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E2E" w14:textId="3C6716E5" w:rsidR="006E5567" w:rsidRDefault="006E5567">
      <w:pPr>
        <w:rPr>
          <w:rFonts w:cstheme="minorHAnsi"/>
          <w:b/>
          <w:bCs/>
          <w:u w:val="single"/>
        </w:rPr>
      </w:pPr>
      <w:r w:rsidRPr="006E5567">
        <w:rPr>
          <w:rFonts w:cstheme="minorHAnsi"/>
          <w:b/>
          <w:bCs/>
          <w:u w:val="single"/>
        </w:rPr>
        <w:t>To accompany Direct Payment Strategy on consultation</w:t>
      </w:r>
      <w:r w:rsidR="001A68F2" w:rsidRPr="001A68F2">
        <w:rPr>
          <w:rFonts w:cstheme="minorHAnsi"/>
          <w:b/>
          <w:bCs/>
          <w:u w:val="single"/>
        </w:rPr>
        <w:t xml:space="preserve"> </w:t>
      </w:r>
      <w:r w:rsidR="001A68F2" w:rsidRPr="006E5567">
        <w:rPr>
          <w:rFonts w:cstheme="minorHAnsi"/>
          <w:b/>
          <w:bCs/>
          <w:u w:val="single"/>
        </w:rPr>
        <w:t>Website</w:t>
      </w:r>
    </w:p>
    <w:p w14:paraId="05CC1D42" w14:textId="4AB47BC1" w:rsidR="006E1D64" w:rsidRPr="0050462C" w:rsidRDefault="0050462C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INTRODUCTION</w:t>
      </w:r>
    </w:p>
    <w:p w14:paraId="6ED40BC4" w14:textId="22252368" w:rsidR="003D645B" w:rsidRPr="0050462C" w:rsidRDefault="003D645B">
      <w:pPr>
        <w:rPr>
          <w:rFonts w:cstheme="minorHAnsi"/>
          <w:sz w:val="26"/>
          <w:szCs w:val="26"/>
        </w:rPr>
      </w:pPr>
      <w:r w:rsidRPr="0050462C">
        <w:rPr>
          <w:rFonts w:cstheme="minorHAnsi"/>
          <w:sz w:val="26"/>
          <w:szCs w:val="26"/>
        </w:rPr>
        <w:t>Surrey County Council has produced a draft Direct Payments Strategy 2023 – 2028.</w:t>
      </w:r>
    </w:p>
    <w:p w14:paraId="3C72A649" w14:textId="56CC55AD" w:rsidR="00E37AEE" w:rsidRPr="0050462C" w:rsidRDefault="003D645B">
      <w:pPr>
        <w:rPr>
          <w:rFonts w:cstheme="minorHAnsi"/>
          <w:sz w:val="26"/>
          <w:szCs w:val="26"/>
        </w:rPr>
      </w:pPr>
      <w:bookmarkStart w:id="0" w:name="_Hlk142387045"/>
      <w:r w:rsidRPr="0050462C">
        <w:rPr>
          <w:rFonts w:cstheme="minorHAnsi"/>
          <w:sz w:val="26"/>
          <w:szCs w:val="26"/>
        </w:rPr>
        <w:t xml:space="preserve">We asked an external </w:t>
      </w:r>
      <w:r w:rsidR="00E37AEE" w:rsidRPr="0050462C">
        <w:rPr>
          <w:rFonts w:cstheme="minorHAnsi"/>
          <w:sz w:val="26"/>
          <w:szCs w:val="26"/>
        </w:rPr>
        <w:t xml:space="preserve">social enterprise research company to undertake a co-production exercise by </w:t>
      </w:r>
      <w:r w:rsidR="00DE2007" w:rsidRPr="0050462C">
        <w:rPr>
          <w:rFonts w:cstheme="minorHAnsi"/>
          <w:sz w:val="26"/>
          <w:szCs w:val="26"/>
        </w:rPr>
        <w:t>engag</w:t>
      </w:r>
      <w:r w:rsidR="00E37AEE" w:rsidRPr="0050462C">
        <w:rPr>
          <w:rFonts w:cstheme="minorHAnsi"/>
          <w:sz w:val="26"/>
          <w:szCs w:val="26"/>
        </w:rPr>
        <w:t>ing</w:t>
      </w:r>
      <w:r w:rsidR="00DE2007" w:rsidRPr="0050462C">
        <w:rPr>
          <w:rFonts w:cstheme="minorHAnsi"/>
          <w:sz w:val="26"/>
          <w:szCs w:val="26"/>
        </w:rPr>
        <w:t xml:space="preserve"> and consult</w:t>
      </w:r>
      <w:r w:rsidR="00E37AEE" w:rsidRPr="0050462C">
        <w:rPr>
          <w:rFonts w:cstheme="minorHAnsi"/>
          <w:sz w:val="26"/>
          <w:szCs w:val="26"/>
        </w:rPr>
        <w:t>ing</w:t>
      </w:r>
      <w:r w:rsidR="00DE2007" w:rsidRPr="0050462C">
        <w:rPr>
          <w:rFonts w:cstheme="minorHAnsi"/>
          <w:sz w:val="26"/>
          <w:szCs w:val="26"/>
        </w:rPr>
        <w:t xml:space="preserve"> with people with lived experience of Direct Payments</w:t>
      </w:r>
      <w:r w:rsidR="00E37AEE" w:rsidRPr="0050462C">
        <w:rPr>
          <w:rFonts w:cstheme="minorHAnsi"/>
          <w:sz w:val="26"/>
          <w:szCs w:val="26"/>
        </w:rPr>
        <w:t>, user-led organisations and partner agencies, representing both adults and families</w:t>
      </w:r>
      <w:r w:rsidR="00DE2007" w:rsidRPr="0050462C">
        <w:rPr>
          <w:rFonts w:cstheme="minorHAnsi"/>
          <w:sz w:val="26"/>
          <w:szCs w:val="26"/>
        </w:rPr>
        <w:t xml:space="preserve"> to identify the challenges and issues people face </w:t>
      </w:r>
      <w:r w:rsidR="00E37AEE" w:rsidRPr="0050462C">
        <w:rPr>
          <w:rFonts w:cstheme="minorHAnsi"/>
          <w:sz w:val="26"/>
          <w:szCs w:val="26"/>
        </w:rPr>
        <w:t xml:space="preserve">having a Direct Payment from Adult Social Care and Children with Disabilities, to gather their views on what works well, what could be better </w:t>
      </w:r>
      <w:r w:rsidR="00DE2007" w:rsidRPr="0050462C">
        <w:rPr>
          <w:rFonts w:cstheme="minorHAnsi"/>
          <w:sz w:val="26"/>
          <w:szCs w:val="26"/>
        </w:rPr>
        <w:t>and their ideas for change</w:t>
      </w:r>
      <w:r w:rsidR="00E37AEE" w:rsidRPr="0050462C">
        <w:rPr>
          <w:rFonts w:cstheme="minorHAnsi"/>
          <w:sz w:val="26"/>
          <w:szCs w:val="26"/>
        </w:rPr>
        <w:t xml:space="preserve"> </w:t>
      </w:r>
      <w:r w:rsidR="00DE2007" w:rsidRPr="0050462C">
        <w:rPr>
          <w:rFonts w:cstheme="minorHAnsi"/>
          <w:sz w:val="26"/>
          <w:szCs w:val="26"/>
        </w:rPr>
        <w:t>/</w:t>
      </w:r>
      <w:r w:rsidR="00E37AEE" w:rsidRPr="0050462C">
        <w:rPr>
          <w:rFonts w:cstheme="minorHAnsi"/>
          <w:sz w:val="26"/>
          <w:szCs w:val="26"/>
        </w:rPr>
        <w:t xml:space="preserve"> </w:t>
      </w:r>
      <w:r w:rsidR="00DE2007" w:rsidRPr="0050462C">
        <w:rPr>
          <w:rFonts w:cstheme="minorHAnsi"/>
          <w:sz w:val="26"/>
          <w:szCs w:val="26"/>
        </w:rPr>
        <w:t xml:space="preserve">improvement. </w:t>
      </w:r>
    </w:p>
    <w:p w14:paraId="08FEA556" w14:textId="09F338DC" w:rsidR="00DE2007" w:rsidRPr="0050462C" w:rsidRDefault="00E37AEE">
      <w:pPr>
        <w:rPr>
          <w:rFonts w:cstheme="minorHAnsi"/>
          <w:sz w:val="26"/>
          <w:szCs w:val="26"/>
        </w:rPr>
      </w:pPr>
      <w:r w:rsidRPr="0050462C">
        <w:rPr>
          <w:rFonts w:cstheme="minorHAnsi"/>
          <w:sz w:val="26"/>
          <w:szCs w:val="26"/>
        </w:rPr>
        <w:t xml:space="preserve">The outcome of this co-production exercise has significantly influenced the </w:t>
      </w:r>
      <w:r w:rsidR="00535076" w:rsidRPr="0050462C">
        <w:rPr>
          <w:rFonts w:cstheme="minorHAnsi"/>
          <w:sz w:val="26"/>
          <w:szCs w:val="26"/>
        </w:rPr>
        <w:t xml:space="preserve">drafting </w:t>
      </w:r>
      <w:r w:rsidRPr="0050462C">
        <w:rPr>
          <w:rFonts w:cstheme="minorHAnsi"/>
          <w:sz w:val="26"/>
          <w:szCs w:val="26"/>
        </w:rPr>
        <w:t>of the</w:t>
      </w:r>
      <w:r w:rsidR="00DE2007" w:rsidRPr="0050462C">
        <w:rPr>
          <w:rFonts w:cstheme="minorHAnsi"/>
          <w:sz w:val="26"/>
          <w:szCs w:val="26"/>
        </w:rPr>
        <w:t xml:space="preserve"> Direct Payment </w:t>
      </w:r>
      <w:r w:rsidR="003D645B" w:rsidRPr="0050462C">
        <w:rPr>
          <w:rFonts w:cstheme="minorHAnsi"/>
          <w:sz w:val="26"/>
          <w:szCs w:val="26"/>
        </w:rPr>
        <w:t>Strategy</w:t>
      </w:r>
      <w:r w:rsidR="00DE2007" w:rsidRPr="0050462C">
        <w:rPr>
          <w:rFonts w:cstheme="minorHAnsi"/>
          <w:sz w:val="26"/>
          <w:szCs w:val="26"/>
        </w:rPr>
        <w:t xml:space="preserve">. </w:t>
      </w:r>
    </w:p>
    <w:bookmarkEnd w:id="0"/>
    <w:p w14:paraId="62055D37" w14:textId="0469BF62" w:rsidR="003340E5" w:rsidRPr="0050462C" w:rsidRDefault="006E1D64">
      <w:pPr>
        <w:rPr>
          <w:rFonts w:cstheme="minorHAnsi"/>
          <w:sz w:val="26"/>
          <w:szCs w:val="26"/>
        </w:rPr>
      </w:pPr>
      <w:r w:rsidRPr="0050462C">
        <w:rPr>
          <w:rFonts w:cstheme="minorHAnsi"/>
          <w:sz w:val="26"/>
          <w:szCs w:val="26"/>
        </w:rPr>
        <w:t xml:space="preserve">The co-production found that </w:t>
      </w:r>
      <w:r w:rsidR="00DE2007" w:rsidRPr="0050462C">
        <w:rPr>
          <w:rFonts w:cstheme="minorHAnsi"/>
          <w:sz w:val="26"/>
          <w:szCs w:val="26"/>
        </w:rPr>
        <w:t xml:space="preserve">that there have been some </w:t>
      </w:r>
      <w:r w:rsidR="003340E5" w:rsidRPr="0050462C">
        <w:rPr>
          <w:rFonts w:cstheme="minorHAnsi"/>
          <w:sz w:val="26"/>
          <w:szCs w:val="26"/>
        </w:rPr>
        <w:t xml:space="preserve">inconsistencies in the way </w:t>
      </w:r>
      <w:r w:rsidR="00955965" w:rsidRPr="0050462C">
        <w:rPr>
          <w:rFonts w:cstheme="minorHAnsi"/>
          <w:sz w:val="26"/>
          <w:szCs w:val="26"/>
        </w:rPr>
        <w:t>Direct Payments have been</w:t>
      </w:r>
      <w:r w:rsidR="003340E5" w:rsidRPr="0050462C">
        <w:rPr>
          <w:rFonts w:cstheme="minorHAnsi"/>
          <w:sz w:val="26"/>
          <w:szCs w:val="26"/>
        </w:rPr>
        <w:t xml:space="preserve"> promoted</w:t>
      </w:r>
      <w:r w:rsidR="00C935B3" w:rsidRPr="0050462C">
        <w:rPr>
          <w:rFonts w:cstheme="minorHAnsi"/>
          <w:sz w:val="26"/>
          <w:szCs w:val="26"/>
        </w:rPr>
        <w:t>,</w:t>
      </w:r>
      <w:r w:rsidR="003340E5" w:rsidRPr="0050462C">
        <w:rPr>
          <w:rFonts w:cstheme="minorHAnsi"/>
          <w:sz w:val="26"/>
          <w:szCs w:val="26"/>
        </w:rPr>
        <w:t xml:space="preserve"> </w:t>
      </w:r>
      <w:r w:rsidR="005F1EB2" w:rsidRPr="0050462C">
        <w:rPr>
          <w:rFonts w:cstheme="minorHAnsi"/>
          <w:sz w:val="26"/>
          <w:szCs w:val="26"/>
        </w:rPr>
        <w:t>managed,</w:t>
      </w:r>
      <w:r w:rsidR="00C935B3" w:rsidRPr="0050462C">
        <w:rPr>
          <w:rFonts w:cstheme="minorHAnsi"/>
          <w:sz w:val="26"/>
          <w:szCs w:val="26"/>
        </w:rPr>
        <w:t xml:space="preserve"> and communicated</w:t>
      </w:r>
      <w:r w:rsidRPr="0050462C">
        <w:rPr>
          <w:rFonts w:cstheme="minorHAnsi"/>
          <w:sz w:val="26"/>
          <w:szCs w:val="26"/>
        </w:rPr>
        <w:t>.  Th</w:t>
      </w:r>
      <w:r w:rsidR="00955965" w:rsidRPr="0050462C">
        <w:rPr>
          <w:rFonts w:cstheme="minorHAnsi"/>
          <w:sz w:val="26"/>
          <w:szCs w:val="26"/>
        </w:rPr>
        <w:t>is</w:t>
      </w:r>
      <w:r w:rsidR="004F79E7" w:rsidRPr="0050462C">
        <w:rPr>
          <w:rFonts w:cstheme="minorHAnsi"/>
          <w:sz w:val="26"/>
          <w:szCs w:val="26"/>
        </w:rPr>
        <w:t xml:space="preserve"> draft</w:t>
      </w:r>
      <w:r w:rsidR="00955965" w:rsidRPr="0050462C">
        <w:rPr>
          <w:rFonts w:cstheme="minorHAnsi"/>
          <w:sz w:val="26"/>
          <w:szCs w:val="26"/>
        </w:rPr>
        <w:t xml:space="preserve"> </w:t>
      </w:r>
      <w:r w:rsidR="006E3CAC" w:rsidRPr="0050462C">
        <w:rPr>
          <w:rFonts w:cstheme="minorHAnsi"/>
          <w:sz w:val="26"/>
          <w:szCs w:val="26"/>
        </w:rPr>
        <w:t xml:space="preserve">strategy </w:t>
      </w:r>
      <w:r w:rsidR="00955965" w:rsidRPr="0050462C">
        <w:rPr>
          <w:rFonts w:cstheme="minorHAnsi"/>
          <w:sz w:val="26"/>
          <w:szCs w:val="26"/>
        </w:rPr>
        <w:t>outlines how we intend to address these</w:t>
      </w:r>
      <w:r w:rsidR="00C935B3" w:rsidRPr="0050462C">
        <w:rPr>
          <w:rFonts w:cstheme="minorHAnsi"/>
          <w:sz w:val="26"/>
          <w:szCs w:val="26"/>
        </w:rPr>
        <w:t xml:space="preserve"> </w:t>
      </w:r>
      <w:r w:rsidRPr="0050462C">
        <w:rPr>
          <w:rFonts w:cstheme="minorHAnsi"/>
          <w:sz w:val="26"/>
          <w:szCs w:val="26"/>
        </w:rPr>
        <w:t>concerns</w:t>
      </w:r>
      <w:r w:rsidR="00955965" w:rsidRPr="0050462C">
        <w:rPr>
          <w:rFonts w:cstheme="minorHAnsi"/>
          <w:sz w:val="26"/>
          <w:szCs w:val="26"/>
        </w:rPr>
        <w:t>.</w:t>
      </w:r>
    </w:p>
    <w:p w14:paraId="78F479F5" w14:textId="6893DFAA" w:rsidR="006E1D64" w:rsidRDefault="00955965" w:rsidP="002B290F">
      <w:pPr>
        <w:rPr>
          <w:rFonts w:cstheme="minorHAnsi"/>
          <w:sz w:val="26"/>
          <w:szCs w:val="26"/>
        </w:rPr>
      </w:pPr>
      <w:r w:rsidRPr="0050462C">
        <w:rPr>
          <w:rFonts w:cstheme="minorHAnsi"/>
          <w:sz w:val="26"/>
          <w:szCs w:val="26"/>
        </w:rPr>
        <w:t xml:space="preserve">Please take this opportunity to </w:t>
      </w:r>
      <w:r w:rsidR="006E1D64" w:rsidRPr="0050462C">
        <w:rPr>
          <w:rFonts w:cstheme="minorHAnsi"/>
          <w:sz w:val="26"/>
          <w:szCs w:val="26"/>
        </w:rPr>
        <w:t>look at</w:t>
      </w:r>
      <w:r w:rsidR="00DE1B31" w:rsidRPr="0050462C">
        <w:rPr>
          <w:rFonts w:cstheme="minorHAnsi"/>
          <w:sz w:val="26"/>
          <w:szCs w:val="26"/>
        </w:rPr>
        <w:t xml:space="preserve"> the</w:t>
      </w:r>
      <w:r w:rsidR="004F79E7" w:rsidRPr="0050462C">
        <w:rPr>
          <w:rFonts w:cstheme="minorHAnsi"/>
          <w:sz w:val="26"/>
          <w:szCs w:val="26"/>
        </w:rPr>
        <w:t xml:space="preserve"> draft Direct Payment</w:t>
      </w:r>
      <w:r w:rsidR="00DE1B31" w:rsidRPr="0050462C">
        <w:rPr>
          <w:rFonts w:cstheme="minorHAnsi"/>
          <w:sz w:val="26"/>
          <w:szCs w:val="26"/>
        </w:rPr>
        <w:t xml:space="preserve"> </w:t>
      </w:r>
      <w:r w:rsidR="006E1D64" w:rsidRPr="0050462C">
        <w:rPr>
          <w:rFonts w:cstheme="minorHAnsi"/>
          <w:sz w:val="26"/>
          <w:szCs w:val="26"/>
        </w:rPr>
        <w:t>S</w:t>
      </w:r>
      <w:r w:rsidR="00DE1B31" w:rsidRPr="0050462C">
        <w:rPr>
          <w:rFonts w:cstheme="minorHAnsi"/>
          <w:sz w:val="26"/>
          <w:szCs w:val="26"/>
        </w:rPr>
        <w:t>trategy and let us know what you think</w:t>
      </w:r>
      <w:r w:rsidR="006E1D64" w:rsidRPr="0050462C">
        <w:rPr>
          <w:rFonts w:cstheme="minorHAnsi"/>
          <w:sz w:val="26"/>
          <w:szCs w:val="26"/>
        </w:rPr>
        <w:t xml:space="preserve"> by completing the questionnaire</w:t>
      </w:r>
      <w:r w:rsidR="00DE1B31" w:rsidRPr="0050462C">
        <w:rPr>
          <w:rFonts w:cstheme="minorHAnsi"/>
          <w:sz w:val="26"/>
          <w:szCs w:val="26"/>
        </w:rPr>
        <w:t xml:space="preserve">. </w:t>
      </w:r>
    </w:p>
    <w:p w14:paraId="0EF18E4A" w14:textId="52A5E747" w:rsidR="00671243" w:rsidRDefault="00671243" w:rsidP="002B290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Click on the li</w:t>
      </w:r>
      <w:r w:rsidR="00F27EC0">
        <w:rPr>
          <w:rFonts w:cstheme="minorHAnsi"/>
          <w:sz w:val="26"/>
          <w:szCs w:val="26"/>
        </w:rPr>
        <w:t>n</w:t>
      </w:r>
      <w:r>
        <w:rPr>
          <w:rFonts w:cstheme="minorHAnsi"/>
          <w:sz w:val="26"/>
          <w:szCs w:val="26"/>
        </w:rPr>
        <w:t xml:space="preserve">k to see the Draft Strategy – </w:t>
      </w:r>
      <w:hyperlink r:id="rId5" w:history="1">
        <w:r w:rsidRPr="00671243">
          <w:rPr>
            <w:rStyle w:val="Hyperlink"/>
            <w:rFonts w:cstheme="minorHAnsi"/>
            <w:sz w:val="26"/>
            <w:szCs w:val="26"/>
          </w:rPr>
          <w:t>Draft Direct Payments Strategy</w:t>
        </w:r>
      </w:hyperlink>
    </w:p>
    <w:p w14:paraId="69C11699" w14:textId="77777777" w:rsidR="00671243" w:rsidRPr="0050462C" w:rsidRDefault="00671243" w:rsidP="002B290F">
      <w:pPr>
        <w:rPr>
          <w:rFonts w:cstheme="minorHAnsi"/>
          <w:sz w:val="26"/>
          <w:szCs w:val="26"/>
        </w:rPr>
      </w:pPr>
    </w:p>
    <w:p w14:paraId="349D5DDA" w14:textId="4EBA79EA" w:rsidR="003D645B" w:rsidRPr="00671243" w:rsidRDefault="00841044" w:rsidP="003D645B">
      <w:pPr>
        <w:pStyle w:val="NormalWeb"/>
        <w:shd w:val="clear" w:color="auto" w:fill="FFFFFF"/>
        <w:spacing w:before="0" w:beforeAutospacing="0" w:after="392" w:afterAutospacing="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50462C">
        <w:rPr>
          <w:rFonts w:asciiTheme="minorHAnsi" w:hAnsiTheme="minorHAnsi" w:cstheme="minorHAnsi"/>
          <w:sz w:val="26"/>
          <w:szCs w:val="26"/>
        </w:rPr>
        <w:t>T</w:t>
      </w:r>
      <w:r w:rsidR="003D645B" w:rsidRPr="0050462C">
        <w:rPr>
          <w:rFonts w:asciiTheme="minorHAnsi" w:hAnsiTheme="minorHAnsi" w:cstheme="minorHAnsi"/>
          <w:sz w:val="26"/>
          <w:szCs w:val="26"/>
        </w:rPr>
        <w:t xml:space="preserve">he </w:t>
      </w:r>
      <w:r w:rsidRPr="0050462C">
        <w:rPr>
          <w:rFonts w:asciiTheme="minorHAnsi" w:hAnsiTheme="minorHAnsi" w:cstheme="minorHAnsi"/>
          <w:sz w:val="26"/>
          <w:szCs w:val="26"/>
        </w:rPr>
        <w:t xml:space="preserve">questionnaire will be open until </w:t>
      </w:r>
      <w:r w:rsidR="00F53603">
        <w:rPr>
          <w:rFonts w:asciiTheme="minorHAnsi" w:hAnsiTheme="minorHAnsi" w:cstheme="minorHAnsi"/>
          <w:b/>
          <w:bCs/>
          <w:sz w:val="26"/>
          <w:szCs w:val="26"/>
        </w:rPr>
        <w:t>Sunday</w:t>
      </w:r>
      <w:r w:rsidR="0050462C" w:rsidRPr="00270097">
        <w:rPr>
          <w:rFonts w:asciiTheme="minorHAnsi" w:hAnsiTheme="minorHAnsi" w:cstheme="minorHAnsi"/>
          <w:b/>
          <w:bCs/>
          <w:sz w:val="26"/>
          <w:szCs w:val="26"/>
        </w:rPr>
        <w:t xml:space="preserve"> 2</w:t>
      </w:r>
      <w:r w:rsidR="005053B6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5053B6" w:rsidRPr="005053B6">
        <w:rPr>
          <w:rFonts w:asciiTheme="minorHAnsi" w:hAnsiTheme="minorHAnsi" w:cstheme="minorHAnsi"/>
          <w:b/>
          <w:bCs/>
          <w:sz w:val="26"/>
          <w:szCs w:val="26"/>
          <w:vertAlign w:val="superscript"/>
        </w:rPr>
        <w:t>th</w:t>
      </w:r>
      <w:r w:rsidR="005053B6">
        <w:rPr>
          <w:rFonts w:asciiTheme="minorHAnsi" w:hAnsiTheme="minorHAnsi" w:cstheme="minorHAnsi"/>
          <w:b/>
          <w:bCs/>
          <w:sz w:val="26"/>
          <w:szCs w:val="26"/>
        </w:rPr>
        <w:t xml:space="preserve"> Octob</w:t>
      </w:r>
      <w:r w:rsidR="0050462C" w:rsidRPr="00270097">
        <w:rPr>
          <w:rFonts w:asciiTheme="minorHAnsi" w:hAnsiTheme="minorHAnsi" w:cstheme="minorHAnsi"/>
          <w:b/>
          <w:bCs/>
          <w:sz w:val="26"/>
          <w:szCs w:val="26"/>
        </w:rPr>
        <w:t>er 2023</w:t>
      </w:r>
      <w:r w:rsidR="0050462C" w:rsidRPr="0050462C">
        <w:rPr>
          <w:rFonts w:asciiTheme="minorHAnsi" w:hAnsiTheme="minorHAnsi" w:cstheme="minorHAnsi"/>
          <w:sz w:val="26"/>
          <w:szCs w:val="26"/>
        </w:rPr>
        <w:t>.</w:t>
      </w:r>
    </w:p>
    <w:p w14:paraId="007B45BF" w14:textId="2680F343" w:rsidR="00671243" w:rsidRPr="00671243" w:rsidRDefault="00671243">
      <w:pPr>
        <w:rPr>
          <w:rFonts w:cstheme="minorHAnsi"/>
          <w:sz w:val="26"/>
          <w:szCs w:val="26"/>
        </w:rPr>
      </w:pPr>
      <w:r w:rsidRPr="00671243">
        <w:rPr>
          <w:rFonts w:cstheme="minorHAnsi"/>
          <w:sz w:val="26"/>
          <w:szCs w:val="26"/>
        </w:rPr>
        <w:t>Alternative versions of the Direct Payments Survey are available below in the related documents section.  If you need a hard copy of any of the alternative formats, please contact us using details provided on this page</w:t>
      </w:r>
      <w:r>
        <w:rPr>
          <w:rFonts w:cstheme="minorHAnsi"/>
          <w:sz w:val="26"/>
          <w:szCs w:val="26"/>
        </w:rPr>
        <w:t>.</w:t>
      </w:r>
    </w:p>
    <w:p w14:paraId="1FABB7F2" w14:textId="03056188" w:rsidR="009B5547" w:rsidRPr="00671243" w:rsidRDefault="009B5547">
      <w:pPr>
        <w:rPr>
          <w:rFonts w:cstheme="minorHAnsi"/>
          <w:sz w:val="26"/>
          <w:szCs w:val="26"/>
        </w:rPr>
      </w:pPr>
      <w:r w:rsidRPr="00671243">
        <w:rPr>
          <w:rFonts w:cstheme="minorHAnsi"/>
          <w:sz w:val="26"/>
          <w:szCs w:val="26"/>
        </w:rPr>
        <w:t>If you have any queries</w:t>
      </w:r>
      <w:r w:rsidR="000C59A0" w:rsidRPr="00671243">
        <w:rPr>
          <w:rFonts w:cstheme="minorHAnsi"/>
          <w:sz w:val="26"/>
          <w:szCs w:val="26"/>
        </w:rPr>
        <w:t xml:space="preserve"> or</w:t>
      </w:r>
      <w:r w:rsidRPr="00671243">
        <w:rPr>
          <w:rFonts w:cstheme="minorHAnsi"/>
          <w:sz w:val="26"/>
          <w:szCs w:val="26"/>
        </w:rPr>
        <w:t xml:space="preserve"> </w:t>
      </w:r>
      <w:proofErr w:type="gramStart"/>
      <w:r w:rsidRPr="00671243">
        <w:rPr>
          <w:rFonts w:cstheme="minorHAnsi"/>
          <w:sz w:val="26"/>
          <w:szCs w:val="26"/>
        </w:rPr>
        <w:t>comments</w:t>
      </w:r>
      <w:proofErr w:type="gramEnd"/>
      <w:r w:rsidRPr="00671243">
        <w:rPr>
          <w:rFonts w:cstheme="minorHAnsi"/>
          <w:sz w:val="26"/>
          <w:szCs w:val="26"/>
        </w:rPr>
        <w:t xml:space="preserve"> you can contact us by email </w:t>
      </w:r>
    </w:p>
    <w:p w14:paraId="58460FCC" w14:textId="77777777" w:rsidR="00841044" w:rsidRPr="00270097" w:rsidRDefault="00841044" w:rsidP="00841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</w:rPr>
      </w:pPr>
      <w:r w:rsidRPr="00270097">
        <w:rPr>
          <w:rStyle w:val="Strong"/>
          <w:rFonts w:ascii="Calibri" w:eastAsia="Times New Roman" w:hAnsi="Calibri" w:cs="Calibri"/>
          <w:sz w:val="26"/>
          <w:szCs w:val="26"/>
        </w:rPr>
        <w:t>Telephone:</w:t>
      </w:r>
      <w:r w:rsidRPr="00270097">
        <w:rPr>
          <w:rFonts w:ascii="Calibri" w:eastAsia="Times New Roman" w:hAnsi="Calibri" w:cs="Calibri"/>
          <w:sz w:val="26"/>
          <w:szCs w:val="26"/>
        </w:rPr>
        <w:t> </w:t>
      </w:r>
      <w:hyperlink r:id="rId6" w:history="1">
        <w:r w:rsidRPr="00270097">
          <w:rPr>
            <w:rStyle w:val="Hyperlink"/>
            <w:rFonts w:ascii="Calibri" w:eastAsia="Times New Roman" w:hAnsi="Calibri" w:cs="Calibri"/>
            <w:b/>
            <w:bCs/>
            <w:color w:val="auto"/>
            <w:sz w:val="26"/>
            <w:szCs w:val="26"/>
          </w:rPr>
          <w:t>0300 200 1005</w:t>
        </w:r>
      </w:hyperlink>
    </w:p>
    <w:p w14:paraId="12D8DDD4" w14:textId="77777777" w:rsidR="00841044" w:rsidRPr="00270097" w:rsidRDefault="00841044" w:rsidP="00841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</w:rPr>
      </w:pPr>
      <w:r w:rsidRPr="00270097">
        <w:rPr>
          <w:rStyle w:val="Strong"/>
          <w:rFonts w:ascii="Calibri" w:eastAsia="Times New Roman" w:hAnsi="Calibri" w:cs="Calibri"/>
          <w:sz w:val="26"/>
          <w:szCs w:val="26"/>
        </w:rPr>
        <w:t>Email:</w:t>
      </w:r>
      <w:r w:rsidRPr="00270097">
        <w:rPr>
          <w:rFonts w:ascii="Calibri" w:eastAsia="Times New Roman" w:hAnsi="Calibri" w:cs="Calibri"/>
          <w:sz w:val="26"/>
          <w:szCs w:val="26"/>
        </w:rPr>
        <w:t xml:space="preserve">  </w:t>
      </w:r>
      <w:hyperlink r:id="rId7" w:history="1">
        <w:r w:rsidRPr="00270097">
          <w:rPr>
            <w:rStyle w:val="Hyperlink"/>
            <w:rFonts w:ascii="Calibri" w:eastAsia="Times New Roman" w:hAnsi="Calibri" w:cs="Calibri"/>
            <w:color w:val="auto"/>
            <w:sz w:val="26"/>
            <w:szCs w:val="26"/>
          </w:rPr>
          <w:t>DPstrategy@surreycc.gov.uk</w:t>
        </w:r>
      </w:hyperlink>
    </w:p>
    <w:p w14:paraId="24C2C3E4" w14:textId="77777777" w:rsidR="00841044" w:rsidRPr="00270097" w:rsidRDefault="00841044" w:rsidP="008410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</w:rPr>
      </w:pPr>
      <w:r w:rsidRPr="00270097">
        <w:rPr>
          <w:rStyle w:val="Strong"/>
          <w:rFonts w:ascii="Calibri" w:eastAsia="Times New Roman" w:hAnsi="Calibri" w:cs="Calibri"/>
          <w:sz w:val="26"/>
          <w:szCs w:val="26"/>
        </w:rPr>
        <w:t>Textphone (via Relay UK):</w:t>
      </w:r>
      <w:r w:rsidRPr="00270097">
        <w:rPr>
          <w:rFonts w:ascii="Calibri" w:eastAsia="Times New Roman" w:hAnsi="Calibri" w:cs="Calibri"/>
          <w:sz w:val="26"/>
          <w:szCs w:val="26"/>
        </w:rPr>
        <w:t> 18001 0300 200 1005</w:t>
      </w:r>
    </w:p>
    <w:p w14:paraId="4062C94A" w14:textId="77777777" w:rsidR="00841044" w:rsidRPr="00270097" w:rsidRDefault="00841044" w:rsidP="003E0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  <w:r w:rsidRPr="00270097">
        <w:rPr>
          <w:rStyle w:val="Strong"/>
          <w:rFonts w:ascii="Calibri" w:eastAsia="Times New Roman" w:hAnsi="Calibri" w:cs="Calibri"/>
          <w:sz w:val="26"/>
          <w:szCs w:val="26"/>
        </w:rPr>
        <w:t>Text (SMS):</w:t>
      </w:r>
      <w:r w:rsidRPr="00270097">
        <w:rPr>
          <w:rFonts w:ascii="Calibri" w:eastAsia="Times New Roman" w:hAnsi="Calibri" w:cs="Calibri"/>
          <w:sz w:val="26"/>
          <w:szCs w:val="26"/>
        </w:rPr>
        <w:t> 07527 182 861 (for the deaf or hard of hearing)</w:t>
      </w:r>
    </w:p>
    <w:p w14:paraId="3E40FB0D" w14:textId="77777777" w:rsidR="0050462C" w:rsidRPr="00270097" w:rsidRDefault="00841044" w:rsidP="003E02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Hyperlink"/>
          <w:rFonts w:ascii="Calibri" w:hAnsi="Calibri" w:cs="Calibri"/>
          <w:color w:val="auto"/>
          <w:sz w:val="26"/>
          <w:szCs w:val="26"/>
          <w:u w:val="none"/>
        </w:rPr>
      </w:pPr>
      <w:r w:rsidRPr="00270097">
        <w:rPr>
          <w:rStyle w:val="Strong"/>
          <w:rFonts w:ascii="Calibri" w:eastAsia="Times New Roman" w:hAnsi="Calibri" w:cs="Calibri"/>
          <w:sz w:val="26"/>
          <w:szCs w:val="26"/>
        </w:rPr>
        <w:t>VRS</w:t>
      </w:r>
      <w:r w:rsidRPr="00270097">
        <w:rPr>
          <w:rFonts w:ascii="Calibri" w:eastAsia="Times New Roman" w:hAnsi="Calibri" w:cs="Calibri"/>
          <w:sz w:val="26"/>
          <w:szCs w:val="26"/>
        </w:rPr>
        <w:t>: </w:t>
      </w:r>
      <w:hyperlink r:id="rId8" w:history="1">
        <w:r w:rsidRPr="00270097">
          <w:rPr>
            <w:rStyle w:val="Hyperlink"/>
            <w:rFonts w:ascii="Calibri" w:eastAsia="Times New Roman" w:hAnsi="Calibri" w:cs="Calibri"/>
            <w:b/>
            <w:bCs/>
            <w:color w:val="auto"/>
            <w:sz w:val="26"/>
            <w:szCs w:val="26"/>
          </w:rPr>
          <w:t>Sign Language Video Relay Service</w:t>
        </w:r>
      </w:hyperlink>
    </w:p>
    <w:p w14:paraId="3C3AD4F7" w14:textId="77777777" w:rsidR="00671243" w:rsidRDefault="00671243" w:rsidP="0050462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</w:p>
    <w:p w14:paraId="451C0E3B" w14:textId="77777777" w:rsidR="00671243" w:rsidRDefault="00671243" w:rsidP="0050462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</w:p>
    <w:p w14:paraId="178FC39A" w14:textId="77777777" w:rsidR="00671243" w:rsidRDefault="00671243" w:rsidP="0050462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</w:p>
    <w:p w14:paraId="6832533F" w14:textId="77777777" w:rsidR="00671243" w:rsidRDefault="00671243" w:rsidP="0050462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</w:p>
    <w:p w14:paraId="28D35DFF" w14:textId="77777777" w:rsidR="00671243" w:rsidRDefault="00671243" w:rsidP="0050462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</w:p>
    <w:p w14:paraId="463DC6AF" w14:textId="77777777" w:rsidR="00D06F8B" w:rsidRDefault="00D06F8B" w:rsidP="0050462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</w:p>
    <w:p w14:paraId="3E8C529A" w14:textId="047CE3DA" w:rsidR="0050462C" w:rsidRPr="00270097" w:rsidRDefault="00B35D07" w:rsidP="0050462C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B1BEA5" wp14:editId="6C5239E4">
                <wp:simplePos x="0" y="0"/>
                <wp:positionH relativeFrom="column">
                  <wp:posOffset>-577516</wp:posOffset>
                </wp:positionH>
                <wp:positionV relativeFrom="paragraph">
                  <wp:posOffset>417596</wp:posOffset>
                </wp:positionV>
                <wp:extent cx="6647448" cy="42111"/>
                <wp:effectExtent l="0" t="0" r="20320" b="342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7448" cy="42111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80CB2" id="Straight Connector 19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32.9pt" to="477.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" strokecolor="#4472c4 [3204]" strokeweight="1pt">
                <v:stroke dashstyle="longDash" joinstyle="miter"/>
              </v:line>
            </w:pict>
          </mc:Fallback>
        </mc:AlternateContent>
      </w:r>
    </w:p>
    <w:p w14:paraId="2CBDE6FB" w14:textId="77777777" w:rsidR="0050462C" w:rsidRPr="00EF0E9F" w:rsidRDefault="0050462C" w:rsidP="0050462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6"/>
          <w:szCs w:val="26"/>
        </w:rPr>
      </w:pPr>
    </w:p>
    <w:p w14:paraId="21326C8F" w14:textId="77777777" w:rsidR="000C59A0" w:rsidRPr="00EF0E9F" w:rsidRDefault="000C59A0">
      <w:pPr>
        <w:rPr>
          <w:rFonts w:cstheme="minorHAnsi"/>
        </w:rPr>
      </w:pPr>
    </w:p>
    <w:p w14:paraId="4AABD4D8" w14:textId="0E25316E" w:rsidR="006E1D64" w:rsidRPr="00EF0E9F" w:rsidRDefault="006E1D64">
      <w:pPr>
        <w:rPr>
          <w:rFonts w:cstheme="minorHAnsi"/>
          <w:b/>
          <w:bCs/>
          <w:sz w:val="26"/>
          <w:szCs w:val="26"/>
        </w:rPr>
      </w:pPr>
      <w:r w:rsidRPr="00EF0E9F">
        <w:rPr>
          <w:rFonts w:cstheme="minorHAnsi"/>
          <w:b/>
          <w:bCs/>
          <w:sz w:val="26"/>
          <w:szCs w:val="26"/>
        </w:rPr>
        <w:t>QUESTIONNAIRE</w:t>
      </w:r>
    </w:p>
    <w:p w14:paraId="25C80631" w14:textId="4CEBCA18" w:rsidR="000450D6" w:rsidRPr="00EF0E9F" w:rsidRDefault="000450D6">
      <w:pPr>
        <w:rPr>
          <w:rFonts w:cstheme="minorHAnsi"/>
          <w:sz w:val="26"/>
          <w:szCs w:val="26"/>
        </w:rPr>
      </w:pPr>
      <w:proofErr w:type="gramStart"/>
      <w:r w:rsidRPr="00EF0E9F">
        <w:rPr>
          <w:rFonts w:cstheme="minorHAnsi"/>
          <w:sz w:val="26"/>
          <w:szCs w:val="26"/>
        </w:rPr>
        <w:t xml:space="preserve">Q.1  </w:t>
      </w:r>
      <w:r w:rsidR="003B3B74" w:rsidRPr="00EF0E9F">
        <w:rPr>
          <w:rFonts w:cstheme="minorHAnsi"/>
          <w:sz w:val="26"/>
          <w:szCs w:val="26"/>
        </w:rPr>
        <w:t>How</w:t>
      </w:r>
      <w:proofErr w:type="gramEnd"/>
      <w:r w:rsidR="003B3B74" w:rsidRPr="00EF0E9F">
        <w:rPr>
          <w:rFonts w:cstheme="minorHAnsi"/>
          <w:sz w:val="26"/>
          <w:szCs w:val="26"/>
        </w:rPr>
        <w:t xml:space="preserve"> well do you</w:t>
      </w:r>
      <w:r w:rsidRPr="00EF0E9F">
        <w:rPr>
          <w:rFonts w:cstheme="minorHAnsi"/>
          <w:sz w:val="26"/>
          <w:szCs w:val="26"/>
        </w:rPr>
        <w:t xml:space="preserve"> feel that the </w:t>
      </w:r>
      <w:r w:rsidR="004F79E7" w:rsidRPr="00EF0E9F">
        <w:rPr>
          <w:rFonts w:cstheme="minorHAnsi"/>
          <w:sz w:val="26"/>
          <w:szCs w:val="26"/>
        </w:rPr>
        <w:t xml:space="preserve">draft </w:t>
      </w:r>
      <w:r w:rsidRPr="00EF0E9F">
        <w:rPr>
          <w:rFonts w:cstheme="minorHAnsi"/>
          <w:sz w:val="26"/>
          <w:szCs w:val="26"/>
        </w:rPr>
        <w:t xml:space="preserve">Strategy explains </w:t>
      </w:r>
      <w:r w:rsidR="00C71A4C" w:rsidRPr="00EF0E9F">
        <w:rPr>
          <w:rFonts w:cstheme="minorHAnsi"/>
          <w:sz w:val="26"/>
          <w:szCs w:val="26"/>
        </w:rPr>
        <w:t xml:space="preserve">what </w:t>
      </w:r>
      <w:r w:rsidRPr="00EF0E9F">
        <w:rPr>
          <w:rFonts w:cstheme="minorHAnsi"/>
          <w:sz w:val="26"/>
          <w:szCs w:val="26"/>
        </w:rPr>
        <w:t>Direct Payment</w:t>
      </w:r>
      <w:r w:rsidR="00C71A4C" w:rsidRPr="00EF0E9F">
        <w:rPr>
          <w:rFonts w:cstheme="minorHAnsi"/>
          <w:sz w:val="26"/>
          <w:szCs w:val="26"/>
        </w:rPr>
        <w:t xml:space="preserve"> are and the proposals for making improvements</w:t>
      </w:r>
      <w:r w:rsidR="004F79E7" w:rsidRPr="00EF0E9F">
        <w:rPr>
          <w:rFonts w:cstheme="minorHAnsi"/>
          <w:sz w:val="26"/>
          <w:szCs w:val="26"/>
        </w:rPr>
        <w:t xml:space="preserve"> ?</w:t>
      </w:r>
    </w:p>
    <w:p w14:paraId="5C222FCE" w14:textId="6EA3B154" w:rsidR="007F0CDA" w:rsidRPr="00EF0E9F" w:rsidRDefault="007F0CDA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599"/>
        <w:gridCol w:w="1597"/>
        <w:gridCol w:w="1597"/>
        <w:gridCol w:w="1487"/>
        <w:gridCol w:w="1232"/>
      </w:tblGrid>
      <w:tr w:rsidR="00EF0E9F" w:rsidRPr="00EF0E9F" w14:paraId="4B9A0721" w14:textId="77777777" w:rsidTr="00C313B6">
        <w:tc>
          <w:tcPr>
            <w:tcW w:w="1504" w:type="dxa"/>
          </w:tcPr>
          <w:p w14:paraId="67F22793" w14:textId="66C0A8B7" w:rsidR="00C35E4F" w:rsidRPr="00EF0E9F" w:rsidRDefault="00C35E4F" w:rsidP="00C35E4F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Clear</w:t>
            </w:r>
          </w:p>
        </w:tc>
        <w:tc>
          <w:tcPr>
            <w:tcW w:w="1599" w:type="dxa"/>
          </w:tcPr>
          <w:p w14:paraId="4FE50F17" w14:textId="43CAA73C" w:rsidR="00C35E4F" w:rsidRPr="00EF0E9F" w:rsidRDefault="00C35E4F" w:rsidP="00C313B6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Reasonably Clear</w:t>
            </w:r>
          </w:p>
        </w:tc>
        <w:tc>
          <w:tcPr>
            <w:tcW w:w="1597" w:type="dxa"/>
          </w:tcPr>
          <w:p w14:paraId="2180CA49" w14:textId="3CEB2190" w:rsidR="00C35E4F" w:rsidRPr="00EF0E9F" w:rsidRDefault="00C35E4F" w:rsidP="00C313B6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 xml:space="preserve">Neither </w:t>
            </w:r>
            <w:proofErr w:type="gramStart"/>
            <w:r w:rsidRPr="00EF0E9F">
              <w:rPr>
                <w:rFonts w:cstheme="minorHAnsi"/>
              </w:rPr>
              <w:t>Clear  or</w:t>
            </w:r>
            <w:proofErr w:type="gramEnd"/>
            <w:r w:rsidRPr="00EF0E9F">
              <w:rPr>
                <w:rFonts w:cstheme="minorHAnsi"/>
              </w:rPr>
              <w:t xml:space="preserve"> Unclear</w:t>
            </w:r>
          </w:p>
        </w:tc>
        <w:tc>
          <w:tcPr>
            <w:tcW w:w="1597" w:type="dxa"/>
          </w:tcPr>
          <w:p w14:paraId="64DD1FB2" w14:textId="18314A2A" w:rsidR="00C35E4F" w:rsidRPr="00EF0E9F" w:rsidRDefault="00C35E4F" w:rsidP="00C313B6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Somewhat Unclear</w:t>
            </w:r>
          </w:p>
        </w:tc>
        <w:tc>
          <w:tcPr>
            <w:tcW w:w="1487" w:type="dxa"/>
          </w:tcPr>
          <w:p w14:paraId="1215CCF4" w14:textId="03C8760E" w:rsidR="00C35E4F" w:rsidRPr="00EF0E9F" w:rsidRDefault="00C35E4F" w:rsidP="00C313B6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Unclear</w:t>
            </w:r>
          </w:p>
        </w:tc>
        <w:tc>
          <w:tcPr>
            <w:tcW w:w="1232" w:type="dxa"/>
          </w:tcPr>
          <w:p w14:paraId="69646595" w14:textId="77777777" w:rsidR="00C35E4F" w:rsidRPr="00EF0E9F" w:rsidRDefault="00C35E4F" w:rsidP="00C313B6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No Opinion</w:t>
            </w:r>
          </w:p>
        </w:tc>
      </w:tr>
      <w:tr w:rsidR="00C35E4F" w:rsidRPr="00EF0E9F" w14:paraId="6CD0E5E6" w14:textId="77777777" w:rsidTr="00C313B6">
        <w:tc>
          <w:tcPr>
            <w:tcW w:w="1504" w:type="dxa"/>
          </w:tcPr>
          <w:p w14:paraId="6F105C72" w14:textId="77777777" w:rsidR="00C35E4F" w:rsidRPr="00EF0E9F" w:rsidRDefault="00C35E4F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10A4F0" wp14:editId="0A9452BF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18011042" id="Oval 7" o:spid="_x0000_s1026" style="position:absolute;margin-left:25.25pt;margin-top:.6pt;width:12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61B76AFC" w14:textId="77777777" w:rsidR="00C35E4F" w:rsidRPr="00EF0E9F" w:rsidRDefault="00C35E4F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372EC4" wp14:editId="1B0A1D0D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B604E97" id="Oval 8" o:spid="_x0000_s1026" style="position:absolute;margin-left:27.25pt;margin-top:.8pt;width:12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54904333" w14:textId="77777777" w:rsidR="00C35E4F" w:rsidRPr="00EF0E9F" w:rsidRDefault="00C35E4F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093B56" wp14:editId="7336343F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C26C8EE" id="Oval 9" o:spid="_x0000_s1026" style="position:absolute;margin-left:26.15pt;margin-top:.8pt;width:12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3D6EECD2" w14:textId="77777777" w:rsidR="00C35E4F" w:rsidRPr="00EF0E9F" w:rsidRDefault="00C35E4F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7F4535" wp14:editId="0A8EC086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4503119" id="Oval 10" o:spid="_x0000_s1026" style="position:absolute;margin-left:28.95pt;margin-top:.8pt;width:12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63800057" w14:textId="77777777" w:rsidR="00C35E4F" w:rsidRPr="00EF0E9F" w:rsidRDefault="00C35E4F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7C85FC" wp14:editId="412CE775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AC45EE6" id="Oval 11" o:spid="_x0000_s1026" style="position:absolute;margin-left:25.15pt;margin-top:.8pt;width:12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4099F175" w14:textId="77777777" w:rsidR="00C35E4F" w:rsidRPr="00EF0E9F" w:rsidRDefault="00C35E4F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B83999" wp14:editId="20868CAF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1C024884" id="Oval 12" o:spid="_x0000_s1026" style="position:absolute;margin-left:20.65pt;margin-top:.8pt;width:12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8D6C8BF" w14:textId="77777777" w:rsidR="00C35E4F" w:rsidRPr="00EF0E9F" w:rsidRDefault="00C35E4F">
      <w:pPr>
        <w:rPr>
          <w:rFonts w:cstheme="minorHAnsi"/>
        </w:rPr>
      </w:pPr>
    </w:p>
    <w:p w14:paraId="1AAF4DB3" w14:textId="77777777" w:rsidR="00C35E4F" w:rsidRPr="00EF0E9F" w:rsidRDefault="00C35E4F" w:rsidP="004F79E7">
      <w:pPr>
        <w:rPr>
          <w:rFonts w:cstheme="minorHAnsi"/>
        </w:rPr>
      </w:pPr>
    </w:p>
    <w:p w14:paraId="33089F1A" w14:textId="252D8BFC" w:rsidR="008C2223" w:rsidRPr="00EF0E9F" w:rsidRDefault="008C2223" w:rsidP="004F79E7">
      <w:pPr>
        <w:rPr>
          <w:rFonts w:cstheme="minorHAnsi"/>
          <w:sz w:val="26"/>
          <w:szCs w:val="26"/>
        </w:rPr>
      </w:pPr>
      <w:r w:rsidRPr="00EF0E9F">
        <w:rPr>
          <w:rFonts w:cstheme="minorHAnsi"/>
          <w:sz w:val="26"/>
          <w:szCs w:val="26"/>
        </w:rPr>
        <w:t xml:space="preserve">Add any </w:t>
      </w:r>
      <w:proofErr w:type="gramStart"/>
      <w:r w:rsidRPr="00EF0E9F">
        <w:rPr>
          <w:rFonts w:cstheme="minorHAnsi"/>
          <w:sz w:val="26"/>
          <w:szCs w:val="26"/>
        </w:rPr>
        <w:t>comments</w:t>
      </w:r>
      <w:proofErr w:type="gramEnd"/>
      <w:r w:rsidRPr="00EF0E9F">
        <w:rPr>
          <w:rFonts w:cstheme="minorHAnsi"/>
          <w:sz w:val="26"/>
          <w:szCs w:val="26"/>
        </w:rPr>
        <w:t xml:space="preserve"> </w:t>
      </w:r>
    </w:p>
    <w:p w14:paraId="79E61C43" w14:textId="02CC6F0F" w:rsidR="008C2223" w:rsidRPr="00EF0E9F" w:rsidRDefault="008C2223" w:rsidP="004F79E7">
      <w:pPr>
        <w:rPr>
          <w:rFonts w:cstheme="minorHAnsi"/>
          <w:sz w:val="26"/>
          <w:szCs w:val="26"/>
        </w:rPr>
      </w:pPr>
      <w:r w:rsidRPr="00EF0E9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D3CC8" wp14:editId="6E80EB14">
                <wp:simplePos x="0" y="0"/>
                <wp:positionH relativeFrom="column">
                  <wp:posOffset>44450</wp:posOffset>
                </wp:positionH>
                <wp:positionV relativeFrom="paragraph">
                  <wp:posOffset>17145</wp:posOffset>
                </wp:positionV>
                <wp:extent cx="5765800" cy="1009650"/>
                <wp:effectExtent l="0" t="0" r="254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82B6D6" id="Rectangle 25" o:spid="_x0000_s1026" style="position:absolute;margin-left:3.5pt;margin-top:1.35pt;width:454pt;height:7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" filled="f" strokecolor="#1f3763 [1604]" strokeweight="1pt"/>
            </w:pict>
          </mc:Fallback>
        </mc:AlternateContent>
      </w:r>
    </w:p>
    <w:p w14:paraId="5837DC8E" w14:textId="23CB49DA" w:rsidR="008C2223" w:rsidRPr="00EF0E9F" w:rsidRDefault="008C2223" w:rsidP="008C2223">
      <w:pPr>
        <w:pBdr>
          <w:bottom w:val="single" w:sz="4" w:space="1" w:color="auto"/>
        </w:pBdr>
        <w:rPr>
          <w:rFonts w:cstheme="minorHAnsi"/>
          <w:sz w:val="26"/>
          <w:szCs w:val="26"/>
        </w:rPr>
      </w:pPr>
    </w:p>
    <w:p w14:paraId="48DCFD25" w14:textId="60E8632F" w:rsidR="008C2223" w:rsidRPr="00EF0E9F" w:rsidRDefault="008C2223" w:rsidP="008C2223">
      <w:pPr>
        <w:pBdr>
          <w:bottom w:val="single" w:sz="4" w:space="1" w:color="auto"/>
        </w:pBdr>
        <w:rPr>
          <w:rFonts w:cstheme="minorHAnsi"/>
          <w:sz w:val="26"/>
          <w:szCs w:val="26"/>
        </w:rPr>
      </w:pPr>
    </w:p>
    <w:p w14:paraId="4E31EDBF" w14:textId="6C7A92E6" w:rsidR="008C2223" w:rsidRPr="00EF0E9F" w:rsidRDefault="008C2223" w:rsidP="008C2223">
      <w:pPr>
        <w:pBdr>
          <w:bottom w:val="single" w:sz="4" w:space="1" w:color="auto"/>
        </w:pBdr>
        <w:rPr>
          <w:rFonts w:cstheme="minorHAnsi"/>
          <w:sz w:val="26"/>
          <w:szCs w:val="26"/>
        </w:rPr>
      </w:pPr>
    </w:p>
    <w:p w14:paraId="35626B94" w14:textId="77777777" w:rsidR="008C2223" w:rsidRPr="00EF0E9F" w:rsidRDefault="008C2223" w:rsidP="008C2223">
      <w:pPr>
        <w:pBdr>
          <w:bottom w:val="single" w:sz="4" w:space="1" w:color="auto"/>
        </w:pBdr>
        <w:rPr>
          <w:rFonts w:cstheme="minorHAnsi"/>
          <w:sz w:val="26"/>
          <w:szCs w:val="26"/>
        </w:rPr>
      </w:pPr>
    </w:p>
    <w:p w14:paraId="70BA9FCB" w14:textId="3F8C8894" w:rsidR="0056741C" w:rsidRPr="00EF0E9F" w:rsidRDefault="000450D6" w:rsidP="0056741C">
      <w:pPr>
        <w:rPr>
          <w:rFonts w:cstheme="minorHAnsi"/>
          <w:sz w:val="26"/>
          <w:szCs w:val="26"/>
        </w:rPr>
      </w:pPr>
      <w:r w:rsidRPr="00EF0E9F">
        <w:rPr>
          <w:rFonts w:cstheme="minorHAnsi"/>
          <w:sz w:val="26"/>
          <w:szCs w:val="26"/>
        </w:rPr>
        <w:t>Q.2</w:t>
      </w:r>
      <w:r w:rsidR="004F79E7" w:rsidRPr="00EF0E9F">
        <w:rPr>
          <w:rFonts w:cstheme="minorHAnsi"/>
          <w:sz w:val="26"/>
          <w:szCs w:val="26"/>
        </w:rPr>
        <w:t xml:space="preserve"> </w:t>
      </w:r>
      <w:bookmarkStart w:id="1" w:name="_Hlk142385702"/>
      <w:r w:rsidR="0056741C" w:rsidRPr="00EF0E9F">
        <w:rPr>
          <w:rFonts w:cstheme="minorHAnsi"/>
          <w:sz w:val="26"/>
          <w:szCs w:val="26"/>
          <w:shd w:val="clear" w:color="auto" w:fill="FFFFFF"/>
        </w:rPr>
        <w:t xml:space="preserve">In the Strategy we have identified 6 key objectives that set out the improvements needed to make the offer of Direct Payments better.  How clear do you feel these </w:t>
      </w:r>
      <w:r w:rsidR="007150B1" w:rsidRPr="00EF0E9F">
        <w:rPr>
          <w:rFonts w:cstheme="minorHAnsi"/>
          <w:sz w:val="26"/>
          <w:szCs w:val="26"/>
          <w:shd w:val="clear" w:color="auto" w:fill="FFFFFF"/>
        </w:rPr>
        <w:t>o</w:t>
      </w:r>
      <w:r w:rsidR="0056741C" w:rsidRPr="00EF0E9F">
        <w:rPr>
          <w:rFonts w:cstheme="minorHAnsi"/>
          <w:sz w:val="26"/>
          <w:szCs w:val="26"/>
          <w:shd w:val="clear" w:color="auto" w:fill="FFFFFF"/>
        </w:rPr>
        <w:t xml:space="preserve">bjectives are set out. </w:t>
      </w:r>
      <w:bookmarkEnd w:id="1"/>
    </w:p>
    <w:p w14:paraId="429123C9" w14:textId="77777777" w:rsidR="0056741C" w:rsidRPr="00EF0E9F" w:rsidRDefault="0056741C" w:rsidP="0056741C">
      <w:pPr>
        <w:rPr>
          <w:rFonts w:cstheme="minorHAnsi"/>
          <w:sz w:val="26"/>
          <w:szCs w:val="26"/>
          <w:shd w:val="clear" w:color="auto" w:fill="FFFFFF"/>
        </w:rPr>
      </w:pPr>
      <w:bookmarkStart w:id="2" w:name="_Hlk142385781"/>
      <w:r w:rsidRPr="00EF0E9F">
        <w:rPr>
          <w:rFonts w:cstheme="minorHAnsi"/>
          <w:sz w:val="26"/>
          <w:szCs w:val="26"/>
          <w:u w:val="single"/>
          <w:shd w:val="clear" w:color="auto" w:fill="FFFFFF"/>
        </w:rPr>
        <w:t>Objective one</w:t>
      </w:r>
      <w:r w:rsidRPr="00EF0E9F">
        <w:rPr>
          <w:rFonts w:cstheme="minorHAnsi"/>
          <w:sz w:val="26"/>
          <w:szCs w:val="26"/>
          <w:shd w:val="clear" w:color="auto" w:fill="FFFFFF"/>
        </w:rPr>
        <w:t xml:space="preserve">: </w:t>
      </w:r>
      <w:r w:rsidRPr="00EF0E9F">
        <w:rPr>
          <w:rFonts w:cstheme="minorHAnsi"/>
          <w:sz w:val="26"/>
          <w:szCs w:val="26"/>
          <w:shd w:val="clear" w:color="auto" w:fill="FFFFFF"/>
        </w:rPr>
        <w:tab/>
        <w:t xml:space="preserve">Ensuring there is clear, accurate and accessible </w:t>
      </w:r>
      <w:proofErr w:type="gramStart"/>
      <w:r w:rsidRPr="00EF0E9F">
        <w:rPr>
          <w:rFonts w:cstheme="minorHAnsi"/>
          <w:sz w:val="26"/>
          <w:szCs w:val="26"/>
          <w:shd w:val="clear" w:color="auto" w:fill="FFFFFF"/>
        </w:rPr>
        <w:t>information</w:t>
      </w:r>
      <w:proofErr w:type="gramEnd"/>
    </w:p>
    <w:bookmarkEnd w:id="2"/>
    <w:p w14:paraId="5516A55E" w14:textId="77777777" w:rsidR="0056741C" w:rsidRPr="00EF0E9F" w:rsidRDefault="0056741C" w:rsidP="0056741C">
      <w:pPr>
        <w:spacing w:before="240" w:after="0" w:line="240" w:lineRule="auto"/>
        <w:ind w:left="1843" w:hanging="1843"/>
        <w:rPr>
          <w:rFonts w:cstheme="minorHAnsi"/>
          <w:b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599"/>
        <w:gridCol w:w="1597"/>
        <w:gridCol w:w="1597"/>
        <w:gridCol w:w="1487"/>
        <w:gridCol w:w="1232"/>
      </w:tblGrid>
      <w:tr w:rsidR="00EF0E9F" w:rsidRPr="00EF0E9F" w14:paraId="727EED37" w14:textId="77777777" w:rsidTr="00401BD3">
        <w:tc>
          <w:tcPr>
            <w:tcW w:w="1504" w:type="dxa"/>
          </w:tcPr>
          <w:p w14:paraId="60D2EEB3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Clear</w:t>
            </w:r>
          </w:p>
        </w:tc>
        <w:tc>
          <w:tcPr>
            <w:tcW w:w="1599" w:type="dxa"/>
          </w:tcPr>
          <w:p w14:paraId="171C23EB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Reasonably Clear</w:t>
            </w:r>
          </w:p>
        </w:tc>
        <w:tc>
          <w:tcPr>
            <w:tcW w:w="1597" w:type="dxa"/>
          </w:tcPr>
          <w:p w14:paraId="2D9AAE83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 xml:space="preserve">Neither </w:t>
            </w:r>
            <w:proofErr w:type="gramStart"/>
            <w:r w:rsidRPr="00EF0E9F">
              <w:rPr>
                <w:rFonts w:cstheme="minorHAnsi"/>
              </w:rPr>
              <w:t>Clear  or</w:t>
            </w:r>
            <w:proofErr w:type="gramEnd"/>
            <w:r w:rsidRPr="00EF0E9F">
              <w:rPr>
                <w:rFonts w:cstheme="minorHAnsi"/>
              </w:rPr>
              <w:t xml:space="preserve"> Unclear</w:t>
            </w:r>
          </w:p>
        </w:tc>
        <w:tc>
          <w:tcPr>
            <w:tcW w:w="1597" w:type="dxa"/>
          </w:tcPr>
          <w:p w14:paraId="22259DA6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Somewhat Unclear</w:t>
            </w:r>
          </w:p>
        </w:tc>
        <w:tc>
          <w:tcPr>
            <w:tcW w:w="1487" w:type="dxa"/>
          </w:tcPr>
          <w:p w14:paraId="181DBCC7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Unclear</w:t>
            </w:r>
          </w:p>
        </w:tc>
        <w:tc>
          <w:tcPr>
            <w:tcW w:w="1232" w:type="dxa"/>
          </w:tcPr>
          <w:p w14:paraId="47DFDF1B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No Opinion</w:t>
            </w:r>
          </w:p>
        </w:tc>
      </w:tr>
      <w:tr w:rsidR="0056741C" w:rsidRPr="00EF0E9F" w14:paraId="7C46F43C" w14:textId="77777777" w:rsidTr="00401BD3">
        <w:tc>
          <w:tcPr>
            <w:tcW w:w="1504" w:type="dxa"/>
          </w:tcPr>
          <w:p w14:paraId="0A5F5217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8C9D35" wp14:editId="6177C854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67A77897" id="Oval 13" o:spid="_x0000_s1026" style="position:absolute;margin-left:25.25pt;margin-top:.6pt;width:12.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05DD009E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4D22B2" wp14:editId="6938DAE2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61268D5E" id="Oval 14" o:spid="_x0000_s1026" style="position:absolute;margin-left:27.25pt;margin-top:.8pt;width:12.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0A6D7316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31F03C" wp14:editId="27DA095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F4CBD18" id="Oval 15" o:spid="_x0000_s1026" style="position:absolute;margin-left:26.15pt;margin-top:.8pt;width:12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23E4C39F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A5E6E9" wp14:editId="61986656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C598242" id="Oval 16" o:spid="_x0000_s1026" style="position:absolute;margin-left:28.95pt;margin-top:.8pt;width:12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1A31802F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9AEE73" wp14:editId="08BA7943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C2E7C42" id="Oval 17" o:spid="_x0000_s1026" style="position:absolute;margin-left:25.15pt;margin-top:.8pt;width:12.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780F413F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CABDC1" wp14:editId="20DE7AB8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A183A9B" id="Oval 18" o:spid="_x0000_s1026" style="position:absolute;margin-left:20.65pt;margin-top:.8pt;width:12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914A6CB" w14:textId="77777777" w:rsidR="0056741C" w:rsidRPr="00EF0E9F" w:rsidRDefault="0056741C" w:rsidP="0056741C">
      <w:pPr>
        <w:rPr>
          <w:rFonts w:cstheme="minorHAnsi"/>
        </w:rPr>
      </w:pPr>
    </w:p>
    <w:p w14:paraId="623F17BF" w14:textId="28A05FCC" w:rsidR="0056741C" w:rsidRPr="00EF0E9F" w:rsidRDefault="0056741C" w:rsidP="007150B1">
      <w:pPr>
        <w:spacing w:before="240" w:after="0" w:line="240" w:lineRule="auto"/>
        <w:ind w:left="1843" w:hanging="1843"/>
        <w:rPr>
          <w:rFonts w:cstheme="minorHAnsi"/>
          <w:sz w:val="26"/>
          <w:szCs w:val="26"/>
          <w:shd w:val="clear" w:color="auto" w:fill="FFFFFF"/>
        </w:rPr>
      </w:pPr>
      <w:bookmarkStart w:id="3" w:name="_Hlk142385910"/>
      <w:r w:rsidRPr="00EF0E9F">
        <w:rPr>
          <w:rFonts w:cstheme="minorHAnsi"/>
          <w:sz w:val="26"/>
          <w:szCs w:val="26"/>
          <w:u w:val="single"/>
          <w:shd w:val="clear" w:color="auto" w:fill="FFFFFF"/>
        </w:rPr>
        <w:t>Objective two</w:t>
      </w:r>
      <w:r w:rsidRPr="00EF0E9F">
        <w:rPr>
          <w:rFonts w:cstheme="minorHAnsi"/>
          <w:sz w:val="26"/>
          <w:szCs w:val="26"/>
          <w:shd w:val="clear" w:color="auto" w:fill="FFFFFF"/>
        </w:rPr>
        <w:t xml:space="preserve">: </w:t>
      </w:r>
      <w:r w:rsidRPr="00EF0E9F">
        <w:rPr>
          <w:rFonts w:cstheme="minorHAnsi"/>
          <w:sz w:val="26"/>
          <w:szCs w:val="26"/>
          <w:shd w:val="clear" w:color="auto" w:fill="FFFFFF"/>
        </w:rPr>
        <w:tab/>
        <w:t xml:space="preserve">Ensuring quality support from social </w:t>
      </w:r>
      <w:proofErr w:type="gramStart"/>
      <w:r w:rsidRPr="00EF0E9F">
        <w:rPr>
          <w:rFonts w:cstheme="minorHAnsi"/>
          <w:sz w:val="26"/>
          <w:szCs w:val="26"/>
          <w:shd w:val="clear" w:color="auto" w:fill="FFFFFF"/>
        </w:rPr>
        <w:t>workers</w:t>
      </w:r>
      <w:proofErr w:type="gramEnd"/>
    </w:p>
    <w:bookmarkEnd w:id="3"/>
    <w:p w14:paraId="2B87E668" w14:textId="77777777" w:rsidR="007150B1" w:rsidRPr="00EF0E9F" w:rsidRDefault="007150B1" w:rsidP="007150B1">
      <w:pPr>
        <w:spacing w:before="240" w:after="0" w:line="240" w:lineRule="auto"/>
        <w:ind w:left="1843" w:hanging="1843"/>
        <w:rPr>
          <w:rFonts w:cstheme="minorHAnsi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599"/>
        <w:gridCol w:w="1597"/>
        <w:gridCol w:w="1597"/>
        <w:gridCol w:w="1487"/>
        <w:gridCol w:w="1232"/>
      </w:tblGrid>
      <w:tr w:rsidR="00EF0E9F" w:rsidRPr="00EF0E9F" w14:paraId="61226F68" w14:textId="77777777" w:rsidTr="00401BD3">
        <w:tc>
          <w:tcPr>
            <w:tcW w:w="1504" w:type="dxa"/>
          </w:tcPr>
          <w:p w14:paraId="297EDC78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Clear</w:t>
            </w:r>
          </w:p>
        </w:tc>
        <w:tc>
          <w:tcPr>
            <w:tcW w:w="1599" w:type="dxa"/>
          </w:tcPr>
          <w:p w14:paraId="02DCB885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Reasonably Clear</w:t>
            </w:r>
          </w:p>
        </w:tc>
        <w:tc>
          <w:tcPr>
            <w:tcW w:w="1597" w:type="dxa"/>
          </w:tcPr>
          <w:p w14:paraId="689F8062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 xml:space="preserve">Neither </w:t>
            </w:r>
            <w:proofErr w:type="gramStart"/>
            <w:r w:rsidRPr="00EF0E9F">
              <w:rPr>
                <w:rFonts w:cstheme="minorHAnsi"/>
              </w:rPr>
              <w:t>Clear  or</w:t>
            </w:r>
            <w:proofErr w:type="gramEnd"/>
            <w:r w:rsidRPr="00EF0E9F">
              <w:rPr>
                <w:rFonts w:cstheme="minorHAnsi"/>
              </w:rPr>
              <w:t xml:space="preserve"> Unclear</w:t>
            </w:r>
          </w:p>
        </w:tc>
        <w:tc>
          <w:tcPr>
            <w:tcW w:w="1597" w:type="dxa"/>
          </w:tcPr>
          <w:p w14:paraId="4A0D270A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Somewhat Unclear</w:t>
            </w:r>
          </w:p>
        </w:tc>
        <w:tc>
          <w:tcPr>
            <w:tcW w:w="1487" w:type="dxa"/>
          </w:tcPr>
          <w:p w14:paraId="759F89A4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Unclear</w:t>
            </w:r>
          </w:p>
        </w:tc>
        <w:tc>
          <w:tcPr>
            <w:tcW w:w="1232" w:type="dxa"/>
          </w:tcPr>
          <w:p w14:paraId="04703EB6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No Opinion</w:t>
            </w:r>
          </w:p>
        </w:tc>
      </w:tr>
      <w:tr w:rsidR="0056741C" w:rsidRPr="00EF0E9F" w14:paraId="002B4CAE" w14:textId="77777777" w:rsidTr="00401BD3">
        <w:tc>
          <w:tcPr>
            <w:tcW w:w="1504" w:type="dxa"/>
          </w:tcPr>
          <w:p w14:paraId="0118D7D4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16A403" wp14:editId="099EBF4A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63BA4B8" id="Oval 32" o:spid="_x0000_s1026" style="position:absolute;margin-left:25.25pt;margin-top:.6pt;width:12.5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311C9AD6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1D3634" wp14:editId="3DB524D5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624BA03" id="Oval 33" o:spid="_x0000_s1026" style="position:absolute;margin-left:27.25pt;margin-top:.8pt;width:12.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316CCDC6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52E534" wp14:editId="2C2FF65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B397956" id="Oval 34" o:spid="_x0000_s1026" style="position:absolute;margin-left:26.15pt;margin-top:.8pt;width:12.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361EF597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09A059" wp14:editId="57595A23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8821FFF" id="Oval 35" o:spid="_x0000_s1026" style="position:absolute;margin-left:28.95pt;margin-top:.8pt;width:12.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5CC07D14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E3C875" wp14:editId="528DFEE1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D730BE1" id="Oval 36" o:spid="_x0000_s1026" style="position:absolute;margin-left:25.15pt;margin-top:.8pt;width:12.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5F8B5AE8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77D76E" wp14:editId="0C905AB3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59158A4" id="Oval 37" o:spid="_x0000_s1026" style="position:absolute;margin-left:20.65pt;margin-top:.8pt;width:12.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8294CE3" w14:textId="77777777" w:rsidR="0056741C" w:rsidRPr="00EF0E9F" w:rsidRDefault="0056741C" w:rsidP="0056741C">
      <w:pPr>
        <w:rPr>
          <w:rFonts w:cstheme="minorHAnsi"/>
        </w:rPr>
      </w:pPr>
    </w:p>
    <w:p w14:paraId="03775140" w14:textId="77777777" w:rsidR="0056741C" w:rsidRPr="00EF0E9F" w:rsidRDefault="0056741C" w:rsidP="0056741C">
      <w:pPr>
        <w:spacing w:before="240" w:after="0" w:line="240" w:lineRule="auto"/>
        <w:ind w:left="1985" w:hanging="1985"/>
        <w:rPr>
          <w:rFonts w:cstheme="minorHAnsi"/>
          <w:sz w:val="26"/>
          <w:szCs w:val="26"/>
          <w:shd w:val="clear" w:color="auto" w:fill="FFFFFF"/>
        </w:rPr>
      </w:pPr>
      <w:bookmarkStart w:id="4" w:name="_Hlk142386000"/>
      <w:r w:rsidRPr="00EF0E9F">
        <w:rPr>
          <w:rFonts w:cstheme="minorHAnsi"/>
          <w:sz w:val="26"/>
          <w:szCs w:val="26"/>
          <w:u w:val="single"/>
          <w:shd w:val="clear" w:color="auto" w:fill="FFFFFF"/>
        </w:rPr>
        <w:t>Objective three</w:t>
      </w:r>
      <w:r w:rsidRPr="00EF0E9F">
        <w:rPr>
          <w:rFonts w:cstheme="minorHAnsi"/>
          <w:sz w:val="26"/>
          <w:szCs w:val="26"/>
          <w:shd w:val="clear" w:color="auto" w:fill="FFFFFF"/>
        </w:rPr>
        <w:t xml:space="preserve">: </w:t>
      </w:r>
      <w:r w:rsidRPr="00EF0E9F">
        <w:rPr>
          <w:rFonts w:cstheme="minorHAnsi"/>
          <w:sz w:val="26"/>
          <w:szCs w:val="26"/>
          <w:shd w:val="clear" w:color="auto" w:fill="FFFFFF"/>
        </w:rPr>
        <w:tab/>
        <w:t>Ensuring equitable access and support in establishing a Direct Payment</w:t>
      </w:r>
    </w:p>
    <w:bookmarkEnd w:id="4"/>
    <w:p w14:paraId="1374A940" w14:textId="77777777" w:rsidR="0056741C" w:rsidRPr="00EF0E9F" w:rsidRDefault="0056741C" w:rsidP="0056741C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599"/>
        <w:gridCol w:w="1597"/>
        <w:gridCol w:w="1597"/>
        <w:gridCol w:w="1487"/>
        <w:gridCol w:w="1232"/>
      </w:tblGrid>
      <w:tr w:rsidR="00EF0E9F" w:rsidRPr="00EF0E9F" w14:paraId="39791D23" w14:textId="77777777" w:rsidTr="00401BD3">
        <w:tc>
          <w:tcPr>
            <w:tcW w:w="1504" w:type="dxa"/>
          </w:tcPr>
          <w:p w14:paraId="7D8DAD3B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Clear</w:t>
            </w:r>
          </w:p>
        </w:tc>
        <w:tc>
          <w:tcPr>
            <w:tcW w:w="1599" w:type="dxa"/>
          </w:tcPr>
          <w:p w14:paraId="3F3BB08B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Reasonably Clear</w:t>
            </w:r>
          </w:p>
        </w:tc>
        <w:tc>
          <w:tcPr>
            <w:tcW w:w="1597" w:type="dxa"/>
          </w:tcPr>
          <w:p w14:paraId="6FF09724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 xml:space="preserve">Neither </w:t>
            </w:r>
            <w:proofErr w:type="gramStart"/>
            <w:r w:rsidRPr="00EF0E9F">
              <w:rPr>
                <w:rFonts w:cstheme="minorHAnsi"/>
              </w:rPr>
              <w:t>Clear  or</w:t>
            </w:r>
            <w:proofErr w:type="gramEnd"/>
            <w:r w:rsidRPr="00EF0E9F">
              <w:rPr>
                <w:rFonts w:cstheme="minorHAnsi"/>
              </w:rPr>
              <w:t xml:space="preserve"> Unclear</w:t>
            </w:r>
          </w:p>
        </w:tc>
        <w:tc>
          <w:tcPr>
            <w:tcW w:w="1597" w:type="dxa"/>
          </w:tcPr>
          <w:p w14:paraId="7BE32753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Somewhat Unclear</w:t>
            </w:r>
          </w:p>
        </w:tc>
        <w:tc>
          <w:tcPr>
            <w:tcW w:w="1487" w:type="dxa"/>
          </w:tcPr>
          <w:p w14:paraId="5468A70B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Unclear</w:t>
            </w:r>
          </w:p>
        </w:tc>
        <w:tc>
          <w:tcPr>
            <w:tcW w:w="1232" w:type="dxa"/>
          </w:tcPr>
          <w:p w14:paraId="4DDD2FA1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No Opinion</w:t>
            </w:r>
          </w:p>
        </w:tc>
      </w:tr>
      <w:tr w:rsidR="0056741C" w:rsidRPr="00EF0E9F" w14:paraId="67E997F1" w14:textId="77777777" w:rsidTr="00401BD3">
        <w:tc>
          <w:tcPr>
            <w:tcW w:w="1504" w:type="dxa"/>
          </w:tcPr>
          <w:p w14:paraId="765FA5E6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F4404C" wp14:editId="6D537115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11DC69CC" id="Oval 38" o:spid="_x0000_s1026" style="position:absolute;margin-left:25.25pt;margin-top:.6pt;width:12.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4E6C4EC2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262BCA" wp14:editId="146AB349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EDB5DF7" id="Oval 39" o:spid="_x0000_s1026" style="position:absolute;margin-left:27.25pt;margin-top:.8pt;width:12.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2C163907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C6CB542" wp14:editId="51729897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0202A07" id="Oval 40" o:spid="_x0000_s1026" style="position:absolute;margin-left:26.15pt;margin-top:.8pt;width:12.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6B967F22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54BD1C" wp14:editId="31E7B65C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D61A1F0" id="Oval 41" o:spid="_x0000_s1026" style="position:absolute;margin-left:28.95pt;margin-top:.8pt;width:12.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07982108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4BC370" wp14:editId="72955542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E584B3F" id="Oval 42" o:spid="_x0000_s1026" style="position:absolute;margin-left:25.15pt;margin-top:.8pt;width:12.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7237F61C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F4C04E" wp14:editId="79826FF0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E7FA159" id="Oval 43" o:spid="_x0000_s1026" style="position:absolute;margin-left:20.65pt;margin-top:.8pt;width:12.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776D77D" w14:textId="77777777" w:rsidR="0056741C" w:rsidRPr="00EF0E9F" w:rsidRDefault="0056741C" w:rsidP="0056741C">
      <w:pPr>
        <w:rPr>
          <w:rFonts w:cstheme="minorHAnsi"/>
        </w:rPr>
      </w:pPr>
    </w:p>
    <w:p w14:paraId="75358F34" w14:textId="77777777" w:rsidR="0056741C" w:rsidRPr="00EF0E9F" w:rsidRDefault="0056741C" w:rsidP="0056741C">
      <w:pPr>
        <w:spacing w:before="240" w:after="0" w:line="240" w:lineRule="auto"/>
        <w:ind w:left="1985" w:hanging="1985"/>
        <w:rPr>
          <w:rFonts w:cstheme="minorHAnsi"/>
          <w:sz w:val="26"/>
          <w:szCs w:val="26"/>
          <w:shd w:val="clear" w:color="auto" w:fill="FFFFFF"/>
        </w:rPr>
      </w:pPr>
      <w:bookmarkStart w:id="5" w:name="_Hlk142386091"/>
      <w:r w:rsidRPr="00EF0E9F">
        <w:rPr>
          <w:rFonts w:cstheme="minorHAnsi"/>
          <w:sz w:val="26"/>
          <w:szCs w:val="26"/>
          <w:u w:val="single"/>
          <w:shd w:val="clear" w:color="auto" w:fill="FFFFFF"/>
        </w:rPr>
        <w:t>Objective four</w:t>
      </w:r>
      <w:r w:rsidRPr="00EF0E9F">
        <w:rPr>
          <w:rFonts w:cstheme="minorHAnsi"/>
          <w:sz w:val="26"/>
          <w:szCs w:val="26"/>
          <w:shd w:val="clear" w:color="auto" w:fill="FFFFFF"/>
        </w:rPr>
        <w:t xml:space="preserve">: </w:t>
      </w:r>
      <w:r w:rsidRPr="00EF0E9F">
        <w:rPr>
          <w:rFonts w:cstheme="minorHAnsi"/>
          <w:sz w:val="26"/>
          <w:szCs w:val="26"/>
          <w:shd w:val="clear" w:color="auto" w:fill="FFFFFF"/>
        </w:rPr>
        <w:tab/>
        <w:t xml:space="preserve">Ensure streamlined systems and </w:t>
      </w:r>
      <w:proofErr w:type="gramStart"/>
      <w:r w:rsidRPr="00EF0E9F">
        <w:rPr>
          <w:rFonts w:cstheme="minorHAnsi"/>
          <w:sz w:val="26"/>
          <w:szCs w:val="26"/>
          <w:shd w:val="clear" w:color="auto" w:fill="FFFFFF"/>
        </w:rPr>
        <w:t>administration</w:t>
      </w:r>
      <w:proofErr w:type="gramEnd"/>
    </w:p>
    <w:bookmarkEnd w:id="5"/>
    <w:p w14:paraId="22C3B1F5" w14:textId="77777777" w:rsidR="0056741C" w:rsidRPr="00EF0E9F" w:rsidRDefault="0056741C" w:rsidP="0056741C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599"/>
        <w:gridCol w:w="1597"/>
        <w:gridCol w:w="1597"/>
        <w:gridCol w:w="1487"/>
        <w:gridCol w:w="1232"/>
      </w:tblGrid>
      <w:tr w:rsidR="00EF0E9F" w:rsidRPr="00EF0E9F" w14:paraId="7AD17FFC" w14:textId="77777777" w:rsidTr="00401BD3">
        <w:tc>
          <w:tcPr>
            <w:tcW w:w="1504" w:type="dxa"/>
          </w:tcPr>
          <w:p w14:paraId="488EC56B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Clear</w:t>
            </w:r>
          </w:p>
        </w:tc>
        <w:tc>
          <w:tcPr>
            <w:tcW w:w="1599" w:type="dxa"/>
          </w:tcPr>
          <w:p w14:paraId="2838634D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Reasonably Clear</w:t>
            </w:r>
          </w:p>
        </w:tc>
        <w:tc>
          <w:tcPr>
            <w:tcW w:w="1597" w:type="dxa"/>
          </w:tcPr>
          <w:p w14:paraId="16465B1D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 xml:space="preserve">Neither </w:t>
            </w:r>
            <w:proofErr w:type="gramStart"/>
            <w:r w:rsidRPr="00EF0E9F">
              <w:rPr>
                <w:rFonts w:cstheme="minorHAnsi"/>
              </w:rPr>
              <w:t>Clear  or</w:t>
            </w:r>
            <w:proofErr w:type="gramEnd"/>
            <w:r w:rsidRPr="00EF0E9F">
              <w:rPr>
                <w:rFonts w:cstheme="minorHAnsi"/>
              </w:rPr>
              <w:t xml:space="preserve"> Unclear</w:t>
            </w:r>
          </w:p>
        </w:tc>
        <w:tc>
          <w:tcPr>
            <w:tcW w:w="1597" w:type="dxa"/>
          </w:tcPr>
          <w:p w14:paraId="24222EB8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Somewhat Unclear</w:t>
            </w:r>
          </w:p>
        </w:tc>
        <w:tc>
          <w:tcPr>
            <w:tcW w:w="1487" w:type="dxa"/>
          </w:tcPr>
          <w:p w14:paraId="4E6711C0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Unclear</w:t>
            </w:r>
          </w:p>
        </w:tc>
        <w:tc>
          <w:tcPr>
            <w:tcW w:w="1232" w:type="dxa"/>
          </w:tcPr>
          <w:p w14:paraId="6320C279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No Opinion</w:t>
            </w:r>
          </w:p>
        </w:tc>
      </w:tr>
      <w:tr w:rsidR="0056741C" w:rsidRPr="00EF0E9F" w14:paraId="13992E80" w14:textId="77777777" w:rsidTr="00401BD3">
        <w:tc>
          <w:tcPr>
            <w:tcW w:w="1504" w:type="dxa"/>
          </w:tcPr>
          <w:p w14:paraId="5227D331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C0D30D7" wp14:editId="41177C40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55FF818" id="Oval 44" o:spid="_x0000_s1026" style="position:absolute;margin-left:25.25pt;margin-top:.6pt;width:12.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5CDDE753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067C6A" wp14:editId="3CDFCE31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84BB92D" id="Oval 45" o:spid="_x0000_s1026" style="position:absolute;margin-left:27.25pt;margin-top:.8pt;width:12.5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480043E7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0F605EA" wp14:editId="294DD33A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6087DC4" id="Oval 46" o:spid="_x0000_s1026" style="position:absolute;margin-left:26.15pt;margin-top:.8pt;width:12.5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4D39CC35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AD1D3B" wp14:editId="71472D02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072DE94" id="Oval 47" o:spid="_x0000_s1026" style="position:absolute;margin-left:28.95pt;margin-top:.8pt;width:12.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3D5BFE8C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9697FE" wp14:editId="7651C542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388FEFD" id="Oval 48" o:spid="_x0000_s1026" style="position:absolute;margin-left:25.15pt;margin-top:.8pt;width:12.5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0D410CEA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097AF3" wp14:editId="18BE8D6D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0A9565D" id="Oval 49" o:spid="_x0000_s1026" style="position:absolute;margin-left:20.65pt;margin-top:.8pt;width:12.5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76998E88" w14:textId="77777777" w:rsidR="0056741C" w:rsidRPr="00EF0E9F" w:rsidRDefault="0056741C" w:rsidP="0056741C">
      <w:pPr>
        <w:rPr>
          <w:rFonts w:cstheme="minorHAnsi"/>
        </w:rPr>
      </w:pPr>
    </w:p>
    <w:p w14:paraId="7BFDF3C9" w14:textId="77777777" w:rsidR="0056741C" w:rsidRPr="00EF0E9F" w:rsidRDefault="0056741C" w:rsidP="0056741C">
      <w:pPr>
        <w:spacing w:before="240" w:after="0" w:line="240" w:lineRule="auto"/>
        <w:ind w:left="1985" w:hanging="1985"/>
        <w:rPr>
          <w:rFonts w:cstheme="minorHAnsi"/>
          <w:sz w:val="26"/>
          <w:szCs w:val="26"/>
          <w:shd w:val="clear" w:color="auto" w:fill="FFFFFF"/>
        </w:rPr>
      </w:pPr>
      <w:bookmarkStart w:id="6" w:name="_Hlk142386123"/>
      <w:r w:rsidRPr="00EF0E9F">
        <w:rPr>
          <w:rFonts w:cstheme="minorHAnsi"/>
          <w:sz w:val="26"/>
          <w:szCs w:val="26"/>
          <w:u w:val="single"/>
          <w:shd w:val="clear" w:color="auto" w:fill="FFFFFF"/>
        </w:rPr>
        <w:t>Objective five</w:t>
      </w:r>
      <w:r w:rsidRPr="00EF0E9F">
        <w:rPr>
          <w:rFonts w:cstheme="minorHAnsi"/>
          <w:sz w:val="26"/>
          <w:szCs w:val="26"/>
          <w:shd w:val="clear" w:color="auto" w:fill="FFFFFF"/>
        </w:rPr>
        <w:t xml:space="preserve">:   Developing the Provider Market </w:t>
      </w:r>
    </w:p>
    <w:bookmarkEnd w:id="6"/>
    <w:p w14:paraId="587E53F0" w14:textId="77777777" w:rsidR="0056741C" w:rsidRPr="00EF0E9F" w:rsidRDefault="0056741C" w:rsidP="0056741C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599"/>
        <w:gridCol w:w="1597"/>
        <w:gridCol w:w="1597"/>
        <w:gridCol w:w="1487"/>
        <w:gridCol w:w="1232"/>
      </w:tblGrid>
      <w:tr w:rsidR="00EF0E9F" w:rsidRPr="00EF0E9F" w14:paraId="441A0506" w14:textId="77777777" w:rsidTr="00401BD3">
        <w:tc>
          <w:tcPr>
            <w:tcW w:w="1504" w:type="dxa"/>
          </w:tcPr>
          <w:p w14:paraId="01670A03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Clear</w:t>
            </w:r>
          </w:p>
        </w:tc>
        <w:tc>
          <w:tcPr>
            <w:tcW w:w="1599" w:type="dxa"/>
          </w:tcPr>
          <w:p w14:paraId="68F7D72D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Reasonably Clear</w:t>
            </w:r>
          </w:p>
        </w:tc>
        <w:tc>
          <w:tcPr>
            <w:tcW w:w="1597" w:type="dxa"/>
          </w:tcPr>
          <w:p w14:paraId="0706BB22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 xml:space="preserve">Neither </w:t>
            </w:r>
            <w:proofErr w:type="gramStart"/>
            <w:r w:rsidRPr="00EF0E9F">
              <w:rPr>
                <w:rFonts w:cstheme="minorHAnsi"/>
              </w:rPr>
              <w:t>Clear  or</w:t>
            </w:r>
            <w:proofErr w:type="gramEnd"/>
            <w:r w:rsidRPr="00EF0E9F">
              <w:rPr>
                <w:rFonts w:cstheme="minorHAnsi"/>
              </w:rPr>
              <w:t xml:space="preserve"> Unclear</w:t>
            </w:r>
          </w:p>
        </w:tc>
        <w:tc>
          <w:tcPr>
            <w:tcW w:w="1597" w:type="dxa"/>
          </w:tcPr>
          <w:p w14:paraId="2845C7DE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Somewhat Unclear</w:t>
            </w:r>
          </w:p>
        </w:tc>
        <w:tc>
          <w:tcPr>
            <w:tcW w:w="1487" w:type="dxa"/>
          </w:tcPr>
          <w:p w14:paraId="18115230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Unclear</w:t>
            </w:r>
          </w:p>
        </w:tc>
        <w:tc>
          <w:tcPr>
            <w:tcW w:w="1232" w:type="dxa"/>
          </w:tcPr>
          <w:p w14:paraId="6B8ABA4D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No Opinion</w:t>
            </w:r>
          </w:p>
        </w:tc>
      </w:tr>
      <w:tr w:rsidR="0056741C" w:rsidRPr="00EF0E9F" w14:paraId="2684272B" w14:textId="77777777" w:rsidTr="00401BD3">
        <w:tc>
          <w:tcPr>
            <w:tcW w:w="1504" w:type="dxa"/>
          </w:tcPr>
          <w:p w14:paraId="353F8422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445D92" wp14:editId="16C6951D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93DB64D" id="Oval 50" o:spid="_x0000_s1026" style="position:absolute;margin-left:25.25pt;margin-top:.6pt;width:12.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60BCD4BB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5342AA" wp14:editId="24315863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6A5C5127" id="Oval 51" o:spid="_x0000_s1026" style="position:absolute;margin-left:27.25pt;margin-top:.8pt;width:12.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4739F59B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418A5A2" wp14:editId="1096FF4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4AD3E51" id="Oval 52" o:spid="_x0000_s1026" style="position:absolute;margin-left:26.15pt;margin-top:.8pt;width:12.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159015D3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BCB64CA" wp14:editId="14E65CBF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407F0210" id="Oval 53" o:spid="_x0000_s1026" style="position:absolute;margin-left:28.95pt;margin-top:.8pt;width:12.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53A20350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80CA2D" wp14:editId="3BD9026E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FF9DFC7" id="Oval 54" o:spid="_x0000_s1026" style="position:absolute;margin-left:25.15pt;margin-top:.8pt;width:12.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0965EEBB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3F06E3" wp14:editId="7FF7EC88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34C43B4" id="Oval 55" o:spid="_x0000_s1026" style="position:absolute;margin-left:20.65pt;margin-top:.8pt;width:12.5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6DF6F0B" w14:textId="77777777" w:rsidR="0056741C" w:rsidRPr="00EF0E9F" w:rsidRDefault="0056741C" w:rsidP="0056741C">
      <w:pPr>
        <w:rPr>
          <w:rFonts w:cstheme="minorHAnsi"/>
        </w:rPr>
      </w:pPr>
    </w:p>
    <w:p w14:paraId="34B3CB58" w14:textId="77777777" w:rsidR="0056741C" w:rsidRPr="00EF0E9F" w:rsidRDefault="0056741C" w:rsidP="0056741C">
      <w:pPr>
        <w:spacing w:before="240" w:after="0" w:line="240" w:lineRule="auto"/>
        <w:ind w:left="1985" w:hanging="1985"/>
        <w:rPr>
          <w:rFonts w:cstheme="minorHAnsi"/>
          <w:sz w:val="26"/>
          <w:szCs w:val="26"/>
          <w:shd w:val="clear" w:color="auto" w:fill="FFFFFF"/>
        </w:rPr>
      </w:pPr>
      <w:bookmarkStart w:id="7" w:name="_Hlk142386141"/>
      <w:r w:rsidRPr="00EF0E9F">
        <w:rPr>
          <w:rFonts w:cstheme="minorHAnsi"/>
          <w:sz w:val="26"/>
          <w:szCs w:val="26"/>
          <w:u w:val="single"/>
          <w:shd w:val="clear" w:color="auto" w:fill="FFFFFF"/>
        </w:rPr>
        <w:t>Objective six</w:t>
      </w:r>
      <w:r w:rsidRPr="00EF0E9F">
        <w:rPr>
          <w:rFonts w:cstheme="minorHAnsi"/>
          <w:sz w:val="26"/>
          <w:szCs w:val="26"/>
          <w:shd w:val="clear" w:color="auto" w:fill="FFFFFF"/>
        </w:rPr>
        <w:t>:   The development of a Direct Payments communications plan</w:t>
      </w:r>
    </w:p>
    <w:bookmarkEnd w:id="7"/>
    <w:p w14:paraId="708CBA58" w14:textId="77777777" w:rsidR="0056741C" w:rsidRPr="00EF0E9F" w:rsidRDefault="0056741C" w:rsidP="0056741C">
      <w:pPr>
        <w:spacing w:before="240" w:after="0" w:line="240" w:lineRule="auto"/>
        <w:ind w:left="1985" w:hanging="1985"/>
        <w:rPr>
          <w:rFonts w:cstheme="minorHAnsi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599"/>
        <w:gridCol w:w="1597"/>
        <w:gridCol w:w="1597"/>
        <w:gridCol w:w="1487"/>
        <w:gridCol w:w="1232"/>
      </w:tblGrid>
      <w:tr w:rsidR="00EF0E9F" w:rsidRPr="00EF0E9F" w14:paraId="478977BF" w14:textId="77777777" w:rsidTr="00401BD3">
        <w:tc>
          <w:tcPr>
            <w:tcW w:w="1504" w:type="dxa"/>
          </w:tcPr>
          <w:p w14:paraId="61D5B7D4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Clear</w:t>
            </w:r>
          </w:p>
        </w:tc>
        <w:tc>
          <w:tcPr>
            <w:tcW w:w="1599" w:type="dxa"/>
          </w:tcPr>
          <w:p w14:paraId="5EFA3594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Reasonably Clear</w:t>
            </w:r>
          </w:p>
        </w:tc>
        <w:tc>
          <w:tcPr>
            <w:tcW w:w="1597" w:type="dxa"/>
          </w:tcPr>
          <w:p w14:paraId="3FE64861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 xml:space="preserve">Neither </w:t>
            </w:r>
            <w:proofErr w:type="gramStart"/>
            <w:r w:rsidRPr="00EF0E9F">
              <w:rPr>
                <w:rFonts w:cstheme="minorHAnsi"/>
              </w:rPr>
              <w:t>Clear  or</w:t>
            </w:r>
            <w:proofErr w:type="gramEnd"/>
            <w:r w:rsidRPr="00EF0E9F">
              <w:rPr>
                <w:rFonts w:cstheme="minorHAnsi"/>
              </w:rPr>
              <w:t xml:space="preserve"> Unclear</w:t>
            </w:r>
          </w:p>
        </w:tc>
        <w:tc>
          <w:tcPr>
            <w:tcW w:w="1597" w:type="dxa"/>
          </w:tcPr>
          <w:p w14:paraId="0073945F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Somewhat Unclear</w:t>
            </w:r>
          </w:p>
        </w:tc>
        <w:tc>
          <w:tcPr>
            <w:tcW w:w="1487" w:type="dxa"/>
          </w:tcPr>
          <w:p w14:paraId="6D0FBFE6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Unclear</w:t>
            </w:r>
          </w:p>
        </w:tc>
        <w:tc>
          <w:tcPr>
            <w:tcW w:w="1232" w:type="dxa"/>
          </w:tcPr>
          <w:p w14:paraId="1041CE06" w14:textId="77777777" w:rsidR="0056741C" w:rsidRPr="00EF0E9F" w:rsidRDefault="0056741C" w:rsidP="00401BD3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No Opinion</w:t>
            </w:r>
          </w:p>
        </w:tc>
      </w:tr>
      <w:tr w:rsidR="0056741C" w:rsidRPr="00EF0E9F" w14:paraId="0EE8F941" w14:textId="77777777" w:rsidTr="00401BD3">
        <w:tc>
          <w:tcPr>
            <w:tcW w:w="1504" w:type="dxa"/>
          </w:tcPr>
          <w:p w14:paraId="7FC3C3BB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53A14D7" wp14:editId="003E6AA1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4F4D1CC" id="Oval 56" o:spid="_x0000_s1026" style="position:absolute;margin-left:25.25pt;margin-top:.6pt;width:12.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1438EBFA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58D52E4" wp14:editId="49B1DBB5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F3CAFAF" id="Oval 57" o:spid="_x0000_s1026" style="position:absolute;margin-left:27.25pt;margin-top:.8pt;width:12.5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66C17FDA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7467FC0" wp14:editId="769FD026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57AA148" id="Oval 58" o:spid="_x0000_s1026" style="position:absolute;margin-left:26.15pt;margin-top:.8pt;width:12.5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2852CA94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01351E" wp14:editId="055FAEB9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6042893" id="Oval 59" o:spid="_x0000_s1026" style="position:absolute;margin-left:28.95pt;margin-top:.8pt;width:12.5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0B325753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2BE9532" wp14:editId="246E7C87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2C623412" id="Oval 60" o:spid="_x0000_s1026" style="position:absolute;margin-left:25.15pt;margin-top:.8pt;width:12.5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254CD08A" w14:textId="77777777" w:rsidR="0056741C" w:rsidRPr="00EF0E9F" w:rsidRDefault="0056741C" w:rsidP="00401BD3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DAC06F5" wp14:editId="0B93BC86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6EE9528" id="Oval 61" o:spid="_x0000_s1026" style="position:absolute;margin-left:20.65pt;margin-top:.8pt;width:12.5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AAEF228" w14:textId="77777777" w:rsidR="0056741C" w:rsidRPr="00EF0E9F" w:rsidRDefault="0056741C" w:rsidP="0056741C">
      <w:pPr>
        <w:rPr>
          <w:rFonts w:cstheme="minorHAnsi"/>
        </w:rPr>
      </w:pPr>
    </w:p>
    <w:p w14:paraId="00BDD999" w14:textId="77777777" w:rsidR="0056741C" w:rsidRPr="00EF0E9F" w:rsidRDefault="0056741C" w:rsidP="0056741C">
      <w:pPr>
        <w:rPr>
          <w:rFonts w:cstheme="minorHAnsi"/>
          <w:sz w:val="26"/>
          <w:szCs w:val="26"/>
        </w:rPr>
      </w:pPr>
    </w:p>
    <w:p w14:paraId="4C19560C" w14:textId="66D47C9F" w:rsidR="008C2223" w:rsidRPr="00EF0E9F" w:rsidRDefault="008C2223" w:rsidP="0056741C">
      <w:pPr>
        <w:rPr>
          <w:rFonts w:cstheme="minorHAnsi"/>
          <w:sz w:val="26"/>
          <w:szCs w:val="26"/>
        </w:rPr>
      </w:pPr>
      <w:r w:rsidRPr="00EF0E9F">
        <w:rPr>
          <w:rFonts w:cstheme="minorHAnsi"/>
          <w:sz w:val="26"/>
          <w:szCs w:val="26"/>
        </w:rPr>
        <w:t xml:space="preserve">Add any </w:t>
      </w:r>
      <w:proofErr w:type="gramStart"/>
      <w:r w:rsidRPr="00EF0E9F">
        <w:rPr>
          <w:rFonts w:cstheme="minorHAnsi"/>
          <w:sz w:val="26"/>
          <w:szCs w:val="26"/>
        </w:rPr>
        <w:t>comments</w:t>
      </w:r>
      <w:proofErr w:type="gramEnd"/>
      <w:r w:rsidRPr="00EF0E9F">
        <w:rPr>
          <w:rFonts w:cstheme="minorHAnsi"/>
          <w:sz w:val="26"/>
          <w:szCs w:val="26"/>
        </w:rPr>
        <w:t xml:space="preserve"> </w:t>
      </w:r>
    </w:p>
    <w:p w14:paraId="0306F1EA" w14:textId="77777777" w:rsidR="008C2223" w:rsidRPr="00EF0E9F" w:rsidRDefault="008C2223" w:rsidP="008C2223">
      <w:pPr>
        <w:rPr>
          <w:rFonts w:cstheme="minorHAnsi"/>
          <w:sz w:val="26"/>
          <w:szCs w:val="26"/>
        </w:rPr>
      </w:pPr>
      <w:r w:rsidRPr="00EF0E9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2DF4B5" wp14:editId="07118E29">
                <wp:simplePos x="0" y="0"/>
                <wp:positionH relativeFrom="column">
                  <wp:posOffset>44450</wp:posOffset>
                </wp:positionH>
                <wp:positionV relativeFrom="paragraph">
                  <wp:posOffset>17145</wp:posOffset>
                </wp:positionV>
                <wp:extent cx="5765800" cy="1009650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EACE01" id="Rectangle 26" o:spid="_x0000_s1026" style="position:absolute;margin-left:3.5pt;margin-top:1.35pt;width:454pt;height:7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" filled="f" strokecolor="#1f3763 [1604]" strokeweight="1pt"/>
            </w:pict>
          </mc:Fallback>
        </mc:AlternateContent>
      </w:r>
    </w:p>
    <w:p w14:paraId="3C7B5288" w14:textId="47877C88" w:rsidR="008C2223" w:rsidRDefault="008C2223" w:rsidP="008C2223">
      <w:pPr>
        <w:pBdr>
          <w:bottom w:val="single" w:sz="4" w:space="1" w:color="auto"/>
        </w:pBdr>
        <w:rPr>
          <w:rFonts w:cstheme="minorHAnsi"/>
          <w:color w:val="C00000"/>
          <w:sz w:val="26"/>
          <w:szCs w:val="26"/>
        </w:rPr>
      </w:pPr>
    </w:p>
    <w:p w14:paraId="33C14BBE" w14:textId="198385CD" w:rsidR="008C2223" w:rsidRDefault="008C2223" w:rsidP="008C2223">
      <w:pPr>
        <w:pBdr>
          <w:bottom w:val="single" w:sz="4" w:space="1" w:color="auto"/>
        </w:pBdr>
        <w:rPr>
          <w:rFonts w:cstheme="minorHAnsi"/>
          <w:color w:val="C00000"/>
          <w:sz w:val="26"/>
          <w:szCs w:val="26"/>
        </w:rPr>
      </w:pPr>
    </w:p>
    <w:p w14:paraId="65B0D1C7" w14:textId="77777777" w:rsidR="008C2223" w:rsidRDefault="008C2223" w:rsidP="008C2223">
      <w:pPr>
        <w:pBdr>
          <w:bottom w:val="single" w:sz="4" w:space="1" w:color="auto"/>
        </w:pBdr>
        <w:rPr>
          <w:rFonts w:cstheme="minorHAnsi"/>
          <w:color w:val="C00000"/>
          <w:sz w:val="26"/>
          <w:szCs w:val="26"/>
        </w:rPr>
      </w:pPr>
    </w:p>
    <w:p w14:paraId="621A11E9" w14:textId="77777777" w:rsidR="008C2223" w:rsidRDefault="008C2223" w:rsidP="008C2223">
      <w:pPr>
        <w:pBdr>
          <w:bottom w:val="single" w:sz="4" w:space="1" w:color="auto"/>
        </w:pBdr>
        <w:rPr>
          <w:rFonts w:cstheme="minorHAnsi"/>
          <w:color w:val="C00000"/>
          <w:sz w:val="26"/>
          <w:szCs w:val="26"/>
        </w:rPr>
      </w:pPr>
    </w:p>
    <w:p w14:paraId="7CAF2FBC" w14:textId="77777777" w:rsidR="006E1D64" w:rsidRDefault="006E1D64">
      <w:pPr>
        <w:rPr>
          <w:rFonts w:cstheme="minorHAnsi"/>
        </w:rPr>
      </w:pPr>
    </w:p>
    <w:p w14:paraId="6666F03E" w14:textId="6C7B8DC7" w:rsidR="00C71A4C" w:rsidRPr="00EF0E9F" w:rsidRDefault="00C71A4C" w:rsidP="007C002A">
      <w:pPr>
        <w:rPr>
          <w:rFonts w:cstheme="minorHAnsi"/>
          <w:sz w:val="26"/>
          <w:szCs w:val="26"/>
          <w:shd w:val="clear" w:color="auto" w:fill="FFFFFF"/>
        </w:rPr>
      </w:pPr>
      <w:bookmarkStart w:id="8" w:name="_Hlk142386459"/>
      <w:r w:rsidRPr="00EF0E9F">
        <w:rPr>
          <w:rFonts w:cstheme="minorHAnsi"/>
          <w:sz w:val="26"/>
          <w:szCs w:val="26"/>
          <w:shd w:val="clear" w:color="auto" w:fill="FFFFFF"/>
        </w:rPr>
        <w:t>We are particularly interested to know your thoughts on the proposed Governance framework to oversee the Direct Payments Strategy and the Improvement Proposals.</w:t>
      </w:r>
    </w:p>
    <w:p w14:paraId="5DB98337" w14:textId="440CDCA1" w:rsidR="007C002A" w:rsidRPr="00EF0E9F" w:rsidRDefault="007C002A" w:rsidP="007C002A">
      <w:pPr>
        <w:rPr>
          <w:rFonts w:cstheme="minorHAnsi"/>
          <w:sz w:val="26"/>
          <w:szCs w:val="26"/>
          <w:shd w:val="clear" w:color="auto" w:fill="FFFFFF"/>
        </w:rPr>
      </w:pPr>
      <w:r w:rsidRPr="00EF0E9F">
        <w:rPr>
          <w:rFonts w:cstheme="minorHAnsi"/>
          <w:sz w:val="26"/>
          <w:szCs w:val="26"/>
          <w:shd w:val="clear" w:color="auto" w:fill="FFFFFF"/>
        </w:rPr>
        <w:t>Q.</w:t>
      </w:r>
      <w:r w:rsidR="002263BE" w:rsidRPr="00EF0E9F">
        <w:rPr>
          <w:rFonts w:cstheme="minorHAnsi"/>
          <w:sz w:val="26"/>
          <w:szCs w:val="26"/>
          <w:shd w:val="clear" w:color="auto" w:fill="FFFFFF"/>
        </w:rPr>
        <w:t>3</w:t>
      </w:r>
      <w:r w:rsidRPr="00EF0E9F">
        <w:rPr>
          <w:rFonts w:cstheme="minorHAnsi"/>
          <w:sz w:val="26"/>
          <w:szCs w:val="26"/>
          <w:shd w:val="clear" w:color="auto" w:fill="FFFFFF"/>
        </w:rPr>
        <w:t xml:space="preserve">: How satisfied are you with </w:t>
      </w:r>
      <w:r w:rsidR="0038142D" w:rsidRPr="00EF0E9F">
        <w:rPr>
          <w:rFonts w:cstheme="minorHAnsi"/>
          <w:sz w:val="26"/>
          <w:szCs w:val="26"/>
          <w:shd w:val="clear" w:color="auto" w:fill="FFFFFF"/>
        </w:rPr>
        <w:t xml:space="preserve">the </w:t>
      </w:r>
      <w:r w:rsidR="00C71A4C" w:rsidRPr="00EF0E9F">
        <w:rPr>
          <w:rFonts w:cstheme="minorHAnsi"/>
          <w:sz w:val="26"/>
          <w:szCs w:val="26"/>
          <w:shd w:val="clear" w:color="auto" w:fill="FFFFFF"/>
        </w:rPr>
        <w:t xml:space="preserve">proposed </w:t>
      </w:r>
      <w:r w:rsidR="008E716C" w:rsidRPr="00EF0E9F">
        <w:rPr>
          <w:rFonts w:cstheme="minorHAnsi"/>
          <w:sz w:val="26"/>
          <w:szCs w:val="26"/>
          <w:shd w:val="clear" w:color="auto" w:fill="FFFFFF"/>
        </w:rPr>
        <w:t>Governance framework</w:t>
      </w:r>
      <w:r w:rsidRPr="00EF0E9F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38142D" w:rsidRPr="00EF0E9F">
        <w:rPr>
          <w:rFonts w:cstheme="minorHAnsi"/>
          <w:sz w:val="26"/>
          <w:szCs w:val="26"/>
          <w:shd w:val="clear" w:color="auto" w:fill="FFFFFF"/>
        </w:rPr>
        <w:t>for the</w:t>
      </w:r>
      <w:r w:rsidR="00851DD1" w:rsidRPr="00EF0E9F">
        <w:rPr>
          <w:rFonts w:cstheme="minorHAnsi"/>
          <w:sz w:val="26"/>
          <w:szCs w:val="26"/>
          <w:shd w:val="clear" w:color="auto" w:fill="FFFFFF"/>
        </w:rPr>
        <w:t xml:space="preserve"> management </w:t>
      </w:r>
      <w:r w:rsidR="0038142D" w:rsidRPr="00EF0E9F">
        <w:rPr>
          <w:rFonts w:cstheme="minorHAnsi"/>
          <w:sz w:val="26"/>
          <w:szCs w:val="26"/>
          <w:shd w:val="clear" w:color="auto" w:fill="FFFFFF"/>
        </w:rPr>
        <w:t xml:space="preserve">of change </w:t>
      </w:r>
      <w:r w:rsidR="008D0399" w:rsidRPr="00EF0E9F">
        <w:rPr>
          <w:rFonts w:cstheme="minorHAnsi"/>
          <w:sz w:val="26"/>
          <w:szCs w:val="26"/>
          <w:shd w:val="clear" w:color="auto" w:fill="FFFFFF"/>
        </w:rPr>
        <w:t>note</w:t>
      </w:r>
      <w:r w:rsidR="0038142D" w:rsidRPr="00EF0E9F">
        <w:rPr>
          <w:rFonts w:cstheme="minorHAnsi"/>
          <w:sz w:val="26"/>
          <w:szCs w:val="26"/>
          <w:shd w:val="clear" w:color="auto" w:fill="FFFFFF"/>
        </w:rPr>
        <w:t xml:space="preserve">d in </w:t>
      </w:r>
      <w:r w:rsidR="00851DD1" w:rsidRPr="00EF0E9F">
        <w:rPr>
          <w:rFonts w:cstheme="minorHAnsi"/>
          <w:sz w:val="26"/>
          <w:szCs w:val="26"/>
          <w:shd w:val="clear" w:color="auto" w:fill="FFFFFF"/>
        </w:rPr>
        <w:t>the</w:t>
      </w:r>
      <w:r w:rsidRPr="00EF0E9F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851DD1" w:rsidRPr="00EF0E9F">
        <w:rPr>
          <w:rFonts w:cstheme="minorHAnsi"/>
          <w:sz w:val="26"/>
          <w:szCs w:val="26"/>
          <w:shd w:val="clear" w:color="auto" w:fill="FFFFFF"/>
        </w:rPr>
        <w:t xml:space="preserve">Direct Payment </w:t>
      </w:r>
      <w:r w:rsidRPr="00EF0E9F">
        <w:rPr>
          <w:rFonts w:cstheme="minorHAnsi"/>
          <w:sz w:val="26"/>
          <w:szCs w:val="26"/>
          <w:shd w:val="clear" w:color="auto" w:fill="FFFFFF"/>
        </w:rPr>
        <w:t>strategy</w:t>
      </w:r>
      <w:r w:rsidR="00851DD1" w:rsidRPr="00EF0E9F">
        <w:rPr>
          <w:rFonts w:cstheme="minorHAnsi"/>
          <w:sz w:val="26"/>
          <w:szCs w:val="26"/>
          <w:shd w:val="clear" w:color="auto" w:fill="FFFFFF"/>
        </w:rPr>
        <w:t>:</w:t>
      </w:r>
    </w:p>
    <w:bookmarkEnd w:id="8"/>
    <w:p w14:paraId="67D4A27C" w14:textId="722C5ACA" w:rsidR="00851DD1" w:rsidRPr="00EF0E9F" w:rsidRDefault="00851DD1" w:rsidP="00C71A4C">
      <w:pPr>
        <w:pStyle w:val="ListParagraph"/>
        <w:rPr>
          <w:rFonts w:cstheme="minorHAnsi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599"/>
        <w:gridCol w:w="1597"/>
        <w:gridCol w:w="1597"/>
        <w:gridCol w:w="1487"/>
        <w:gridCol w:w="1232"/>
      </w:tblGrid>
      <w:tr w:rsidR="00EF0E9F" w:rsidRPr="00EF0E9F" w14:paraId="247A46E0" w14:textId="7AF4A64C" w:rsidTr="008D0399">
        <w:tc>
          <w:tcPr>
            <w:tcW w:w="1504" w:type="dxa"/>
          </w:tcPr>
          <w:p w14:paraId="544AB448" w14:textId="77777777" w:rsidR="00C71A4C" w:rsidRPr="00EF0E9F" w:rsidRDefault="00C71A4C" w:rsidP="00C71A4C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 xml:space="preserve">Very </w:t>
            </w:r>
          </w:p>
          <w:p w14:paraId="7AA73D67" w14:textId="3FE521B3" w:rsidR="00C71A4C" w:rsidRPr="00EF0E9F" w:rsidRDefault="00C71A4C" w:rsidP="00C71A4C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Satisfied</w:t>
            </w:r>
          </w:p>
        </w:tc>
        <w:tc>
          <w:tcPr>
            <w:tcW w:w="1599" w:type="dxa"/>
          </w:tcPr>
          <w:p w14:paraId="7CEB9CF6" w14:textId="75A9C4C0" w:rsidR="00C71A4C" w:rsidRPr="00EF0E9F" w:rsidRDefault="00C71A4C" w:rsidP="00C71A4C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Reasonably Satisfied</w:t>
            </w:r>
          </w:p>
        </w:tc>
        <w:tc>
          <w:tcPr>
            <w:tcW w:w="1597" w:type="dxa"/>
          </w:tcPr>
          <w:p w14:paraId="75F19601" w14:textId="06031910" w:rsidR="00C71A4C" w:rsidRPr="00EF0E9F" w:rsidRDefault="00C71A4C" w:rsidP="00C71A4C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 xml:space="preserve">Neither Satisfied </w:t>
            </w:r>
            <w:proofErr w:type="gramStart"/>
            <w:r w:rsidRPr="00EF0E9F">
              <w:rPr>
                <w:rFonts w:cstheme="minorHAnsi"/>
              </w:rPr>
              <w:t>or</w:t>
            </w:r>
            <w:proofErr w:type="gramEnd"/>
            <w:r w:rsidRPr="00EF0E9F">
              <w:rPr>
                <w:rFonts w:cstheme="minorHAnsi"/>
              </w:rPr>
              <w:t xml:space="preserve"> Dissatisfied</w:t>
            </w:r>
          </w:p>
        </w:tc>
        <w:tc>
          <w:tcPr>
            <w:tcW w:w="1597" w:type="dxa"/>
          </w:tcPr>
          <w:p w14:paraId="5014A251" w14:textId="0671E2D9" w:rsidR="00C71A4C" w:rsidRPr="00EF0E9F" w:rsidRDefault="00C71A4C" w:rsidP="00C71A4C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Somewhat Dissatisfied</w:t>
            </w:r>
          </w:p>
        </w:tc>
        <w:tc>
          <w:tcPr>
            <w:tcW w:w="1487" w:type="dxa"/>
          </w:tcPr>
          <w:p w14:paraId="42A3E44D" w14:textId="6CA16095" w:rsidR="00C71A4C" w:rsidRPr="00EF0E9F" w:rsidRDefault="00C71A4C" w:rsidP="00C71A4C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Very Dissatisfied</w:t>
            </w:r>
          </w:p>
        </w:tc>
        <w:tc>
          <w:tcPr>
            <w:tcW w:w="1232" w:type="dxa"/>
          </w:tcPr>
          <w:p w14:paraId="169CA155" w14:textId="228D6B7D" w:rsidR="00C71A4C" w:rsidRPr="00EF0E9F" w:rsidRDefault="00C71A4C" w:rsidP="00C71A4C">
            <w:pPr>
              <w:jc w:val="center"/>
              <w:rPr>
                <w:rFonts w:cstheme="minorHAnsi"/>
              </w:rPr>
            </w:pPr>
            <w:r w:rsidRPr="00EF0E9F">
              <w:rPr>
                <w:rFonts w:cstheme="minorHAnsi"/>
              </w:rPr>
              <w:t>No Opinion</w:t>
            </w:r>
          </w:p>
        </w:tc>
      </w:tr>
      <w:tr w:rsidR="00C71A4C" w:rsidRPr="00EF0E9F" w14:paraId="29E7570A" w14:textId="11E5E6C4" w:rsidTr="008D0399">
        <w:tc>
          <w:tcPr>
            <w:tcW w:w="1504" w:type="dxa"/>
          </w:tcPr>
          <w:p w14:paraId="01FDBE3E" w14:textId="577D191A" w:rsidR="00C71A4C" w:rsidRPr="00EF0E9F" w:rsidRDefault="008D0399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8E8FD" wp14:editId="0AF7995B">
                      <wp:simplePos x="0" y="0"/>
                      <wp:positionH relativeFrom="column">
                        <wp:posOffset>320564</wp:posOffset>
                      </wp:positionH>
                      <wp:positionV relativeFrom="paragraph">
                        <wp:posOffset>7399</wp:posOffset>
                      </wp:positionV>
                      <wp:extent cx="158750" cy="152400"/>
                      <wp:effectExtent l="0" t="0" r="1270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3AA04AEF" id="Oval 1" o:spid="_x0000_s1026" style="position:absolute;margin-left:25.25pt;margin-top:.6pt;width:12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v0ryENcAAAAGAQAA&#10;DwAAAGRycy9kb3ducmV2LnhtbEyOzU6EMBSF9ya+Q3NN3DktKDpBysSY6FYdjetC7wBKb7EtA769&#10;15Uuz0/O+ard6kZxxBAHTxqyjQKB1Ho7UKfh7fXhYgsiJkPWjJ5QwzdG2NWnJ5UprV/oBY/71Ake&#10;oVgaDX1KUyllbHt0Jm78hMTZwQdnEsvQSRvMwuNulLlS19KZgfihNxPe99h+7menwc2XS+r81VP4&#10;UE3Mntv37Kt41Pr8bL27BZFwTX9l+MVndKiZqfEz2ShGDYUquMl+DoLjm4JloyEvcpB1Jf/j1z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v0ryE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9" w:type="dxa"/>
          </w:tcPr>
          <w:p w14:paraId="7E781335" w14:textId="792A47C2" w:rsidR="00C71A4C" w:rsidRPr="00EF0E9F" w:rsidRDefault="008D0399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71125E" wp14:editId="30A4AD48">
                      <wp:simplePos x="0" y="0"/>
                      <wp:positionH relativeFrom="column">
                        <wp:posOffset>346130</wp:posOffset>
                      </wp:positionH>
                      <wp:positionV relativeFrom="paragraph">
                        <wp:posOffset>9994</wp:posOffset>
                      </wp:positionV>
                      <wp:extent cx="158750" cy="152400"/>
                      <wp:effectExtent l="0" t="0" r="1270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EC5E5DC" id="Oval 2" o:spid="_x0000_s1026" style="position:absolute;margin-left:27.25pt;margin-top:.8pt;width:12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5F85CB6B" w14:textId="19FEBBF2" w:rsidR="00C71A4C" w:rsidRPr="00EF0E9F" w:rsidRDefault="008D0399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F070EB" wp14:editId="4D920703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10105</wp:posOffset>
                      </wp:positionV>
                      <wp:extent cx="158750" cy="152400"/>
                      <wp:effectExtent l="0" t="0" r="1270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56702D2" id="Oval 4" o:spid="_x0000_s1026" style="position:absolute;margin-left:26.15pt;margin-top:.8pt;width:12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khiMNcAAAAGAQAA&#10;DwAAAGRycy9kb3ducmV2LnhtbEyOzU6EMBSF9ya+Q3NN3DkFRhiDlIkx0a06GteFXgGlt9iWAd/e&#10;68pZnp+c81X71Y7iiD4MjhSkmwQEUuvMQJ2Ct9eHqxsQIWoyenSECn4wwL4+P6t0adxCL3g8xE7w&#10;CIVSK+hjnEopQ9uj1WHjJiTOPpy3OrL0nTReLzxuR5klSSGtHogfej3hfY/t12G2Cuy8XWLnrp/8&#10;Z9KE9Ll9T7/zR6UuL9a7WxAR1/hfhj98RoeamRo3kwliVJBnW26yX4DgeLdj2SjI8gJkXclT/PoX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khiM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97" w:type="dxa"/>
          </w:tcPr>
          <w:p w14:paraId="2AD9BFAF" w14:textId="5A116ED5" w:rsidR="00C71A4C" w:rsidRPr="00EF0E9F" w:rsidRDefault="008D0399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647E10" wp14:editId="194FA413">
                      <wp:simplePos x="0" y="0"/>
                      <wp:positionH relativeFrom="column">
                        <wp:posOffset>367637</wp:posOffset>
                      </wp:positionH>
                      <wp:positionV relativeFrom="paragraph">
                        <wp:posOffset>10160</wp:posOffset>
                      </wp:positionV>
                      <wp:extent cx="158750" cy="152400"/>
                      <wp:effectExtent l="0" t="0" r="1270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63E3A67C" id="Oval 5" o:spid="_x0000_s1026" style="position:absolute;margin-left:28.95pt;margin-top:.8pt;width:12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EH2UZNcAAAAGAQAA&#10;DwAAAGRycy9kb3ducmV2LnhtbEyOzU6EMBSF9ya+Q3NN3DkFFByRMjEmutUZjetCr4DSW2zLgG/v&#10;daXL85Nzvmq32lEc0YfBkYJ0k4BAap0ZqFPw+vJwsQURoiajR0eo4BsD7OrTk0qXxi20x+MhdoJH&#10;KJRaQR/jVEoZ2h6tDhs3IXH27rzVkaXvpPF64XE7yixJCmn1QPzQ6wnve2w/D7NVYOfLJXbu6sl/&#10;JE1In9u39Ct/VOr8bL27BRFxjX9l+MVndKiZqXEzmSBGBfn1DTfZL0BwvM1YNgqyvABZV/I/fv0D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EH2UZN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7" w:type="dxa"/>
          </w:tcPr>
          <w:p w14:paraId="7E9B610E" w14:textId="675C008C" w:rsidR="00C71A4C" w:rsidRPr="00EF0E9F" w:rsidRDefault="008D0399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032134" wp14:editId="2AC49D74">
                      <wp:simplePos x="0" y="0"/>
                      <wp:positionH relativeFrom="column">
                        <wp:posOffset>319515</wp:posOffset>
                      </wp:positionH>
                      <wp:positionV relativeFrom="paragraph">
                        <wp:posOffset>10050</wp:posOffset>
                      </wp:positionV>
                      <wp:extent cx="158750" cy="152400"/>
                      <wp:effectExtent l="0" t="0" r="1270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054D24AA" id="Oval 3" o:spid="_x0000_s1026" style="position:absolute;margin-left:25.15pt;margin-top:.8pt;width:12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3l8uvdcAAAAGAQAA&#10;DwAAAGRycy9kb3ducmV2LnhtbEyOzU6EMBSF9ya+Q3NN3DktM4IGKRNjolt1NK4LvQJKb7EtA769&#10;15Uuz0/O+ar96kZxxBAHTxqyjQKB1Ho7UKfh9eX+4hpETIasGT2hhm+MsK9PTypTWr/QMx4PqRM8&#10;QrE0GvqUplLK2PboTNz4CYmzdx+cSSxDJ20wC4+7UW6VKqQzA/FDbya867H9PMxOg5t3S+r85WP4&#10;UE3Mntq37Ct/0Pr8bL29AZFwTX9l+MVndKiZqfEz2ShGDbnacZP9AgTHVznLRsM2L0DWlfyPX/8A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3l8uv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32" w:type="dxa"/>
          </w:tcPr>
          <w:p w14:paraId="3BD2991D" w14:textId="342FA0F7" w:rsidR="00C71A4C" w:rsidRPr="00EF0E9F" w:rsidRDefault="008D0399" w:rsidP="00C313B6">
            <w:pPr>
              <w:rPr>
                <w:rFonts w:cstheme="minorHAnsi"/>
              </w:rPr>
            </w:pPr>
            <w:r w:rsidRPr="00EF0E9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8DB092" wp14:editId="4FB05C11">
                      <wp:simplePos x="0" y="0"/>
                      <wp:positionH relativeFrom="column">
                        <wp:posOffset>262007</wp:posOffset>
                      </wp:positionH>
                      <wp:positionV relativeFrom="paragraph">
                        <wp:posOffset>10215</wp:posOffset>
                      </wp:positionV>
                      <wp:extent cx="158750" cy="152400"/>
                      <wp:effectExtent l="0" t="0" r="1270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7635C57A" id="Oval 6" o:spid="_x0000_s1026" style="position:absolute;margin-left:20.65pt;margin-top:.8pt;width:12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" fillcolor="#e7e6e6 [321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CDAED18" w14:textId="45C65CCD" w:rsidR="000C59A0" w:rsidRPr="00EF0E9F" w:rsidRDefault="000C59A0" w:rsidP="00C71A4C">
      <w:pPr>
        <w:rPr>
          <w:rFonts w:cstheme="minorHAnsi"/>
          <w:shd w:val="clear" w:color="auto" w:fill="FFFFFF"/>
        </w:rPr>
      </w:pPr>
    </w:p>
    <w:p w14:paraId="65E30F52" w14:textId="77777777" w:rsidR="000C59A0" w:rsidRPr="00EF0E9F" w:rsidRDefault="000C59A0" w:rsidP="00C71A4C">
      <w:pPr>
        <w:rPr>
          <w:rFonts w:cstheme="minorHAnsi"/>
          <w:shd w:val="clear" w:color="auto" w:fill="FFFFFF"/>
        </w:rPr>
      </w:pPr>
    </w:p>
    <w:p w14:paraId="74E6D036" w14:textId="77777777" w:rsidR="008C2223" w:rsidRPr="00EF0E9F" w:rsidRDefault="008C2223" w:rsidP="008C2223">
      <w:pPr>
        <w:rPr>
          <w:rFonts w:cstheme="minorHAnsi"/>
          <w:sz w:val="26"/>
          <w:szCs w:val="26"/>
        </w:rPr>
      </w:pPr>
      <w:r w:rsidRPr="00EF0E9F">
        <w:rPr>
          <w:rFonts w:cstheme="minorHAnsi"/>
          <w:sz w:val="26"/>
          <w:szCs w:val="26"/>
        </w:rPr>
        <w:t xml:space="preserve">Add any </w:t>
      </w:r>
      <w:proofErr w:type="gramStart"/>
      <w:r w:rsidRPr="00EF0E9F">
        <w:rPr>
          <w:rFonts w:cstheme="minorHAnsi"/>
          <w:sz w:val="26"/>
          <w:szCs w:val="26"/>
        </w:rPr>
        <w:t>comments</w:t>
      </w:r>
      <w:proofErr w:type="gramEnd"/>
      <w:r w:rsidRPr="00EF0E9F">
        <w:rPr>
          <w:rFonts w:cstheme="minorHAnsi"/>
          <w:sz w:val="26"/>
          <w:szCs w:val="26"/>
        </w:rPr>
        <w:t xml:space="preserve"> </w:t>
      </w:r>
    </w:p>
    <w:p w14:paraId="55CE959C" w14:textId="77777777" w:rsidR="008C2223" w:rsidRPr="00EF0E9F" w:rsidRDefault="008C2223" w:rsidP="008C2223">
      <w:pPr>
        <w:rPr>
          <w:rFonts w:cstheme="minorHAnsi"/>
          <w:sz w:val="26"/>
          <w:szCs w:val="26"/>
        </w:rPr>
      </w:pPr>
      <w:r w:rsidRPr="00EF0E9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F87193" wp14:editId="1C2A2039">
                <wp:simplePos x="0" y="0"/>
                <wp:positionH relativeFrom="column">
                  <wp:posOffset>44450</wp:posOffset>
                </wp:positionH>
                <wp:positionV relativeFrom="paragraph">
                  <wp:posOffset>17145</wp:posOffset>
                </wp:positionV>
                <wp:extent cx="5765800" cy="1009650"/>
                <wp:effectExtent l="0" t="0" r="254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3A2140" id="Rectangle 27" o:spid="_x0000_s1026" style="position:absolute;margin-left:3.5pt;margin-top:1.35pt;width:454pt;height:7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" filled="f" strokecolor="#1f3763 [1604]" strokeweight="1pt"/>
            </w:pict>
          </mc:Fallback>
        </mc:AlternateContent>
      </w:r>
    </w:p>
    <w:p w14:paraId="714E7462" w14:textId="77777777" w:rsidR="008C2223" w:rsidRPr="00EF0E9F" w:rsidRDefault="008C2223" w:rsidP="008C2223">
      <w:pPr>
        <w:pBdr>
          <w:bottom w:val="single" w:sz="4" w:space="1" w:color="auto"/>
        </w:pBdr>
        <w:rPr>
          <w:rFonts w:cstheme="minorHAnsi"/>
          <w:sz w:val="26"/>
          <w:szCs w:val="26"/>
        </w:rPr>
      </w:pPr>
    </w:p>
    <w:p w14:paraId="69D3D753" w14:textId="77777777" w:rsidR="008C2223" w:rsidRPr="00EF0E9F" w:rsidRDefault="008C2223" w:rsidP="008C2223">
      <w:pPr>
        <w:pBdr>
          <w:bottom w:val="single" w:sz="4" w:space="1" w:color="auto"/>
        </w:pBdr>
        <w:rPr>
          <w:rFonts w:cstheme="minorHAnsi"/>
          <w:sz w:val="26"/>
          <w:szCs w:val="26"/>
        </w:rPr>
      </w:pPr>
    </w:p>
    <w:p w14:paraId="0CC1563C" w14:textId="77777777" w:rsidR="002263BE" w:rsidRPr="00EF0E9F" w:rsidRDefault="002263BE" w:rsidP="002263BE">
      <w:pPr>
        <w:pBdr>
          <w:bottom w:val="single" w:sz="4" w:space="1" w:color="auto"/>
        </w:pBdr>
        <w:rPr>
          <w:rFonts w:cstheme="minorHAnsi"/>
        </w:rPr>
      </w:pPr>
    </w:p>
    <w:p w14:paraId="3250B133" w14:textId="77777777" w:rsidR="009F27EF" w:rsidRPr="00EF0E9F" w:rsidRDefault="009F27EF" w:rsidP="009F27EF">
      <w:pPr>
        <w:pBdr>
          <w:bottom w:val="single" w:sz="4" w:space="1" w:color="auto"/>
        </w:pBdr>
        <w:rPr>
          <w:rFonts w:cstheme="minorHAnsi"/>
          <w:shd w:val="clear" w:color="auto" w:fill="FFFFFF"/>
        </w:rPr>
      </w:pPr>
    </w:p>
    <w:p w14:paraId="59C7DD9A" w14:textId="77777777" w:rsidR="002263BE" w:rsidRPr="00EF0E9F" w:rsidRDefault="002263BE">
      <w:pPr>
        <w:rPr>
          <w:rFonts w:cstheme="minorHAnsi"/>
          <w:sz w:val="26"/>
          <w:szCs w:val="26"/>
          <w:shd w:val="clear" w:color="auto" w:fill="FFFFFF"/>
        </w:rPr>
      </w:pPr>
    </w:p>
    <w:p w14:paraId="002C6A04" w14:textId="64B04805" w:rsidR="009B5547" w:rsidRPr="00EF0E9F" w:rsidRDefault="008C2223">
      <w:pPr>
        <w:rPr>
          <w:rFonts w:cstheme="minorHAnsi"/>
          <w:sz w:val="26"/>
          <w:szCs w:val="26"/>
          <w:shd w:val="clear" w:color="auto" w:fill="FFFFFF"/>
        </w:rPr>
      </w:pPr>
      <w:r w:rsidRPr="00EF0E9F">
        <w:rPr>
          <w:rFonts w:cstheme="minorHAnsi"/>
          <w:sz w:val="26"/>
          <w:szCs w:val="26"/>
          <w:shd w:val="clear" w:color="auto" w:fill="FFFFFF"/>
        </w:rPr>
        <w:t xml:space="preserve">Are </w:t>
      </w:r>
      <w:r w:rsidR="00A614AB" w:rsidRPr="00EF0E9F">
        <w:rPr>
          <w:rFonts w:cstheme="minorHAnsi"/>
          <w:sz w:val="26"/>
          <w:szCs w:val="26"/>
          <w:shd w:val="clear" w:color="auto" w:fill="FFFFFF"/>
        </w:rPr>
        <w:t>there any</w:t>
      </w:r>
      <w:r w:rsidRPr="00EF0E9F">
        <w:rPr>
          <w:rFonts w:cstheme="minorHAnsi"/>
          <w:sz w:val="26"/>
          <w:szCs w:val="26"/>
          <w:shd w:val="clear" w:color="auto" w:fill="FFFFFF"/>
        </w:rPr>
        <w:t xml:space="preserve"> other comments you wish to make:</w:t>
      </w:r>
    </w:p>
    <w:p w14:paraId="76960714" w14:textId="749A88F7" w:rsidR="008C2223" w:rsidRPr="00EF0E9F" w:rsidRDefault="008C2223">
      <w:pPr>
        <w:rPr>
          <w:rFonts w:cstheme="minorHAnsi"/>
          <w:shd w:val="clear" w:color="auto" w:fill="FFFFFF"/>
        </w:rPr>
      </w:pPr>
    </w:p>
    <w:p w14:paraId="678571ED" w14:textId="3DDE0849" w:rsidR="008C2223" w:rsidRPr="00EF0E9F" w:rsidRDefault="002263BE">
      <w:pPr>
        <w:rPr>
          <w:rFonts w:cstheme="minorHAnsi"/>
          <w:shd w:val="clear" w:color="auto" w:fill="FFFFFF"/>
        </w:rPr>
      </w:pPr>
      <w:r w:rsidRPr="00EF0E9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F0B330" wp14:editId="7216E3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5800" cy="1009650"/>
                <wp:effectExtent l="0" t="0" r="2540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A8EAB8" id="Rectangle 31" o:spid="_x0000_s1026" style="position:absolute;margin-left:0;margin-top:-.05pt;width:454pt;height:79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" filled="f" strokecolor="#1f3763 [1604]" strokeweight="1pt"/>
            </w:pict>
          </mc:Fallback>
        </mc:AlternateContent>
      </w:r>
    </w:p>
    <w:p w14:paraId="1BE8325E" w14:textId="04EBC9FB" w:rsidR="006E5567" w:rsidRPr="00EF0E9F" w:rsidRDefault="006E5567">
      <w:pPr>
        <w:rPr>
          <w:rFonts w:cstheme="minorHAnsi"/>
          <w:shd w:val="clear" w:color="auto" w:fill="FFFFFF"/>
        </w:rPr>
      </w:pPr>
    </w:p>
    <w:p w14:paraId="624292B4" w14:textId="561F5678" w:rsidR="006E5567" w:rsidRPr="00EF0E9F" w:rsidRDefault="006E5567">
      <w:pPr>
        <w:rPr>
          <w:rFonts w:cstheme="minorHAnsi"/>
        </w:rPr>
      </w:pPr>
    </w:p>
    <w:p w14:paraId="7B73E4B3" w14:textId="349436F6" w:rsidR="00683BD9" w:rsidRPr="00EF0E9F" w:rsidRDefault="00683BD9">
      <w:pPr>
        <w:rPr>
          <w:rFonts w:cstheme="minorHAnsi"/>
        </w:rPr>
      </w:pPr>
    </w:p>
    <w:p w14:paraId="350D4D6A" w14:textId="52BDE180" w:rsidR="0056741C" w:rsidRPr="00EF0E9F" w:rsidRDefault="0056741C">
      <w:pPr>
        <w:rPr>
          <w:rFonts w:cstheme="minorHAnsi"/>
        </w:rPr>
      </w:pPr>
    </w:p>
    <w:p w14:paraId="5980BDB2" w14:textId="77777777" w:rsidR="000C59A0" w:rsidRPr="00EF0E9F" w:rsidRDefault="000C59A0">
      <w:pPr>
        <w:rPr>
          <w:rFonts w:cstheme="minorHAnsi"/>
        </w:rPr>
      </w:pPr>
    </w:p>
    <w:p w14:paraId="00EF2EDF" w14:textId="0B5ECEFB" w:rsidR="000C59A0" w:rsidRPr="00EF0E9F" w:rsidRDefault="000C59A0">
      <w:pPr>
        <w:rPr>
          <w:rFonts w:cstheme="minorHAnsi"/>
          <w:sz w:val="26"/>
          <w:szCs w:val="26"/>
          <w:shd w:val="clear" w:color="auto" w:fill="FFFFFF"/>
        </w:rPr>
      </w:pPr>
      <w:r w:rsidRPr="00EF0E9F">
        <w:rPr>
          <w:rFonts w:cstheme="minorHAnsi"/>
          <w:sz w:val="26"/>
          <w:szCs w:val="26"/>
          <w:shd w:val="clear" w:color="auto" w:fill="FFFFFF"/>
        </w:rPr>
        <w:t xml:space="preserve">THANK YOU </w:t>
      </w:r>
    </w:p>
    <w:p w14:paraId="24248FDC" w14:textId="29AFB88D" w:rsidR="0056741C" w:rsidRDefault="0056741C">
      <w:pPr>
        <w:rPr>
          <w:rFonts w:cstheme="minorHAnsi"/>
        </w:rPr>
      </w:pPr>
    </w:p>
    <w:p w14:paraId="0E518366" w14:textId="77777777" w:rsidR="0056741C" w:rsidRPr="002B290F" w:rsidRDefault="0056741C">
      <w:pPr>
        <w:rPr>
          <w:rFonts w:cstheme="minorHAnsi"/>
        </w:rPr>
      </w:pPr>
    </w:p>
    <w:sectPr w:rsidR="0056741C" w:rsidRPr="002B290F" w:rsidSect="00270097">
      <w:pgSz w:w="11906" w:h="16838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72A"/>
    <w:multiLevelType w:val="hybridMultilevel"/>
    <w:tmpl w:val="CCFEC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260"/>
    <w:multiLevelType w:val="hybridMultilevel"/>
    <w:tmpl w:val="B220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07D80"/>
    <w:multiLevelType w:val="multilevel"/>
    <w:tmpl w:val="C4241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7DE6"/>
    <w:multiLevelType w:val="hybridMultilevel"/>
    <w:tmpl w:val="7D080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1C66"/>
    <w:multiLevelType w:val="hybridMultilevel"/>
    <w:tmpl w:val="D9B8E0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B645E1"/>
    <w:multiLevelType w:val="hybridMultilevel"/>
    <w:tmpl w:val="170E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4580"/>
    <w:multiLevelType w:val="multilevel"/>
    <w:tmpl w:val="26B0A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88450">
    <w:abstractNumId w:val="4"/>
  </w:num>
  <w:num w:numId="2" w16cid:durableId="1929921712">
    <w:abstractNumId w:val="2"/>
  </w:num>
  <w:num w:numId="3" w16cid:durableId="1182743131">
    <w:abstractNumId w:val="5"/>
  </w:num>
  <w:num w:numId="4" w16cid:durableId="1954365523">
    <w:abstractNumId w:val="0"/>
  </w:num>
  <w:num w:numId="5" w16cid:durableId="1374696184">
    <w:abstractNumId w:val="6"/>
  </w:num>
  <w:num w:numId="6" w16cid:durableId="938296307">
    <w:abstractNumId w:val="1"/>
  </w:num>
  <w:num w:numId="7" w16cid:durableId="750084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D9"/>
    <w:rsid w:val="00012578"/>
    <w:rsid w:val="000450D6"/>
    <w:rsid w:val="00080C85"/>
    <w:rsid w:val="000848C9"/>
    <w:rsid w:val="000A0383"/>
    <w:rsid w:val="000B692C"/>
    <w:rsid w:val="000C0C30"/>
    <w:rsid w:val="000C50EB"/>
    <w:rsid w:val="000C59A0"/>
    <w:rsid w:val="001A68F2"/>
    <w:rsid w:val="002263BE"/>
    <w:rsid w:val="00270097"/>
    <w:rsid w:val="00286CD3"/>
    <w:rsid w:val="00295C24"/>
    <w:rsid w:val="002B290F"/>
    <w:rsid w:val="003340E5"/>
    <w:rsid w:val="0038142D"/>
    <w:rsid w:val="003B3B74"/>
    <w:rsid w:val="003C2771"/>
    <w:rsid w:val="003D645B"/>
    <w:rsid w:val="004F79E7"/>
    <w:rsid w:val="0050462C"/>
    <w:rsid w:val="005053B6"/>
    <w:rsid w:val="00535076"/>
    <w:rsid w:val="0055309D"/>
    <w:rsid w:val="0056741C"/>
    <w:rsid w:val="005A160E"/>
    <w:rsid w:val="005F1EB2"/>
    <w:rsid w:val="00671243"/>
    <w:rsid w:val="00683BD9"/>
    <w:rsid w:val="006E1D64"/>
    <w:rsid w:val="006E3CAC"/>
    <w:rsid w:val="006E5567"/>
    <w:rsid w:val="007150B1"/>
    <w:rsid w:val="00721777"/>
    <w:rsid w:val="007C002A"/>
    <w:rsid w:val="007F0CDA"/>
    <w:rsid w:val="00807BC9"/>
    <w:rsid w:val="00841044"/>
    <w:rsid w:val="00851DD1"/>
    <w:rsid w:val="008C2223"/>
    <w:rsid w:val="008D0399"/>
    <w:rsid w:val="008E716C"/>
    <w:rsid w:val="00955965"/>
    <w:rsid w:val="009B5547"/>
    <w:rsid w:val="009F27EF"/>
    <w:rsid w:val="00A614AB"/>
    <w:rsid w:val="00A82833"/>
    <w:rsid w:val="00AB6E27"/>
    <w:rsid w:val="00AD3E78"/>
    <w:rsid w:val="00B35D07"/>
    <w:rsid w:val="00B614DE"/>
    <w:rsid w:val="00C35E4F"/>
    <w:rsid w:val="00C71A4C"/>
    <w:rsid w:val="00C935B3"/>
    <w:rsid w:val="00D06F8B"/>
    <w:rsid w:val="00D15354"/>
    <w:rsid w:val="00DE1B31"/>
    <w:rsid w:val="00DE2007"/>
    <w:rsid w:val="00E37AEE"/>
    <w:rsid w:val="00EF0E9F"/>
    <w:rsid w:val="00F00204"/>
    <w:rsid w:val="00F27EC0"/>
    <w:rsid w:val="00F53603"/>
    <w:rsid w:val="00F9627B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8F1B"/>
  <w15:chartTrackingRefBased/>
  <w15:docId w15:val="{E9EEC5B5-3918-4B07-A63E-6CD6CC04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B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C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E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10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712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cc.gov.uk/council-and-democracy/contact-us/british-sign-langu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strategy@surreyc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0300%20200%201005" TargetMode="External"/><Relationship Id="rId5" Type="http://schemas.openxmlformats.org/officeDocument/2006/relationships/hyperlink" Target="https://www.surreycc.gov.uk/adults/professionals/information-and-resources/commissioning-strategies/direct-payments-strateg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Brace</dc:creator>
  <cp:keywords/>
  <dc:description/>
  <cp:lastModifiedBy>Peter O'Reilly</cp:lastModifiedBy>
  <cp:revision>6</cp:revision>
  <dcterms:created xsi:type="dcterms:W3CDTF">2023-09-12T13:14:00Z</dcterms:created>
  <dcterms:modified xsi:type="dcterms:W3CDTF">2023-09-15T09:27:00Z</dcterms:modified>
</cp:coreProperties>
</file>