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6FFBB" w14:textId="77777777" w:rsidR="0055481E" w:rsidRDefault="00E84142" w:rsidP="00E84142">
      <w:pPr>
        <w:pStyle w:val="Heading1"/>
        <w:rPr>
          <w:rStyle w:val="Heading1Char"/>
          <w:b/>
        </w:rPr>
      </w:pPr>
      <w:bookmarkStart w:id="0" w:name="_Toc173756330"/>
      <w:bookmarkStart w:id="1" w:name="_Toc173932712"/>
      <w:r>
        <w:drawing>
          <wp:anchor distT="0" distB="0" distL="114300" distR="114300" simplePos="0" relativeHeight="251658243" behindDoc="0" locked="0" layoutInCell="1" allowOverlap="1" wp14:anchorId="54D99DAF" wp14:editId="4EDBF442">
            <wp:simplePos x="0" y="0"/>
            <wp:positionH relativeFrom="column">
              <wp:posOffset>-32385</wp:posOffset>
            </wp:positionH>
            <wp:positionV relativeFrom="paragraph">
              <wp:posOffset>2854325</wp:posOffset>
            </wp:positionV>
            <wp:extent cx="4280400" cy="3304800"/>
            <wp:effectExtent l="0" t="0" r="635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xmlns:a14="http://schemas.microsoft.com/office/drawing/2010/main" val="0"/>
                        </a:ext>
                      </a:extLst>
                    </a:blip>
                    <a:srcRect/>
                    <a:stretch>
                      <a:fillRect/>
                    </a:stretch>
                  </pic:blipFill>
                  <pic:spPr bwMode="auto">
                    <a:xfrm>
                      <a:off x="0" y="0"/>
                      <a:ext cx="4280400" cy="3304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87A3B" w:rsidRPr="00C3743E">
        <w:rPr>
          <w:rStyle w:val="Heading1Char"/>
          <w:b/>
        </w:rPr>
        <mc:AlternateContent>
          <mc:Choice Requires="wps">
            <w:drawing>
              <wp:anchor distT="0" distB="0" distL="114300" distR="114300" simplePos="0" relativeHeight="251658240" behindDoc="1" locked="0" layoutInCell="1" allowOverlap="1" wp14:anchorId="48E63DC7" wp14:editId="165ED4B0">
                <wp:simplePos x="0" y="0"/>
                <wp:positionH relativeFrom="page">
                  <wp:align>left</wp:align>
                </wp:positionH>
                <wp:positionV relativeFrom="paragraph">
                  <wp:posOffset>-1286389</wp:posOffset>
                </wp:positionV>
                <wp:extent cx="7631430" cy="4070350"/>
                <wp:effectExtent l="0" t="0" r="7620" b="635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1430" cy="4070350"/>
                        </a:xfrm>
                        <a:prstGeom prst="rect">
                          <a:avLst/>
                        </a:prstGeom>
                        <a:solidFill>
                          <a:srgbClr val="0F9D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F1F41" id="Rectangle 2" o:spid="_x0000_s1026" alt="&quot;&quot;" style="position:absolute;margin-left:0;margin-top:-101.3pt;width:600.9pt;height:32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" fillcolor="#0f9de0" stroked="f" strokeweight="1pt">
                <w10:wrap anchorx="page"/>
              </v:rect>
            </w:pict>
          </mc:Fallback>
        </mc:AlternateContent>
      </w:r>
      <w:r w:rsidR="00353D38" w:rsidRPr="00C3743E">
        <w:rPr>
          <w:rStyle w:val="Heading1Char"/>
          <w:b/>
        </w:rPr>
        <mc:AlternateContent>
          <mc:Choice Requires="wps">
            <w:drawing>
              <wp:anchor distT="0" distB="0" distL="114300" distR="114300" simplePos="0" relativeHeight="251658242" behindDoc="1" locked="0" layoutInCell="1" allowOverlap="1" wp14:anchorId="4A2BF7E4" wp14:editId="649E70A9">
                <wp:simplePos x="0" y="0"/>
                <wp:positionH relativeFrom="column">
                  <wp:posOffset>5180965</wp:posOffset>
                </wp:positionH>
                <wp:positionV relativeFrom="paragraph">
                  <wp:posOffset>-802640</wp:posOffset>
                </wp:positionV>
                <wp:extent cx="1885315" cy="10428605"/>
                <wp:effectExtent l="0" t="0" r="635" b="0"/>
                <wp:wrapNone/>
                <wp:docPr id="3" name="Freeform: 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315" cy="1042860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1BAF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C3BD" id="Freeform: Shape 3" o:spid="_x0000_s1026" alt="&quot;&quot;" style="position:absolute;margin-left:407.95pt;margin-top:-63.2pt;width:148.45pt;height:821.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1bafe6" stroked="f" strokeweight="1pt">
                <v:stroke joinstyle="miter"/>
                <v:path arrowok="t" o:connecttype="custom" o:connectlocs="1885315,0;132158,0;78957,514316;40930,1023232;19228,1465011;2901,2067686;2901,2702386;52835,3695718;106611,4254213;150592,4682490;226649,5211084;330359,5793117;412369,6194578;525297,6690954;651865,7181350;762107,7577409;966262,8214421;1158513,8766552;1325218,9198109;1553389,9724001;1885315,10428605;1885315,8689193;1728735,8295834;1557608,7821641;1382840,7280703;1228617,6721050;1108580,6266151;992386,5709201;900581,5243883;819147,4715867;768060,4275630;730608,3867608;714861,3446855;743670,3111371;784386,2868680;869660,2607473;995073,2345684;1137389,2157396;1231882,2056500;1378997,1936505;1513629,1864546;1624645,1812073;1770029,1766352;1885315,1756513;1885315,0" o:connectangles="0,0,0,0,0,0,0,0,0,0,0,0,0,0,0,0,0,0,0,0,0,0,0,0,0,0,0,0,0,0,0,0,0,0,0,0,0,0,0,0,0,0,0,0,0"/>
              </v:shape>
            </w:pict>
          </mc:Fallback>
        </mc:AlternateContent>
      </w:r>
      <w:r w:rsidR="00EA3238" w:rsidRPr="00C3743E">
        <w:rPr>
          <w:rStyle w:val="Heading1Char"/>
          <w:b/>
        </w:rPr>
        <w:drawing>
          <wp:anchor distT="0" distB="0" distL="114300" distR="114300" simplePos="0" relativeHeight="251658241" behindDoc="0" locked="0" layoutInCell="1" allowOverlap="1" wp14:anchorId="160F6079" wp14:editId="761943ED">
            <wp:simplePos x="0" y="0"/>
            <wp:positionH relativeFrom="column">
              <wp:posOffset>5849638</wp:posOffset>
            </wp:positionH>
            <wp:positionV relativeFrom="paragraph">
              <wp:posOffset>-668527</wp:posOffset>
            </wp:positionV>
            <wp:extent cx="761119" cy="685833"/>
            <wp:effectExtent l="0" t="0" r="1270" b="0"/>
            <wp:wrapNone/>
            <wp:docPr id="16" name="Picture 16" descr="Surrey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urrey County Council logo">
                      <a:extLst>
                        <a:ext uri="{C183D7F6-B498-43B3-948B-1728B52AA6E4}">
                          <adec:decorative xmlns:adec="http://schemas.microsoft.com/office/drawing/2017/decorative" val="0"/>
                        </a:ext>
                      </a:extLst>
                    </pic:cNvPr>
                    <pic:cNvPicPr/>
                  </pic:nvPicPr>
                  <pic:blipFill>
                    <a:blip r:embed="rId12"/>
                    <a:stretch>
                      <a:fillRect/>
                    </a:stretch>
                  </pic:blipFill>
                  <pic:spPr>
                    <a:xfrm>
                      <a:off x="0" y="0"/>
                      <a:ext cx="761119" cy="685833"/>
                    </a:xfrm>
                    <a:prstGeom prst="rect">
                      <a:avLst/>
                    </a:prstGeom>
                  </pic:spPr>
                </pic:pic>
              </a:graphicData>
            </a:graphic>
            <wp14:sizeRelH relativeFrom="page">
              <wp14:pctWidth>0</wp14:pctWidth>
            </wp14:sizeRelH>
            <wp14:sizeRelV relativeFrom="page">
              <wp14:pctHeight>0</wp14:pctHeight>
            </wp14:sizeRelV>
          </wp:anchor>
        </w:drawing>
      </w:r>
      <w:bookmarkStart w:id="2" w:name="_Toc173396723"/>
      <w:bookmarkStart w:id="3" w:name="_Toc168999466"/>
      <w:bookmarkStart w:id="4" w:name="_Toc168999858"/>
      <w:bookmarkStart w:id="5" w:name="_Toc169005435"/>
      <w:r w:rsidR="793AD210" w:rsidRPr="00C3743E">
        <w:rPr>
          <w:rStyle w:val="Heading1Char"/>
          <w:b/>
        </w:rPr>
        <w:t>Adult</w:t>
      </w:r>
      <w:r w:rsidR="00280512" w:rsidRPr="00C3743E">
        <w:rPr>
          <w:rStyle w:val="Heading1Char"/>
          <w:b/>
        </w:rPr>
        <w:t>s</w:t>
      </w:r>
      <w:r w:rsidR="0055481E">
        <w:rPr>
          <w:rStyle w:val="Heading1Char"/>
          <w:b/>
        </w:rPr>
        <w:t xml:space="preserve"> </w:t>
      </w:r>
      <w:bookmarkStart w:id="6" w:name="_Toc173396725"/>
      <w:bookmarkEnd w:id="2"/>
      <w:r w:rsidR="0055481E">
        <w:rPr>
          <w:rStyle w:val="Heading1Char"/>
          <w:b/>
        </w:rPr>
        <w:t>Trave</w:t>
      </w:r>
      <w:r w:rsidR="793AD210" w:rsidRPr="00C3743E">
        <w:rPr>
          <w:rStyle w:val="Heading1Char"/>
          <w:b/>
        </w:rPr>
        <w:t xml:space="preserve">l </w:t>
      </w:r>
      <w:r w:rsidR="00BF3FB6" w:rsidRPr="00C3743E">
        <w:rPr>
          <w:rStyle w:val="Heading1Char"/>
          <w:b/>
        </w:rPr>
        <w:t>P</w:t>
      </w:r>
      <w:r w:rsidR="00134D78" w:rsidRPr="00C3743E">
        <w:rPr>
          <w:rStyle w:val="Heading1Char"/>
          <w:b/>
        </w:rPr>
        <w:t>olicy</w:t>
      </w:r>
    </w:p>
    <w:p w14:paraId="15874325" w14:textId="77777777" w:rsidR="0055481E" w:rsidRDefault="79F634A5" w:rsidP="00E84142">
      <w:pPr>
        <w:pStyle w:val="Heading1"/>
        <w:rPr>
          <w:rStyle w:val="Heading1Char"/>
          <w:b/>
        </w:rPr>
      </w:pPr>
      <w:r w:rsidRPr="00C3743E">
        <w:rPr>
          <w:rStyle w:val="Heading1Char"/>
          <w:b/>
        </w:rPr>
        <w:t>(</w:t>
      </w:r>
      <w:r w:rsidR="0059322E">
        <w:rPr>
          <w:rStyle w:val="Heading1Char"/>
          <w:b/>
        </w:rPr>
        <w:t xml:space="preserve">screen reader </w:t>
      </w:r>
    </w:p>
    <w:p w14:paraId="48A20EFE" w14:textId="1D104DD9" w:rsidR="00793BBD" w:rsidRDefault="79F634A5" w:rsidP="00E84142">
      <w:pPr>
        <w:pStyle w:val="Heading1"/>
        <w:rPr>
          <w:b w:val="0"/>
          <w:bCs/>
          <w:sz w:val="14"/>
          <w:szCs w:val="14"/>
        </w:rPr>
      </w:pPr>
      <w:r w:rsidRPr="00C3743E">
        <w:rPr>
          <w:rStyle w:val="Heading1Char"/>
          <w:b/>
        </w:rPr>
        <w:t>draft v</w:t>
      </w:r>
      <w:r w:rsidR="00D22E1C" w:rsidRPr="00C3743E">
        <w:rPr>
          <w:rStyle w:val="Heading1Char"/>
          <w:b/>
        </w:rPr>
        <w:t>7</w:t>
      </w:r>
      <w:r w:rsidR="00C93AC6" w:rsidRPr="00C3743E">
        <w:rPr>
          <w:rStyle w:val="Heading1Char"/>
          <w:b/>
        </w:rPr>
        <w:t>.</w:t>
      </w:r>
      <w:r w:rsidR="00F952E7">
        <w:rPr>
          <w:rStyle w:val="Heading1Char"/>
          <w:b/>
        </w:rPr>
        <w:t>3</w:t>
      </w:r>
      <w:r w:rsidRPr="00C3743E">
        <w:rPr>
          <w:rStyle w:val="Heading1Char"/>
          <w:b/>
        </w:rPr>
        <w:t>)</w:t>
      </w:r>
      <w:bookmarkEnd w:id="0"/>
      <w:bookmarkEnd w:id="1"/>
      <w:bookmarkEnd w:id="3"/>
      <w:bookmarkEnd w:id="4"/>
      <w:bookmarkEnd w:id="5"/>
      <w:bookmarkEnd w:id="6"/>
      <w:r w:rsidR="009B7FD9">
        <w:rPr>
          <w:rStyle w:val="Heading1Char"/>
          <w:b/>
        </w:rPr>
        <w:br/>
      </w:r>
    </w:p>
    <w:p w14:paraId="3A719E1B" w14:textId="19884AAD" w:rsidR="00966EDA" w:rsidRDefault="00A1235F" w:rsidP="00DF3AD6">
      <w:pPr>
        <w:pStyle w:val="NormalWeb"/>
        <w:jc w:val="center"/>
        <w:rPr>
          <w:b/>
          <w:bCs/>
          <w:sz w:val="72"/>
          <w:szCs w:val="72"/>
        </w:rPr>
      </w:pPr>
      <w:r w:rsidRPr="00A1235F">
        <w:rPr>
          <w:noProof/>
        </w:rPr>
        <w:drawing>
          <wp:inline distT="0" distB="0" distL="0" distR="0" wp14:anchorId="596F7D23" wp14:editId="02A9C369">
            <wp:extent cx="4591050" cy="2520344"/>
            <wp:effectExtent l="0" t="0" r="0" b="0"/>
            <wp:docPr id="1017716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1620" name="Picture 1">
                      <a:extLst>
                        <a:ext uri="{C183D7F6-B498-43B3-948B-1728B52AA6E4}">
                          <adec:decorative xmlns:adec="http://schemas.microsoft.com/office/drawing/2017/decorative" val="1"/>
                        </a:ext>
                      </a:extLst>
                    </pic:cNvPr>
                    <pic:cNvPicPr/>
                  </pic:nvPicPr>
                  <pic:blipFill rotWithShape="1">
                    <a:blip r:embed="rId13"/>
                    <a:srcRect l="7010" t="8300" r="2334" b="9393"/>
                    <a:stretch/>
                  </pic:blipFill>
                  <pic:spPr bwMode="auto">
                    <a:xfrm>
                      <a:off x="0" y="0"/>
                      <a:ext cx="4591050" cy="2520344"/>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sdt>
      <w:sdtPr>
        <w:rPr>
          <w:rFonts w:eastAsiaTheme="minorEastAsia" w:cstheme="minorBidi"/>
          <w:bCs w:val="0"/>
          <w:noProof w:val="0"/>
          <w:color w:val="000000" w:themeColor="text1"/>
          <w:sz w:val="24"/>
          <w:szCs w:val="24"/>
          <w:lang w:val="en-GB"/>
        </w:rPr>
        <w:id w:val="-1293127506"/>
        <w:docPartObj>
          <w:docPartGallery w:val="Table of Contents"/>
          <w:docPartUnique/>
        </w:docPartObj>
      </w:sdtPr>
      <w:sdtEndPr>
        <w:rPr>
          <w:b/>
        </w:rPr>
      </w:sdtEndPr>
      <w:sdtContent>
        <w:p w14:paraId="4F41BDFD" w14:textId="58933FF9" w:rsidR="00B348DA" w:rsidRPr="00102387" w:rsidRDefault="00B348DA">
          <w:pPr>
            <w:pStyle w:val="TOCHeading"/>
            <w:rPr>
              <w:b/>
              <w:bCs w:val="0"/>
              <w:color w:val="auto"/>
              <w:sz w:val="40"/>
              <w:szCs w:val="40"/>
            </w:rPr>
          </w:pPr>
          <w:r w:rsidRPr="00102387">
            <w:rPr>
              <w:b/>
              <w:bCs w:val="0"/>
              <w:color w:val="auto"/>
              <w:sz w:val="40"/>
              <w:szCs w:val="40"/>
            </w:rPr>
            <w:t>Contents</w:t>
          </w:r>
        </w:p>
        <w:p w14:paraId="43B2FBDA" w14:textId="6E791A15" w:rsidR="00156EAE" w:rsidRDefault="00B348DA" w:rsidP="00467865">
          <w:pPr>
            <w:pStyle w:val="TOC1"/>
            <w:tabs>
              <w:tab w:val="left" w:pos="709"/>
              <w:tab w:val="left" w:pos="1276"/>
              <w:tab w:val="right" w:leader="dot" w:pos="10188"/>
            </w:tabs>
            <w:rPr>
              <w:rFonts w:asciiTheme="minorHAnsi" w:hAnsiTheme="minorHAnsi"/>
              <w:noProof/>
              <w:color w:val="auto"/>
              <w:kern w:val="2"/>
              <w:lang w:eastAsia="en-GB"/>
              <w14:ligatures w14:val="standardContextual"/>
            </w:rPr>
          </w:pPr>
          <w:r>
            <w:fldChar w:fldCharType="begin"/>
          </w:r>
          <w:r>
            <w:instrText xml:space="preserve"> TOC \o "1-4" \u </w:instrText>
          </w:r>
          <w:r>
            <w:fldChar w:fldCharType="separate"/>
          </w:r>
        </w:p>
        <w:p w14:paraId="4474AB45" w14:textId="3990E055"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1. Introduction</w:t>
          </w:r>
          <w:r>
            <w:rPr>
              <w:noProof/>
            </w:rPr>
            <w:tab/>
          </w:r>
          <w:r>
            <w:rPr>
              <w:noProof/>
            </w:rPr>
            <w:fldChar w:fldCharType="begin"/>
          </w:r>
          <w:r>
            <w:rPr>
              <w:noProof/>
            </w:rPr>
            <w:instrText xml:space="preserve"> PAGEREF _Toc173932713 \h </w:instrText>
          </w:r>
          <w:r>
            <w:rPr>
              <w:noProof/>
            </w:rPr>
          </w:r>
          <w:r>
            <w:rPr>
              <w:noProof/>
            </w:rPr>
            <w:fldChar w:fldCharType="separate"/>
          </w:r>
          <w:r>
            <w:rPr>
              <w:noProof/>
            </w:rPr>
            <w:t>4</w:t>
          </w:r>
          <w:r>
            <w:rPr>
              <w:noProof/>
            </w:rPr>
            <w:fldChar w:fldCharType="end"/>
          </w:r>
        </w:p>
        <w:p w14:paraId="4ADB3E12" w14:textId="1EC14790"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2. Purpose</w:t>
          </w:r>
          <w:r>
            <w:rPr>
              <w:noProof/>
            </w:rPr>
            <w:tab/>
          </w:r>
          <w:r>
            <w:rPr>
              <w:noProof/>
            </w:rPr>
            <w:fldChar w:fldCharType="begin"/>
          </w:r>
          <w:r>
            <w:rPr>
              <w:noProof/>
            </w:rPr>
            <w:instrText xml:space="preserve"> PAGEREF _Toc173932714 \h </w:instrText>
          </w:r>
          <w:r>
            <w:rPr>
              <w:noProof/>
            </w:rPr>
          </w:r>
          <w:r>
            <w:rPr>
              <w:noProof/>
            </w:rPr>
            <w:fldChar w:fldCharType="separate"/>
          </w:r>
          <w:r>
            <w:rPr>
              <w:noProof/>
            </w:rPr>
            <w:t>4</w:t>
          </w:r>
          <w:r>
            <w:rPr>
              <w:noProof/>
            </w:rPr>
            <w:fldChar w:fldCharType="end"/>
          </w:r>
        </w:p>
        <w:p w14:paraId="57E927BB" w14:textId="0C24F79D"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3. Statutory duties of the local authority</w:t>
          </w:r>
          <w:r>
            <w:rPr>
              <w:noProof/>
            </w:rPr>
            <w:tab/>
          </w:r>
          <w:r>
            <w:rPr>
              <w:noProof/>
            </w:rPr>
            <w:fldChar w:fldCharType="begin"/>
          </w:r>
          <w:r>
            <w:rPr>
              <w:noProof/>
            </w:rPr>
            <w:instrText xml:space="preserve"> PAGEREF _Toc173932715 \h </w:instrText>
          </w:r>
          <w:r>
            <w:rPr>
              <w:noProof/>
            </w:rPr>
          </w:r>
          <w:r>
            <w:rPr>
              <w:noProof/>
            </w:rPr>
            <w:fldChar w:fldCharType="separate"/>
          </w:r>
          <w:r>
            <w:rPr>
              <w:noProof/>
            </w:rPr>
            <w:t>4</w:t>
          </w:r>
          <w:r>
            <w:rPr>
              <w:noProof/>
            </w:rPr>
            <w:fldChar w:fldCharType="end"/>
          </w:r>
        </w:p>
        <w:p w14:paraId="26A6200E" w14:textId="5195B2C0"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4. Legislation and policy context</w:t>
          </w:r>
          <w:r>
            <w:rPr>
              <w:noProof/>
            </w:rPr>
            <w:tab/>
          </w:r>
          <w:r>
            <w:rPr>
              <w:noProof/>
            </w:rPr>
            <w:fldChar w:fldCharType="begin"/>
          </w:r>
          <w:r>
            <w:rPr>
              <w:noProof/>
            </w:rPr>
            <w:instrText xml:space="preserve"> PAGEREF _Toc173932716 \h </w:instrText>
          </w:r>
          <w:r>
            <w:rPr>
              <w:noProof/>
            </w:rPr>
          </w:r>
          <w:r>
            <w:rPr>
              <w:noProof/>
            </w:rPr>
            <w:fldChar w:fldCharType="separate"/>
          </w:r>
          <w:r>
            <w:rPr>
              <w:noProof/>
            </w:rPr>
            <w:t>5</w:t>
          </w:r>
          <w:r>
            <w:rPr>
              <w:noProof/>
            </w:rPr>
            <w:fldChar w:fldCharType="end"/>
          </w:r>
        </w:p>
        <w:p w14:paraId="4E287ADF" w14:textId="464F8414" w:rsidR="00156EAE" w:rsidRDefault="0061251D" w:rsidP="00467865">
          <w:pPr>
            <w:pStyle w:val="TOC3"/>
            <w:rPr>
              <w:rFonts w:asciiTheme="minorHAnsi" w:hAnsiTheme="minorHAnsi"/>
              <w:color w:val="auto"/>
              <w:kern w:val="2"/>
              <w:lang w:eastAsia="en-GB"/>
              <w14:ligatures w14:val="standardContextual"/>
            </w:rPr>
          </w:pPr>
          <w:r>
            <w:rPr>
              <w:rFonts w:eastAsia="Arial Nova"/>
            </w:rPr>
            <w:tab/>
          </w:r>
          <w:r w:rsidR="00156EAE" w:rsidRPr="007F0545">
            <w:rPr>
              <w:rFonts w:eastAsia="Arial Nova"/>
            </w:rPr>
            <w:t>The Care Act 2014</w:t>
          </w:r>
          <w:r w:rsidR="00156EAE">
            <w:tab/>
          </w:r>
          <w:r w:rsidR="00156EAE">
            <w:fldChar w:fldCharType="begin"/>
          </w:r>
          <w:r w:rsidR="00156EAE">
            <w:instrText xml:space="preserve"> PAGEREF _Toc173932717 \h </w:instrText>
          </w:r>
          <w:r w:rsidR="00156EAE">
            <w:fldChar w:fldCharType="separate"/>
          </w:r>
          <w:r w:rsidR="00156EAE">
            <w:t>5</w:t>
          </w:r>
          <w:r w:rsidR="00156EAE">
            <w:fldChar w:fldCharType="end"/>
          </w:r>
        </w:p>
        <w:p w14:paraId="01FEA94A" w14:textId="738AC349" w:rsidR="00156EAE" w:rsidRDefault="0061251D" w:rsidP="00467865">
          <w:pPr>
            <w:pStyle w:val="TOC3"/>
            <w:rPr>
              <w:rFonts w:asciiTheme="minorHAnsi" w:hAnsiTheme="minorHAnsi"/>
              <w:color w:val="auto"/>
              <w:kern w:val="2"/>
              <w:lang w:eastAsia="en-GB"/>
              <w14:ligatures w14:val="standardContextual"/>
            </w:rPr>
          </w:pPr>
          <w:r>
            <w:rPr>
              <w:rFonts w:eastAsia="Arial Nova"/>
            </w:rPr>
            <w:tab/>
          </w:r>
          <w:r w:rsidR="00156EAE" w:rsidRPr="007F0545">
            <w:rPr>
              <w:rFonts w:eastAsia="Arial Nova"/>
            </w:rPr>
            <w:t>Mental Capacity Act 2005</w:t>
          </w:r>
          <w:r w:rsidR="00156EAE">
            <w:tab/>
          </w:r>
          <w:r w:rsidR="00156EAE">
            <w:fldChar w:fldCharType="begin"/>
          </w:r>
          <w:r w:rsidR="00156EAE">
            <w:instrText xml:space="preserve"> PAGEREF _Toc173932718 \h </w:instrText>
          </w:r>
          <w:r w:rsidR="00156EAE">
            <w:fldChar w:fldCharType="separate"/>
          </w:r>
          <w:r w:rsidR="00156EAE">
            <w:t>5</w:t>
          </w:r>
          <w:r w:rsidR="00156EAE">
            <w:fldChar w:fldCharType="end"/>
          </w:r>
        </w:p>
        <w:p w14:paraId="21B11B0E" w14:textId="2D72C76C" w:rsidR="00156EAE" w:rsidRDefault="0061251D" w:rsidP="00467865">
          <w:pPr>
            <w:pStyle w:val="TOC3"/>
            <w:rPr>
              <w:rFonts w:asciiTheme="minorHAnsi" w:hAnsiTheme="minorHAnsi"/>
              <w:color w:val="auto"/>
              <w:kern w:val="2"/>
              <w:lang w:eastAsia="en-GB"/>
              <w14:ligatures w14:val="standardContextual"/>
            </w:rPr>
          </w:pPr>
          <w:r>
            <w:rPr>
              <w:rFonts w:eastAsia="Arial Nova"/>
            </w:rPr>
            <w:tab/>
          </w:r>
          <w:r w:rsidR="00156EAE" w:rsidRPr="007F0545">
            <w:rPr>
              <w:rFonts w:eastAsia="Arial Nova"/>
            </w:rPr>
            <w:t>The Equality Act 2010</w:t>
          </w:r>
          <w:r w:rsidR="00156EAE">
            <w:tab/>
          </w:r>
          <w:r w:rsidR="00156EAE">
            <w:fldChar w:fldCharType="begin"/>
          </w:r>
          <w:r w:rsidR="00156EAE">
            <w:instrText xml:space="preserve"> PAGEREF _Toc173932719 \h </w:instrText>
          </w:r>
          <w:r w:rsidR="00156EAE">
            <w:fldChar w:fldCharType="separate"/>
          </w:r>
          <w:r w:rsidR="00156EAE">
            <w:t>5</w:t>
          </w:r>
          <w:r w:rsidR="00156EAE">
            <w:fldChar w:fldCharType="end"/>
          </w:r>
        </w:p>
        <w:p w14:paraId="2267B125" w14:textId="27595679" w:rsidR="00156EAE" w:rsidRDefault="0061251D" w:rsidP="00467865">
          <w:pPr>
            <w:pStyle w:val="TOC3"/>
            <w:rPr>
              <w:rFonts w:asciiTheme="minorHAnsi" w:hAnsiTheme="minorHAnsi"/>
              <w:color w:val="auto"/>
              <w:kern w:val="2"/>
              <w:lang w:eastAsia="en-GB"/>
              <w14:ligatures w14:val="standardContextual"/>
            </w:rPr>
          </w:pPr>
          <w:r>
            <w:tab/>
          </w:r>
          <w:r w:rsidR="00156EAE" w:rsidRPr="007F0545">
            <w:t>Taxis and Private Hire Vehicles Act 2022</w:t>
          </w:r>
          <w:r w:rsidR="00156EAE">
            <w:tab/>
          </w:r>
          <w:r w:rsidR="00156EAE">
            <w:fldChar w:fldCharType="begin"/>
          </w:r>
          <w:r w:rsidR="00156EAE">
            <w:instrText xml:space="preserve"> PAGEREF _Toc173932720 \h </w:instrText>
          </w:r>
          <w:r w:rsidR="00156EAE">
            <w:fldChar w:fldCharType="separate"/>
          </w:r>
          <w:r w:rsidR="00156EAE">
            <w:t>5</w:t>
          </w:r>
          <w:r w:rsidR="00156EAE">
            <w:fldChar w:fldCharType="end"/>
          </w:r>
        </w:p>
        <w:p w14:paraId="7F03A6BD" w14:textId="29572A70" w:rsidR="00156EAE" w:rsidRDefault="0061251D" w:rsidP="00467865">
          <w:pPr>
            <w:pStyle w:val="TOC3"/>
            <w:rPr>
              <w:rFonts w:asciiTheme="minorHAnsi" w:hAnsiTheme="minorHAnsi"/>
              <w:color w:val="auto"/>
              <w:kern w:val="2"/>
              <w:lang w:eastAsia="en-GB"/>
              <w14:ligatures w14:val="standardContextual"/>
            </w:rPr>
          </w:pPr>
          <w:r>
            <w:rPr>
              <w:rFonts w:eastAsia="Arial Nova"/>
            </w:rPr>
            <w:tab/>
          </w:r>
          <w:r w:rsidR="00156EAE" w:rsidRPr="007F0545">
            <w:rPr>
              <w:rFonts w:eastAsia="Arial Nova"/>
            </w:rPr>
            <w:t>Surrey County Council Policies</w:t>
          </w:r>
          <w:r w:rsidR="00156EAE">
            <w:tab/>
          </w:r>
          <w:r w:rsidR="00156EAE">
            <w:fldChar w:fldCharType="begin"/>
          </w:r>
          <w:r w:rsidR="00156EAE">
            <w:instrText xml:space="preserve"> PAGEREF _Toc173932721 \h </w:instrText>
          </w:r>
          <w:r w:rsidR="00156EAE">
            <w:fldChar w:fldCharType="separate"/>
          </w:r>
          <w:r w:rsidR="00156EAE">
            <w:t>5</w:t>
          </w:r>
          <w:r w:rsidR="00156EAE">
            <w:fldChar w:fldCharType="end"/>
          </w:r>
        </w:p>
        <w:p w14:paraId="4A2099BE" w14:textId="3850D340"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5. Scope</w:t>
          </w:r>
          <w:r>
            <w:rPr>
              <w:noProof/>
            </w:rPr>
            <w:tab/>
          </w:r>
          <w:r>
            <w:rPr>
              <w:noProof/>
            </w:rPr>
            <w:fldChar w:fldCharType="begin"/>
          </w:r>
          <w:r>
            <w:rPr>
              <w:noProof/>
            </w:rPr>
            <w:instrText xml:space="preserve"> PAGEREF _Toc173932722 \h </w:instrText>
          </w:r>
          <w:r>
            <w:rPr>
              <w:noProof/>
            </w:rPr>
          </w:r>
          <w:r>
            <w:rPr>
              <w:noProof/>
            </w:rPr>
            <w:fldChar w:fldCharType="separate"/>
          </w:r>
          <w:r>
            <w:rPr>
              <w:noProof/>
            </w:rPr>
            <w:t>6</w:t>
          </w:r>
          <w:r>
            <w:rPr>
              <w:noProof/>
            </w:rPr>
            <w:fldChar w:fldCharType="end"/>
          </w:r>
        </w:p>
        <w:p w14:paraId="5FB6FC3E" w14:textId="56A00AA9" w:rsidR="00156EAE" w:rsidRDefault="0061251D" w:rsidP="00467865">
          <w:pPr>
            <w:pStyle w:val="TOC3"/>
            <w:rPr>
              <w:rFonts w:asciiTheme="minorHAnsi" w:hAnsiTheme="minorHAnsi"/>
              <w:color w:val="auto"/>
              <w:kern w:val="2"/>
              <w:lang w:eastAsia="en-GB"/>
              <w14:ligatures w14:val="standardContextual"/>
            </w:rPr>
          </w:pPr>
          <w:r>
            <w:tab/>
          </w:r>
          <w:r w:rsidR="00156EAE">
            <w:t>5.1 In scope</w:t>
          </w:r>
          <w:r w:rsidR="00156EAE">
            <w:tab/>
          </w:r>
          <w:r w:rsidR="00156EAE">
            <w:fldChar w:fldCharType="begin"/>
          </w:r>
          <w:r w:rsidR="00156EAE">
            <w:instrText xml:space="preserve"> PAGEREF _Toc173932723 \h </w:instrText>
          </w:r>
          <w:r w:rsidR="00156EAE">
            <w:fldChar w:fldCharType="separate"/>
          </w:r>
          <w:r w:rsidR="00156EAE">
            <w:t>6</w:t>
          </w:r>
          <w:r w:rsidR="00156EAE">
            <w:fldChar w:fldCharType="end"/>
          </w:r>
        </w:p>
        <w:p w14:paraId="09F7B7C9" w14:textId="54C5E0D7" w:rsidR="00156EAE" w:rsidRDefault="0061251D" w:rsidP="00467865">
          <w:pPr>
            <w:pStyle w:val="TOC3"/>
            <w:rPr>
              <w:rFonts w:asciiTheme="minorHAnsi" w:hAnsiTheme="minorHAnsi"/>
              <w:color w:val="auto"/>
              <w:kern w:val="2"/>
              <w:lang w:eastAsia="en-GB"/>
              <w14:ligatures w14:val="standardContextual"/>
            </w:rPr>
          </w:pPr>
          <w:r>
            <w:tab/>
          </w:r>
          <w:r w:rsidR="00156EAE">
            <w:t>5.2 Not in scope</w:t>
          </w:r>
          <w:r w:rsidR="00156EAE">
            <w:tab/>
          </w:r>
          <w:r w:rsidR="00156EAE">
            <w:fldChar w:fldCharType="begin"/>
          </w:r>
          <w:r w:rsidR="00156EAE">
            <w:instrText xml:space="preserve"> PAGEREF _Toc173932724 \h </w:instrText>
          </w:r>
          <w:r w:rsidR="00156EAE">
            <w:fldChar w:fldCharType="separate"/>
          </w:r>
          <w:r w:rsidR="00156EAE">
            <w:t>6</w:t>
          </w:r>
          <w:r w:rsidR="00156EAE">
            <w:fldChar w:fldCharType="end"/>
          </w:r>
        </w:p>
        <w:p w14:paraId="7F5244A6" w14:textId="5A77BCAC"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6. The policy</w:t>
          </w:r>
          <w:r>
            <w:rPr>
              <w:noProof/>
            </w:rPr>
            <w:tab/>
          </w:r>
          <w:r>
            <w:rPr>
              <w:noProof/>
            </w:rPr>
            <w:fldChar w:fldCharType="begin"/>
          </w:r>
          <w:r>
            <w:rPr>
              <w:noProof/>
            </w:rPr>
            <w:instrText xml:space="preserve"> PAGEREF _Toc173932725 \h </w:instrText>
          </w:r>
          <w:r>
            <w:rPr>
              <w:noProof/>
            </w:rPr>
          </w:r>
          <w:r>
            <w:rPr>
              <w:noProof/>
            </w:rPr>
            <w:fldChar w:fldCharType="separate"/>
          </w:r>
          <w:r>
            <w:rPr>
              <w:noProof/>
            </w:rPr>
            <w:t>6</w:t>
          </w:r>
          <w:r>
            <w:rPr>
              <w:noProof/>
            </w:rPr>
            <w:fldChar w:fldCharType="end"/>
          </w:r>
        </w:p>
        <w:p w14:paraId="1220A212" w14:textId="74386354"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7. Aims and underpinning principles of the policy</w:t>
          </w:r>
          <w:r>
            <w:rPr>
              <w:noProof/>
            </w:rPr>
            <w:tab/>
          </w:r>
          <w:r>
            <w:rPr>
              <w:noProof/>
            </w:rPr>
            <w:fldChar w:fldCharType="begin"/>
          </w:r>
          <w:r>
            <w:rPr>
              <w:noProof/>
            </w:rPr>
            <w:instrText xml:space="preserve"> PAGEREF _Toc173932726 \h </w:instrText>
          </w:r>
          <w:r>
            <w:rPr>
              <w:noProof/>
            </w:rPr>
          </w:r>
          <w:r>
            <w:rPr>
              <w:noProof/>
            </w:rPr>
            <w:fldChar w:fldCharType="separate"/>
          </w:r>
          <w:r>
            <w:rPr>
              <w:noProof/>
            </w:rPr>
            <w:t>7</w:t>
          </w:r>
          <w:r>
            <w:rPr>
              <w:noProof/>
            </w:rPr>
            <w:fldChar w:fldCharType="end"/>
          </w:r>
        </w:p>
        <w:p w14:paraId="08F6597E" w14:textId="1003D34C" w:rsidR="00156EAE" w:rsidRDefault="0061251D" w:rsidP="00467865">
          <w:pPr>
            <w:pStyle w:val="TOC3"/>
            <w:rPr>
              <w:rFonts w:asciiTheme="minorHAnsi" w:hAnsiTheme="minorHAnsi"/>
              <w:color w:val="auto"/>
              <w:kern w:val="2"/>
              <w:lang w:eastAsia="en-GB"/>
              <w14:ligatures w14:val="standardContextual"/>
            </w:rPr>
          </w:pPr>
          <w:r>
            <w:tab/>
          </w:r>
          <w:r w:rsidR="00156EAE">
            <w:t>7.1 Be person-centred</w:t>
          </w:r>
          <w:r w:rsidR="00156EAE">
            <w:tab/>
          </w:r>
          <w:r w:rsidR="00156EAE">
            <w:fldChar w:fldCharType="begin"/>
          </w:r>
          <w:r w:rsidR="00156EAE">
            <w:instrText xml:space="preserve"> PAGEREF _Toc173932727 \h </w:instrText>
          </w:r>
          <w:r w:rsidR="00156EAE">
            <w:fldChar w:fldCharType="separate"/>
          </w:r>
          <w:r w:rsidR="00156EAE">
            <w:t>7</w:t>
          </w:r>
          <w:r w:rsidR="00156EAE">
            <w:fldChar w:fldCharType="end"/>
          </w:r>
        </w:p>
        <w:p w14:paraId="00C9806A" w14:textId="77777777" w:rsidR="00F661EA" w:rsidRDefault="0061251D" w:rsidP="00467865">
          <w:pPr>
            <w:pStyle w:val="TOC3"/>
          </w:pPr>
          <w:r>
            <w:tab/>
          </w:r>
          <w:r w:rsidR="00156EAE">
            <w:t xml:space="preserve">7.2 Promote independence through developing skills and the use of technology-enabled </w:t>
          </w:r>
          <w:r w:rsidR="002114CB">
            <w:t xml:space="preserve">  </w:t>
          </w:r>
          <w:r w:rsidR="00156EAE">
            <w:t>support</w:t>
          </w:r>
          <w:r w:rsidR="00156EAE">
            <w:tab/>
          </w:r>
        </w:p>
        <w:p w14:paraId="78F066D6" w14:textId="4D50232C" w:rsidR="00156EAE" w:rsidRDefault="00F661EA" w:rsidP="00467865">
          <w:pPr>
            <w:pStyle w:val="TOC3"/>
            <w:rPr>
              <w:rFonts w:asciiTheme="minorHAnsi" w:hAnsiTheme="minorHAnsi"/>
              <w:color w:val="auto"/>
              <w:kern w:val="2"/>
              <w:lang w:eastAsia="en-GB"/>
              <w14:ligatures w14:val="standardContextual"/>
            </w:rPr>
          </w:pPr>
          <w:r>
            <w:tab/>
          </w:r>
          <w:r w:rsidR="00156EAE">
            <w:t>7.3 Promote choice and control</w:t>
          </w:r>
          <w:r w:rsidR="00156EAE">
            <w:tab/>
          </w:r>
          <w:r w:rsidR="00156EAE">
            <w:fldChar w:fldCharType="begin"/>
          </w:r>
          <w:r w:rsidR="00156EAE">
            <w:instrText xml:space="preserve"> PAGEREF _Toc173932729 \h </w:instrText>
          </w:r>
          <w:r w:rsidR="00156EAE">
            <w:fldChar w:fldCharType="separate"/>
          </w:r>
          <w:r w:rsidR="00156EAE">
            <w:t>7</w:t>
          </w:r>
          <w:r w:rsidR="00156EAE">
            <w:fldChar w:fldCharType="end"/>
          </w:r>
        </w:p>
        <w:p w14:paraId="39A620B2" w14:textId="16621F76" w:rsidR="00156EAE" w:rsidRDefault="00F661EA" w:rsidP="00467865">
          <w:pPr>
            <w:pStyle w:val="TOC3"/>
            <w:rPr>
              <w:rFonts w:asciiTheme="minorHAnsi" w:hAnsiTheme="minorHAnsi"/>
              <w:color w:val="auto"/>
              <w:kern w:val="2"/>
              <w:lang w:eastAsia="en-GB"/>
              <w14:ligatures w14:val="standardContextual"/>
            </w:rPr>
          </w:pPr>
          <w:r>
            <w:tab/>
          </w:r>
          <w:r w:rsidR="00156EAE">
            <w:t>7.4 Support the wellbeing of individuals and their carers</w:t>
          </w:r>
          <w:r w:rsidR="00156EAE">
            <w:tab/>
          </w:r>
          <w:r w:rsidR="00156EAE">
            <w:fldChar w:fldCharType="begin"/>
          </w:r>
          <w:r w:rsidR="00156EAE">
            <w:instrText xml:space="preserve"> PAGEREF _Toc173932730 \h </w:instrText>
          </w:r>
          <w:r w:rsidR="00156EAE">
            <w:fldChar w:fldCharType="separate"/>
          </w:r>
          <w:r w:rsidR="00156EAE">
            <w:t>7</w:t>
          </w:r>
          <w:r w:rsidR="00156EAE">
            <w:fldChar w:fldCharType="end"/>
          </w:r>
        </w:p>
        <w:p w14:paraId="3541175E" w14:textId="4D5DB3F4" w:rsidR="00156EAE" w:rsidRDefault="00F661EA" w:rsidP="00467865">
          <w:pPr>
            <w:pStyle w:val="TOC3"/>
            <w:rPr>
              <w:rFonts w:asciiTheme="minorHAnsi" w:hAnsiTheme="minorHAnsi"/>
              <w:color w:val="auto"/>
              <w:kern w:val="2"/>
              <w:lang w:eastAsia="en-GB"/>
              <w14:ligatures w14:val="standardContextual"/>
            </w:rPr>
          </w:pPr>
          <w:r>
            <w:tab/>
          </w:r>
          <w:r w:rsidR="00156EAE">
            <w:t>7.5 Support people to be part of their local community</w:t>
          </w:r>
          <w:r w:rsidR="00156EAE">
            <w:tab/>
          </w:r>
          <w:r w:rsidR="00156EAE">
            <w:fldChar w:fldCharType="begin"/>
          </w:r>
          <w:r w:rsidR="00156EAE">
            <w:instrText xml:space="preserve"> PAGEREF _Toc173932731 \h </w:instrText>
          </w:r>
          <w:r w:rsidR="00156EAE">
            <w:fldChar w:fldCharType="separate"/>
          </w:r>
          <w:r w:rsidR="00156EAE">
            <w:t>7</w:t>
          </w:r>
          <w:r w:rsidR="00156EAE">
            <w:fldChar w:fldCharType="end"/>
          </w:r>
        </w:p>
        <w:p w14:paraId="1D2A4EA9" w14:textId="1ECD796D" w:rsidR="00156EAE" w:rsidRDefault="00F661EA" w:rsidP="00467865">
          <w:pPr>
            <w:pStyle w:val="TOC3"/>
            <w:rPr>
              <w:rFonts w:asciiTheme="minorHAnsi" w:hAnsiTheme="minorHAnsi"/>
              <w:color w:val="auto"/>
              <w:kern w:val="2"/>
              <w:lang w:eastAsia="en-GB"/>
              <w14:ligatures w14:val="standardContextual"/>
            </w:rPr>
          </w:pPr>
          <w:r>
            <w:tab/>
          </w:r>
          <w:r w:rsidR="00156EAE">
            <w:t>7.6 Promote Surrey County Council values</w:t>
          </w:r>
          <w:r w:rsidR="00156EAE">
            <w:tab/>
          </w:r>
          <w:r w:rsidR="00156EAE">
            <w:fldChar w:fldCharType="begin"/>
          </w:r>
          <w:r w:rsidR="00156EAE">
            <w:instrText xml:space="preserve"> PAGEREF _Toc173932732 \h </w:instrText>
          </w:r>
          <w:r w:rsidR="00156EAE">
            <w:fldChar w:fldCharType="separate"/>
          </w:r>
          <w:r w:rsidR="00156EAE">
            <w:t>7</w:t>
          </w:r>
          <w:r w:rsidR="00156EAE">
            <w:fldChar w:fldCharType="end"/>
          </w:r>
        </w:p>
        <w:p w14:paraId="7B18773E" w14:textId="4BB7FFA6" w:rsidR="00156EAE" w:rsidRDefault="00F661EA" w:rsidP="00467865">
          <w:pPr>
            <w:pStyle w:val="TOC3"/>
            <w:rPr>
              <w:rFonts w:asciiTheme="minorHAnsi" w:hAnsiTheme="minorHAnsi"/>
              <w:color w:val="auto"/>
              <w:kern w:val="2"/>
              <w:lang w:eastAsia="en-GB"/>
              <w14:ligatures w14:val="standardContextual"/>
            </w:rPr>
          </w:pPr>
          <w:r>
            <w:tab/>
          </w:r>
          <w:r w:rsidR="00156EAE">
            <w:t>7.7 Support value for money and better outcomes</w:t>
          </w:r>
          <w:r w:rsidR="00156EAE">
            <w:tab/>
          </w:r>
          <w:r w:rsidR="00156EAE">
            <w:fldChar w:fldCharType="begin"/>
          </w:r>
          <w:r w:rsidR="00156EAE">
            <w:instrText xml:space="preserve"> PAGEREF _Toc173932733 \h </w:instrText>
          </w:r>
          <w:r w:rsidR="00156EAE">
            <w:fldChar w:fldCharType="separate"/>
          </w:r>
          <w:r w:rsidR="00156EAE">
            <w:t>8</w:t>
          </w:r>
          <w:r w:rsidR="00156EAE">
            <w:fldChar w:fldCharType="end"/>
          </w:r>
        </w:p>
        <w:p w14:paraId="74A37B28" w14:textId="6CD74DDB" w:rsidR="00156EAE" w:rsidRDefault="00F661EA" w:rsidP="00467865">
          <w:pPr>
            <w:pStyle w:val="TOC3"/>
            <w:rPr>
              <w:rFonts w:asciiTheme="minorHAnsi" w:hAnsiTheme="minorHAnsi"/>
              <w:color w:val="auto"/>
              <w:kern w:val="2"/>
              <w:lang w:eastAsia="en-GB"/>
              <w14:ligatures w14:val="standardContextual"/>
            </w:rPr>
          </w:pPr>
          <w:r>
            <w:tab/>
          </w:r>
          <w:r w:rsidR="00156EAE">
            <w:t>7.8 Promote sustainable and green methods of travel</w:t>
          </w:r>
          <w:r w:rsidR="00156EAE">
            <w:tab/>
          </w:r>
          <w:r w:rsidR="00156EAE">
            <w:fldChar w:fldCharType="begin"/>
          </w:r>
          <w:r w:rsidR="00156EAE">
            <w:instrText xml:space="preserve"> PAGEREF _Toc173932734 \h </w:instrText>
          </w:r>
          <w:r w:rsidR="00156EAE">
            <w:fldChar w:fldCharType="separate"/>
          </w:r>
          <w:r w:rsidR="00156EAE">
            <w:t>8</w:t>
          </w:r>
          <w:r w:rsidR="00156EAE">
            <w:fldChar w:fldCharType="end"/>
          </w:r>
        </w:p>
        <w:p w14:paraId="3EB8B4A1" w14:textId="11446196"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8. Principles behind consideration for travel support</w:t>
          </w:r>
          <w:r>
            <w:rPr>
              <w:noProof/>
            </w:rPr>
            <w:tab/>
          </w:r>
          <w:r>
            <w:rPr>
              <w:noProof/>
            </w:rPr>
            <w:fldChar w:fldCharType="begin"/>
          </w:r>
          <w:r>
            <w:rPr>
              <w:noProof/>
            </w:rPr>
            <w:instrText xml:space="preserve"> PAGEREF _Toc173932735 \h </w:instrText>
          </w:r>
          <w:r>
            <w:rPr>
              <w:noProof/>
            </w:rPr>
          </w:r>
          <w:r>
            <w:rPr>
              <w:noProof/>
            </w:rPr>
            <w:fldChar w:fldCharType="separate"/>
          </w:r>
          <w:r>
            <w:rPr>
              <w:noProof/>
            </w:rPr>
            <w:t>8</w:t>
          </w:r>
          <w:r>
            <w:rPr>
              <w:noProof/>
            </w:rPr>
            <w:fldChar w:fldCharType="end"/>
          </w:r>
        </w:p>
        <w:p w14:paraId="4EF64B25" w14:textId="6085CEED"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9. Proximity</w:t>
          </w:r>
          <w:r>
            <w:rPr>
              <w:noProof/>
            </w:rPr>
            <w:tab/>
          </w:r>
          <w:r>
            <w:rPr>
              <w:noProof/>
            </w:rPr>
            <w:fldChar w:fldCharType="begin"/>
          </w:r>
          <w:r>
            <w:rPr>
              <w:noProof/>
            </w:rPr>
            <w:instrText xml:space="preserve"> PAGEREF _Toc173932736 \h </w:instrText>
          </w:r>
          <w:r>
            <w:rPr>
              <w:noProof/>
            </w:rPr>
          </w:r>
          <w:r>
            <w:rPr>
              <w:noProof/>
            </w:rPr>
            <w:fldChar w:fldCharType="separate"/>
          </w:r>
          <w:r>
            <w:rPr>
              <w:noProof/>
            </w:rPr>
            <w:t>9</w:t>
          </w:r>
          <w:r>
            <w:rPr>
              <w:noProof/>
            </w:rPr>
            <w:fldChar w:fldCharType="end"/>
          </w:r>
        </w:p>
        <w:p w14:paraId="59ADAF4B" w14:textId="203C81EB"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10. Transport for young adults transitioning from children’s services</w:t>
          </w:r>
          <w:r>
            <w:rPr>
              <w:noProof/>
            </w:rPr>
            <w:tab/>
          </w:r>
          <w:r>
            <w:rPr>
              <w:noProof/>
            </w:rPr>
            <w:fldChar w:fldCharType="begin"/>
          </w:r>
          <w:r>
            <w:rPr>
              <w:noProof/>
            </w:rPr>
            <w:instrText xml:space="preserve"> PAGEREF _Toc173932737 \h </w:instrText>
          </w:r>
          <w:r>
            <w:rPr>
              <w:noProof/>
            </w:rPr>
          </w:r>
          <w:r>
            <w:rPr>
              <w:noProof/>
            </w:rPr>
            <w:fldChar w:fldCharType="separate"/>
          </w:r>
          <w:r>
            <w:rPr>
              <w:noProof/>
            </w:rPr>
            <w:t>9</w:t>
          </w:r>
          <w:r>
            <w:rPr>
              <w:noProof/>
            </w:rPr>
            <w:fldChar w:fldCharType="end"/>
          </w:r>
        </w:p>
        <w:p w14:paraId="772ABCD0" w14:textId="0F035C14"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11. Shared taxis</w:t>
          </w:r>
          <w:r>
            <w:rPr>
              <w:noProof/>
            </w:rPr>
            <w:tab/>
          </w:r>
          <w:r>
            <w:rPr>
              <w:noProof/>
            </w:rPr>
            <w:fldChar w:fldCharType="begin"/>
          </w:r>
          <w:r>
            <w:rPr>
              <w:noProof/>
            </w:rPr>
            <w:instrText xml:space="preserve"> PAGEREF _Toc173932738 \h </w:instrText>
          </w:r>
          <w:r>
            <w:rPr>
              <w:noProof/>
            </w:rPr>
          </w:r>
          <w:r>
            <w:rPr>
              <w:noProof/>
            </w:rPr>
            <w:fldChar w:fldCharType="separate"/>
          </w:r>
          <w:r>
            <w:rPr>
              <w:noProof/>
            </w:rPr>
            <w:t>9</w:t>
          </w:r>
          <w:r>
            <w:rPr>
              <w:noProof/>
            </w:rPr>
            <w:fldChar w:fldCharType="end"/>
          </w:r>
        </w:p>
        <w:p w14:paraId="3D9A7F55" w14:textId="3A15BD11"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12. Principles of charging for transport</w:t>
          </w:r>
          <w:r>
            <w:rPr>
              <w:noProof/>
            </w:rPr>
            <w:tab/>
          </w:r>
          <w:r>
            <w:rPr>
              <w:noProof/>
            </w:rPr>
            <w:fldChar w:fldCharType="begin"/>
          </w:r>
          <w:r>
            <w:rPr>
              <w:noProof/>
            </w:rPr>
            <w:instrText xml:space="preserve"> PAGEREF _Toc173932739 \h </w:instrText>
          </w:r>
          <w:r>
            <w:rPr>
              <w:noProof/>
            </w:rPr>
          </w:r>
          <w:r>
            <w:rPr>
              <w:noProof/>
            </w:rPr>
            <w:fldChar w:fldCharType="separate"/>
          </w:r>
          <w:r>
            <w:rPr>
              <w:noProof/>
            </w:rPr>
            <w:t>9</w:t>
          </w:r>
          <w:r>
            <w:rPr>
              <w:noProof/>
            </w:rPr>
            <w:fldChar w:fldCharType="end"/>
          </w:r>
        </w:p>
        <w:p w14:paraId="6B13BED0" w14:textId="03D6D90A"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13. Mobility Allowance and Motability Scheme</w:t>
          </w:r>
          <w:r>
            <w:rPr>
              <w:noProof/>
            </w:rPr>
            <w:tab/>
          </w:r>
          <w:r>
            <w:rPr>
              <w:noProof/>
            </w:rPr>
            <w:fldChar w:fldCharType="begin"/>
          </w:r>
          <w:r>
            <w:rPr>
              <w:noProof/>
            </w:rPr>
            <w:instrText xml:space="preserve"> PAGEREF _Toc173932740 \h </w:instrText>
          </w:r>
          <w:r>
            <w:rPr>
              <w:noProof/>
            </w:rPr>
          </w:r>
          <w:r>
            <w:rPr>
              <w:noProof/>
            </w:rPr>
            <w:fldChar w:fldCharType="separate"/>
          </w:r>
          <w:r>
            <w:rPr>
              <w:noProof/>
            </w:rPr>
            <w:t>10</w:t>
          </w:r>
          <w:r>
            <w:rPr>
              <w:noProof/>
            </w:rPr>
            <w:fldChar w:fldCharType="end"/>
          </w:r>
        </w:p>
        <w:p w14:paraId="6F8C10B8" w14:textId="4BDD97F9"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14. Appeals/complaints process</w:t>
          </w:r>
          <w:r>
            <w:rPr>
              <w:noProof/>
            </w:rPr>
            <w:tab/>
          </w:r>
          <w:r>
            <w:rPr>
              <w:noProof/>
            </w:rPr>
            <w:fldChar w:fldCharType="begin"/>
          </w:r>
          <w:r>
            <w:rPr>
              <w:noProof/>
            </w:rPr>
            <w:instrText xml:space="preserve"> PAGEREF _Toc173932741 \h </w:instrText>
          </w:r>
          <w:r>
            <w:rPr>
              <w:noProof/>
            </w:rPr>
          </w:r>
          <w:r>
            <w:rPr>
              <w:noProof/>
            </w:rPr>
            <w:fldChar w:fldCharType="separate"/>
          </w:r>
          <w:r>
            <w:rPr>
              <w:noProof/>
            </w:rPr>
            <w:t>10</w:t>
          </w:r>
          <w:r>
            <w:rPr>
              <w:noProof/>
            </w:rPr>
            <w:fldChar w:fldCharType="end"/>
          </w:r>
        </w:p>
        <w:p w14:paraId="6B6A570E" w14:textId="61A8F20E" w:rsidR="00156EAE" w:rsidRDefault="00156EAE" w:rsidP="00467865">
          <w:pPr>
            <w:pStyle w:val="TOC2"/>
            <w:tabs>
              <w:tab w:val="left" w:pos="709"/>
              <w:tab w:val="left" w:pos="1276"/>
            </w:tabs>
            <w:rPr>
              <w:rFonts w:asciiTheme="minorHAnsi" w:hAnsiTheme="minorHAnsi"/>
              <w:noProof/>
              <w:color w:val="auto"/>
              <w:kern w:val="2"/>
              <w:lang w:eastAsia="en-GB"/>
              <w14:ligatures w14:val="standardContextual"/>
            </w:rPr>
          </w:pPr>
          <w:r>
            <w:rPr>
              <w:noProof/>
            </w:rPr>
            <w:t>Appendices</w:t>
          </w:r>
          <w:r>
            <w:rPr>
              <w:noProof/>
            </w:rPr>
            <w:tab/>
          </w:r>
          <w:r>
            <w:rPr>
              <w:noProof/>
            </w:rPr>
            <w:fldChar w:fldCharType="begin"/>
          </w:r>
          <w:r>
            <w:rPr>
              <w:noProof/>
            </w:rPr>
            <w:instrText xml:space="preserve"> PAGEREF _Toc173932742 \h </w:instrText>
          </w:r>
          <w:r>
            <w:rPr>
              <w:noProof/>
            </w:rPr>
          </w:r>
          <w:r>
            <w:rPr>
              <w:noProof/>
            </w:rPr>
            <w:fldChar w:fldCharType="separate"/>
          </w:r>
          <w:r>
            <w:rPr>
              <w:noProof/>
            </w:rPr>
            <w:t>11</w:t>
          </w:r>
          <w:r>
            <w:rPr>
              <w:noProof/>
            </w:rPr>
            <w:fldChar w:fldCharType="end"/>
          </w:r>
        </w:p>
        <w:p w14:paraId="699AA9CC" w14:textId="042FAA68" w:rsidR="00156EAE" w:rsidRDefault="00467865" w:rsidP="00467865">
          <w:pPr>
            <w:pStyle w:val="TOC3"/>
            <w:rPr>
              <w:rFonts w:asciiTheme="minorHAnsi" w:hAnsiTheme="minorHAnsi"/>
              <w:color w:val="auto"/>
              <w:kern w:val="2"/>
              <w:lang w:eastAsia="en-GB"/>
              <w14:ligatures w14:val="standardContextual"/>
            </w:rPr>
          </w:pPr>
          <w:r>
            <w:tab/>
          </w:r>
          <w:r w:rsidR="00156EAE">
            <w:t>Appendix 1:</w:t>
          </w:r>
          <w:r w:rsidR="00156EAE">
            <w:tab/>
          </w:r>
          <w:r w:rsidR="00156EAE">
            <w:fldChar w:fldCharType="begin"/>
          </w:r>
          <w:r w:rsidR="00156EAE">
            <w:instrText xml:space="preserve"> PAGEREF _Toc173932743 \h </w:instrText>
          </w:r>
          <w:r w:rsidR="00156EAE">
            <w:fldChar w:fldCharType="separate"/>
          </w:r>
          <w:r w:rsidR="00156EAE">
            <w:t>11</w:t>
          </w:r>
          <w:r w:rsidR="00156EAE">
            <w:fldChar w:fldCharType="end"/>
          </w:r>
        </w:p>
        <w:p w14:paraId="6D70DEBC" w14:textId="0BF6AEDA" w:rsidR="00156EAE" w:rsidRDefault="00911A4E" w:rsidP="00467865">
          <w:pPr>
            <w:pStyle w:val="TOC3"/>
            <w:rPr>
              <w:rFonts w:asciiTheme="minorHAnsi" w:hAnsiTheme="minorHAnsi"/>
              <w:color w:val="auto"/>
              <w:kern w:val="2"/>
              <w:lang w:eastAsia="en-GB"/>
              <w14:ligatures w14:val="standardContextual"/>
            </w:rPr>
          </w:pPr>
          <w:r>
            <w:tab/>
          </w:r>
          <w:r w:rsidR="00467865">
            <w:tab/>
          </w:r>
          <w:r w:rsidR="00156EAE">
            <w:t>Definitions</w:t>
          </w:r>
          <w:r w:rsidR="00156EAE">
            <w:tab/>
          </w:r>
          <w:r w:rsidR="00156EAE">
            <w:fldChar w:fldCharType="begin"/>
          </w:r>
          <w:r w:rsidR="00156EAE">
            <w:instrText xml:space="preserve"> PAGEREF _Toc173932744 \h </w:instrText>
          </w:r>
          <w:r w:rsidR="00156EAE">
            <w:fldChar w:fldCharType="separate"/>
          </w:r>
          <w:r w:rsidR="00156EAE">
            <w:t>11</w:t>
          </w:r>
          <w:r w:rsidR="00156EAE">
            <w:fldChar w:fldCharType="end"/>
          </w:r>
        </w:p>
        <w:p w14:paraId="1E1DB428" w14:textId="119E9580"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Theme="majorEastAsia"/>
              <w:noProof/>
            </w:rPr>
            <w:tab/>
          </w:r>
          <w:r w:rsidR="00156EAE" w:rsidRPr="007F0545">
            <w:rPr>
              <w:rFonts w:eastAsiaTheme="majorEastAsia"/>
              <w:noProof/>
            </w:rPr>
            <w:t>Travelling My Way</w:t>
          </w:r>
          <w:r w:rsidR="00156EAE">
            <w:rPr>
              <w:noProof/>
            </w:rPr>
            <w:tab/>
          </w:r>
          <w:r w:rsidR="00156EAE">
            <w:rPr>
              <w:noProof/>
            </w:rPr>
            <w:fldChar w:fldCharType="begin"/>
          </w:r>
          <w:r w:rsidR="00156EAE">
            <w:rPr>
              <w:noProof/>
            </w:rPr>
            <w:instrText xml:space="preserve"> PAGEREF _Toc173932745 \h </w:instrText>
          </w:r>
          <w:r w:rsidR="00156EAE">
            <w:rPr>
              <w:noProof/>
            </w:rPr>
          </w:r>
          <w:r w:rsidR="00156EAE">
            <w:rPr>
              <w:noProof/>
            </w:rPr>
            <w:fldChar w:fldCharType="separate"/>
          </w:r>
          <w:r w:rsidR="00156EAE">
            <w:rPr>
              <w:noProof/>
            </w:rPr>
            <w:t>11</w:t>
          </w:r>
          <w:r w:rsidR="00156EAE">
            <w:rPr>
              <w:noProof/>
            </w:rPr>
            <w:fldChar w:fldCharType="end"/>
          </w:r>
        </w:p>
        <w:p w14:paraId="74951EB2" w14:textId="0BD9FABD"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lastRenderedPageBreak/>
            <w:tab/>
          </w:r>
          <w:r w:rsidR="00156EAE" w:rsidRPr="007F0545">
            <w:rPr>
              <w:rFonts w:eastAsia="Arial Nova"/>
              <w:noProof/>
            </w:rPr>
            <w:t>Technology-enabled care and support</w:t>
          </w:r>
          <w:r w:rsidR="00156EAE">
            <w:rPr>
              <w:noProof/>
            </w:rPr>
            <w:tab/>
          </w:r>
          <w:r w:rsidR="00156EAE">
            <w:rPr>
              <w:noProof/>
            </w:rPr>
            <w:fldChar w:fldCharType="begin"/>
          </w:r>
          <w:r w:rsidR="00156EAE">
            <w:rPr>
              <w:noProof/>
            </w:rPr>
            <w:instrText xml:space="preserve"> PAGEREF _Toc173932746 \h </w:instrText>
          </w:r>
          <w:r w:rsidR="00156EAE">
            <w:rPr>
              <w:noProof/>
            </w:rPr>
          </w:r>
          <w:r w:rsidR="00156EAE">
            <w:rPr>
              <w:noProof/>
            </w:rPr>
            <w:fldChar w:fldCharType="separate"/>
          </w:r>
          <w:r w:rsidR="00156EAE">
            <w:rPr>
              <w:noProof/>
            </w:rPr>
            <w:t>11</w:t>
          </w:r>
          <w:r w:rsidR="00156EAE">
            <w:rPr>
              <w:noProof/>
            </w:rPr>
            <w:fldChar w:fldCharType="end"/>
          </w:r>
        </w:p>
        <w:p w14:paraId="17C78D66" w14:textId="4474D0B8"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Community transport</w:t>
          </w:r>
          <w:r w:rsidR="00156EAE">
            <w:rPr>
              <w:noProof/>
            </w:rPr>
            <w:tab/>
          </w:r>
          <w:r w:rsidR="00156EAE">
            <w:rPr>
              <w:noProof/>
            </w:rPr>
            <w:fldChar w:fldCharType="begin"/>
          </w:r>
          <w:r w:rsidR="00156EAE">
            <w:rPr>
              <w:noProof/>
            </w:rPr>
            <w:instrText xml:space="preserve"> PAGEREF _Toc173932747 \h </w:instrText>
          </w:r>
          <w:r w:rsidR="00156EAE">
            <w:rPr>
              <w:noProof/>
            </w:rPr>
          </w:r>
          <w:r w:rsidR="00156EAE">
            <w:rPr>
              <w:noProof/>
            </w:rPr>
            <w:fldChar w:fldCharType="separate"/>
          </w:r>
          <w:r w:rsidR="00156EAE">
            <w:rPr>
              <w:noProof/>
            </w:rPr>
            <w:t>11</w:t>
          </w:r>
          <w:r w:rsidR="00156EAE">
            <w:rPr>
              <w:noProof/>
            </w:rPr>
            <w:fldChar w:fldCharType="end"/>
          </w:r>
        </w:p>
        <w:p w14:paraId="5D8849E9" w14:textId="5077F530"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Volunteer car schemes</w:t>
          </w:r>
          <w:r w:rsidR="00156EAE">
            <w:rPr>
              <w:noProof/>
            </w:rPr>
            <w:tab/>
          </w:r>
          <w:r w:rsidR="00156EAE">
            <w:rPr>
              <w:noProof/>
            </w:rPr>
            <w:fldChar w:fldCharType="begin"/>
          </w:r>
          <w:r w:rsidR="00156EAE">
            <w:rPr>
              <w:noProof/>
            </w:rPr>
            <w:instrText xml:space="preserve"> PAGEREF _Toc173932748 \h </w:instrText>
          </w:r>
          <w:r w:rsidR="00156EAE">
            <w:rPr>
              <w:noProof/>
            </w:rPr>
          </w:r>
          <w:r w:rsidR="00156EAE">
            <w:rPr>
              <w:noProof/>
            </w:rPr>
            <w:fldChar w:fldCharType="separate"/>
          </w:r>
          <w:r w:rsidR="00156EAE">
            <w:rPr>
              <w:noProof/>
            </w:rPr>
            <w:t>11</w:t>
          </w:r>
          <w:r w:rsidR="00156EAE">
            <w:rPr>
              <w:noProof/>
            </w:rPr>
            <w:fldChar w:fldCharType="end"/>
          </w:r>
        </w:p>
        <w:p w14:paraId="508850E7" w14:textId="2506242E"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Direct payments</w:t>
          </w:r>
          <w:r w:rsidR="00156EAE">
            <w:rPr>
              <w:noProof/>
            </w:rPr>
            <w:tab/>
          </w:r>
          <w:r w:rsidR="00156EAE">
            <w:rPr>
              <w:noProof/>
            </w:rPr>
            <w:fldChar w:fldCharType="begin"/>
          </w:r>
          <w:r w:rsidR="00156EAE">
            <w:rPr>
              <w:noProof/>
            </w:rPr>
            <w:instrText xml:space="preserve"> PAGEREF _Toc173932749 \h </w:instrText>
          </w:r>
          <w:r w:rsidR="00156EAE">
            <w:rPr>
              <w:noProof/>
            </w:rPr>
          </w:r>
          <w:r w:rsidR="00156EAE">
            <w:rPr>
              <w:noProof/>
            </w:rPr>
            <w:fldChar w:fldCharType="separate"/>
          </w:r>
          <w:r w:rsidR="00156EAE">
            <w:rPr>
              <w:noProof/>
            </w:rPr>
            <w:t>11</w:t>
          </w:r>
          <w:r w:rsidR="00156EAE">
            <w:rPr>
              <w:noProof/>
            </w:rPr>
            <w:fldChar w:fldCharType="end"/>
          </w:r>
        </w:p>
        <w:p w14:paraId="18947EEB" w14:textId="77A6C835"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Motability vehicles</w:t>
          </w:r>
          <w:r w:rsidR="00156EAE">
            <w:rPr>
              <w:noProof/>
            </w:rPr>
            <w:tab/>
          </w:r>
          <w:r w:rsidR="00156EAE">
            <w:rPr>
              <w:noProof/>
            </w:rPr>
            <w:fldChar w:fldCharType="begin"/>
          </w:r>
          <w:r w:rsidR="00156EAE">
            <w:rPr>
              <w:noProof/>
            </w:rPr>
            <w:instrText xml:space="preserve"> PAGEREF _Toc173932750 \h </w:instrText>
          </w:r>
          <w:r w:rsidR="00156EAE">
            <w:rPr>
              <w:noProof/>
            </w:rPr>
          </w:r>
          <w:r w:rsidR="00156EAE">
            <w:rPr>
              <w:noProof/>
            </w:rPr>
            <w:fldChar w:fldCharType="separate"/>
          </w:r>
          <w:r w:rsidR="00156EAE">
            <w:rPr>
              <w:noProof/>
            </w:rPr>
            <w:t>11</w:t>
          </w:r>
          <w:r w:rsidR="00156EAE">
            <w:rPr>
              <w:noProof/>
            </w:rPr>
            <w:fldChar w:fldCharType="end"/>
          </w:r>
        </w:p>
        <w:p w14:paraId="13D5BE69" w14:textId="545B8EBE"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Taxis</w:t>
          </w:r>
          <w:r w:rsidR="00156EAE">
            <w:rPr>
              <w:noProof/>
            </w:rPr>
            <w:tab/>
          </w:r>
          <w:r w:rsidR="00156EAE">
            <w:rPr>
              <w:noProof/>
            </w:rPr>
            <w:fldChar w:fldCharType="begin"/>
          </w:r>
          <w:r w:rsidR="00156EAE">
            <w:rPr>
              <w:noProof/>
            </w:rPr>
            <w:instrText xml:space="preserve"> PAGEREF _Toc173932751 \h </w:instrText>
          </w:r>
          <w:r w:rsidR="00156EAE">
            <w:rPr>
              <w:noProof/>
            </w:rPr>
          </w:r>
          <w:r w:rsidR="00156EAE">
            <w:rPr>
              <w:noProof/>
            </w:rPr>
            <w:fldChar w:fldCharType="separate"/>
          </w:r>
          <w:r w:rsidR="00156EAE">
            <w:rPr>
              <w:noProof/>
            </w:rPr>
            <w:t>12</w:t>
          </w:r>
          <w:r w:rsidR="00156EAE">
            <w:rPr>
              <w:noProof/>
            </w:rPr>
            <w:fldChar w:fldCharType="end"/>
          </w:r>
        </w:p>
        <w:p w14:paraId="09F68F19" w14:textId="577FE1AB"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Day service transport</w:t>
          </w:r>
          <w:r w:rsidR="00156EAE">
            <w:rPr>
              <w:noProof/>
            </w:rPr>
            <w:tab/>
          </w:r>
          <w:r w:rsidR="00156EAE">
            <w:rPr>
              <w:noProof/>
            </w:rPr>
            <w:fldChar w:fldCharType="begin"/>
          </w:r>
          <w:r w:rsidR="00156EAE">
            <w:rPr>
              <w:noProof/>
            </w:rPr>
            <w:instrText xml:space="preserve"> PAGEREF _Toc173932752 \h </w:instrText>
          </w:r>
          <w:r w:rsidR="00156EAE">
            <w:rPr>
              <w:noProof/>
            </w:rPr>
          </w:r>
          <w:r w:rsidR="00156EAE">
            <w:rPr>
              <w:noProof/>
            </w:rPr>
            <w:fldChar w:fldCharType="separate"/>
          </w:r>
          <w:r w:rsidR="00156EAE">
            <w:rPr>
              <w:noProof/>
            </w:rPr>
            <w:t>12</w:t>
          </w:r>
          <w:r w:rsidR="00156EAE">
            <w:rPr>
              <w:noProof/>
            </w:rPr>
            <w:fldChar w:fldCharType="end"/>
          </w:r>
        </w:p>
        <w:p w14:paraId="52DC7A76" w14:textId="6001445F"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Surrey Connect: On Demand Bus Service</w:t>
          </w:r>
          <w:r w:rsidR="00156EAE">
            <w:rPr>
              <w:noProof/>
            </w:rPr>
            <w:tab/>
          </w:r>
          <w:r w:rsidR="00156EAE">
            <w:rPr>
              <w:noProof/>
            </w:rPr>
            <w:fldChar w:fldCharType="begin"/>
          </w:r>
          <w:r w:rsidR="00156EAE">
            <w:rPr>
              <w:noProof/>
            </w:rPr>
            <w:instrText xml:space="preserve"> PAGEREF _Toc173932753 \h </w:instrText>
          </w:r>
          <w:r w:rsidR="00156EAE">
            <w:rPr>
              <w:noProof/>
            </w:rPr>
          </w:r>
          <w:r w:rsidR="00156EAE">
            <w:rPr>
              <w:noProof/>
            </w:rPr>
            <w:fldChar w:fldCharType="separate"/>
          </w:r>
          <w:r w:rsidR="00156EAE">
            <w:rPr>
              <w:noProof/>
            </w:rPr>
            <w:t>12</w:t>
          </w:r>
          <w:r w:rsidR="00156EAE">
            <w:rPr>
              <w:noProof/>
            </w:rPr>
            <w:fldChar w:fldCharType="end"/>
          </w:r>
        </w:p>
        <w:p w14:paraId="6F52EC89" w14:textId="2BA8D5E4" w:rsidR="00156EAE" w:rsidRDefault="00467865" w:rsidP="00467865">
          <w:pPr>
            <w:pStyle w:val="TOC3"/>
            <w:rPr>
              <w:rFonts w:asciiTheme="minorHAnsi" w:hAnsiTheme="minorHAnsi"/>
              <w:color w:val="auto"/>
              <w:kern w:val="2"/>
              <w:lang w:eastAsia="en-GB"/>
              <w14:ligatures w14:val="standardContextual"/>
            </w:rPr>
          </w:pPr>
          <w:r>
            <w:rPr>
              <w:rFonts w:eastAsia="Arial Nova"/>
            </w:rPr>
            <w:tab/>
          </w:r>
          <w:r w:rsidR="00156EAE" w:rsidRPr="007F0545">
            <w:rPr>
              <w:rFonts w:eastAsia="Arial Nova"/>
            </w:rPr>
            <w:t>A</w:t>
          </w:r>
          <w:r w:rsidR="00156EAE">
            <w:t>ppendix 2: Additional information</w:t>
          </w:r>
          <w:r w:rsidR="00156EAE">
            <w:tab/>
          </w:r>
          <w:r w:rsidR="00156EAE">
            <w:fldChar w:fldCharType="begin"/>
          </w:r>
          <w:r w:rsidR="00156EAE">
            <w:instrText xml:space="preserve"> PAGEREF _Toc173932754 \h </w:instrText>
          </w:r>
          <w:r w:rsidR="00156EAE">
            <w:fldChar w:fldCharType="separate"/>
          </w:r>
          <w:r w:rsidR="00156EAE">
            <w:t>12</w:t>
          </w:r>
          <w:r w:rsidR="00156EAE">
            <w:fldChar w:fldCharType="end"/>
          </w:r>
        </w:p>
        <w:p w14:paraId="5B4944A5" w14:textId="07225C74"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Bus passes</w:t>
          </w:r>
          <w:r w:rsidR="00156EAE">
            <w:rPr>
              <w:noProof/>
            </w:rPr>
            <w:tab/>
          </w:r>
          <w:r w:rsidR="00156EAE">
            <w:rPr>
              <w:noProof/>
            </w:rPr>
            <w:fldChar w:fldCharType="begin"/>
          </w:r>
          <w:r w:rsidR="00156EAE">
            <w:rPr>
              <w:noProof/>
            </w:rPr>
            <w:instrText xml:space="preserve"> PAGEREF _Toc173932755 \h </w:instrText>
          </w:r>
          <w:r w:rsidR="00156EAE">
            <w:rPr>
              <w:noProof/>
            </w:rPr>
          </w:r>
          <w:r w:rsidR="00156EAE">
            <w:rPr>
              <w:noProof/>
            </w:rPr>
            <w:fldChar w:fldCharType="separate"/>
          </w:r>
          <w:r w:rsidR="00156EAE">
            <w:rPr>
              <w:noProof/>
            </w:rPr>
            <w:t>12</w:t>
          </w:r>
          <w:r w:rsidR="00156EAE">
            <w:rPr>
              <w:noProof/>
            </w:rPr>
            <w:fldChar w:fldCharType="end"/>
          </w:r>
        </w:p>
        <w:p w14:paraId="24DB57F8" w14:textId="4C4192B3"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Buses</w:t>
          </w:r>
          <w:r w:rsidR="00156EAE">
            <w:rPr>
              <w:noProof/>
            </w:rPr>
            <w:tab/>
          </w:r>
          <w:r w:rsidR="00156EAE">
            <w:rPr>
              <w:noProof/>
            </w:rPr>
            <w:fldChar w:fldCharType="begin"/>
          </w:r>
          <w:r w:rsidR="00156EAE">
            <w:rPr>
              <w:noProof/>
            </w:rPr>
            <w:instrText xml:space="preserve"> PAGEREF _Toc173932756 \h </w:instrText>
          </w:r>
          <w:r w:rsidR="00156EAE">
            <w:rPr>
              <w:noProof/>
            </w:rPr>
          </w:r>
          <w:r w:rsidR="00156EAE">
            <w:rPr>
              <w:noProof/>
            </w:rPr>
            <w:fldChar w:fldCharType="separate"/>
          </w:r>
          <w:r w:rsidR="00156EAE">
            <w:rPr>
              <w:noProof/>
            </w:rPr>
            <w:t>13</w:t>
          </w:r>
          <w:r w:rsidR="00156EAE">
            <w:rPr>
              <w:noProof/>
            </w:rPr>
            <w:fldChar w:fldCharType="end"/>
          </w:r>
        </w:p>
        <w:p w14:paraId="0DCA7966" w14:textId="0AA5BE96"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Blue Badge</w:t>
          </w:r>
          <w:r w:rsidR="00156EAE">
            <w:rPr>
              <w:noProof/>
            </w:rPr>
            <w:tab/>
          </w:r>
          <w:r w:rsidR="00156EAE">
            <w:rPr>
              <w:noProof/>
            </w:rPr>
            <w:fldChar w:fldCharType="begin"/>
          </w:r>
          <w:r w:rsidR="00156EAE">
            <w:rPr>
              <w:noProof/>
            </w:rPr>
            <w:instrText xml:space="preserve"> PAGEREF _Toc173932757 \h </w:instrText>
          </w:r>
          <w:r w:rsidR="00156EAE">
            <w:rPr>
              <w:noProof/>
            </w:rPr>
          </w:r>
          <w:r w:rsidR="00156EAE">
            <w:rPr>
              <w:noProof/>
            </w:rPr>
            <w:fldChar w:fldCharType="separate"/>
          </w:r>
          <w:r w:rsidR="00156EAE">
            <w:rPr>
              <w:noProof/>
            </w:rPr>
            <w:t>13</w:t>
          </w:r>
          <w:r w:rsidR="00156EAE">
            <w:rPr>
              <w:noProof/>
            </w:rPr>
            <w:fldChar w:fldCharType="end"/>
          </w:r>
        </w:p>
        <w:p w14:paraId="2B9FE94A" w14:textId="138D4701"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Hidden disabilities</w:t>
          </w:r>
          <w:r w:rsidR="00156EAE">
            <w:rPr>
              <w:noProof/>
            </w:rPr>
            <w:tab/>
          </w:r>
          <w:r w:rsidR="00156EAE">
            <w:rPr>
              <w:noProof/>
            </w:rPr>
            <w:fldChar w:fldCharType="begin"/>
          </w:r>
          <w:r w:rsidR="00156EAE">
            <w:rPr>
              <w:noProof/>
            </w:rPr>
            <w:instrText xml:space="preserve"> PAGEREF _Toc173932758 \h </w:instrText>
          </w:r>
          <w:r w:rsidR="00156EAE">
            <w:rPr>
              <w:noProof/>
            </w:rPr>
          </w:r>
          <w:r w:rsidR="00156EAE">
            <w:rPr>
              <w:noProof/>
            </w:rPr>
            <w:fldChar w:fldCharType="separate"/>
          </w:r>
          <w:r w:rsidR="00156EAE">
            <w:rPr>
              <w:noProof/>
            </w:rPr>
            <w:t>13</w:t>
          </w:r>
          <w:r w:rsidR="00156EAE">
            <w:rPr>
              <w:noProof/>
            </w:rPr>
            <w:fldChar w:fldCharType="end"/>
          </w:r>
        </w:p>
        <w:p w14:paraId="30C58E4E" w14:textId="2DE9A1EB"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Sunflower lanyard</w:t>
          </w:r>
          <w:r w:rsidR="00156EAE">
            <w:rPr>
              <w:noProof/>
            </w:rPr>
            <w:tab/>
          </w:r>
          <w:r w:rsidR="00156EAE">
            <w:rPr>
              <w:noProof/>
            </w:rPr>
            <w:fldChar w:fldCharType="begin"/>
          </w:r>
          <w:r w:rsidR="00156EAE">
            <w:rPr>
              <w:noProof/>
            </w:rPr>
            <w:instrText xml:space="preserve"> PAGEREF _Toc173932759 \h </w:instrText>
          </w:r>
          <w:r w:rsidR="00156EAE">
            <w:rPr>
              <w:noProof/>
            </w:rPr>
          </w:r>
          <w:r w:rsidR="00156EAE">
            <w:rPr>
              <w:noProof/>
            </w:rPr>
            <w:fldChar w:fldCharType="separate"/>
          </w:r>
          <w:r w:rsidR="00156EAE">
            <w:rPr>
              <w:noProof/>
            </w:rPr>
            <w:t>13</w:t>
          </w:r>
          <w:r w:rsidR="00156EAE">
            <w:rPr>
              <w:noProof/>
            </w:rPr>
            <w:fldChar w:fldCharType="end"/>
          </w:r>
        </w:p>
        <w:p w14:paraId="25F118AF" w14:textId="76F582D1"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ARRIVA Journey Assistance Card</w:t>
          </w:r>
          <w:r w:rsidR="00156EAE">
            <w:rPr>
              <w:noProof/>
            </w:rPr>
            <w:tab/>
          </w:r>
          <w:r w:rsidR="00156EAE">
            <w:rPr>
              <w:noProof/>
            </w:rPr>
            <w:fldChar w:fldCharType="begin"/>
          </w:r>
          <w:r w:rsidR="00156EAE">
            <w:rPr>
              <w:noProof/>
            </w:rPr>
            <w:instrText xml:space="preserve"> PAGEREF _Toc173932760 \h </w:instrText>
          </w:r>
          <w:r w:rsidR="00156EAE">
            <w:rPr>
              <w:noProof/>
            </w:rPr>
          </w:r>
          <w:r w:rsidR="00156EAE">
            <w:rPr>
              <w:noProof/>
            </w:rPr>
            <w:fldChar w:fldCharType="separate"/>
          </w:r>
          <w:r w:rsidR="00156EAE">
            <w:rPr>
              <w:noProof/>
            </w:rPr>
            <w:t>14</w:t>
          </w:r>
          <w:r w:rsidR="00156EAE">
            <w:rPr>
              <w:noProof/>
            </w:rPr>
            <w:fldChar w:fldCharType="end"/>
          </w:r>
        </w:p>
        <w:p w14:paraId="2D4CBCF4" w14:textId="43A892F2"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rFonts w:eastAsia="Arial Nova"/>
              <w:noProof/>
            </w:rPr>
            <w:tab/>
          </w:r>
          <w:r w:rsidR="00156EAE" w:rsidRPr="007F0545">
            <w:rPr>
              <w:rFonts w:eastAsia="Arial Nova"/>
              <w:noProof/>
            </w:rPr>
            <w:t>Helping Hand assistance card</w:t>
          </w:r>
          <w:r w:rsidR="00156EAE">
            <w:rPr>
              <w:noProof/>
            </w:rPr>
            <w:tab/>
          </w:r>
          <w:r w:rsidR="00156EAE">
            <w:rPr>
              <w:noProof/>
            </w:rPr>
            <w:fldChar w:fldCharType="begin"/>
          </w:r>
          <w:r w:rsidR="00156EAE">
            <w:rPr>
              <w:noProof/>
            </w:rPr>
            <w:instrText xml:space="preserve"> PAGEREF _Toc173932761 \h </w:instrText>
          </w:r>
          <w:r w:rsidR="00156EAE">
            <w:rPr>
              <w:noProof/>
            </w:rPr>
          </w:r>
          <w:r w:rsidR="00156EAE">
            <w:rPr>
              <w:noProof/>
            </w:rPr>
            <w:fldChar w:fldCharType="separate"/>
          </w:r>
          <w:r w:rsidR="00156EAE">
            <w:rPr>
              <w:noProof/>
            </w:rPr>
            <w:t>14</w:t>
          </w:r>
          <w:r w:rsidR="00156EAE">
            <w:rPr>
              <w:noProof/>
            </w:rPr>
            <w:fldChar w:fldCharType="end"/>
          </w:r>
        </w:p>
        <w:p w14:paraId="73F9AC23" w14:textId="351A340B" w:rsidR="00156EAE" w:rsidRDefault="00467865" w:rsidP="00467865">
          <w:pPr>
            <w:pStyle w:val="TOC4"/>
            <w:tabs>
              <w:tab w:val="left" w:pos="709"/>
              <w:tab w:val="left" w:pos="1276"/>
              <w:tab w:val="right" w:leader="dot" w:pos="10188"/>
            </w:tabs>
            <w:rPr>
              <w:rFonts w:asciiTheme="minorHAnsi" w:hAnsiTheme="minorHAnsi"/>
              <w:noProof/>
              <w:color w:val="auto"/>
              <w:kern w:val="2"/>
              <w:lang w:eastAsia="en-GB"/>
              <w14:ligatures w14:val="standardContextual"/>
            </w:rPr>
          </w:pPr>
          <w:r>
            <w:rPr>
              <w:noProof/>
            </w:rPr>
            <w:tab/>
          </w:r>
          <w:r w:rsidR="00156EAE">
            <w:rPr>
              <w:noProof/>
            </w:rPr>
            <w:t>Trains</w:t>
          </w:r>
          <w:r w:rsidR="00156EAE">
            <w:rPr>
              <w:noProof/>
            </w:rPr>
            <w:tab/>
          </w:r>
          <w:r w:rsidR="00156EAE">
            <w:rPr>
              <w:noProof/>
            </w:rPr>
            <w:fldChar w:fldCharType="begin"/>
          </w:r>
          <w:r w:rsidR="00156EAE">
            <w:rPr>
              <w:noProof/>
            </w:rPr>
            <w:instrText xml:space="preserve"> PAGEREF _Toc173932762 \h </w:instrText>
          </w:r>
          <w:r w:rsidR="00156EAE">
            <w:rPr>
              <w:noProof/>
            </w:rPr>
          </w:r>
          <w:r w:rsidR="00156EAE">
            <w:rPr>
              <w:noProof/>
            </w:rPr>
            <w:fldChar w:fldCharType="separate"/>
          </w:r>
          <w:r w:rsidR="00156EAE">
            <w:rPr>
              <w:noProof/>
            </w:rPr>
            <w:t>15</w:t>
          </w:r>
          <w:r w:rsidR="00156EAE">
            <w:rPr>
              <w:noProof/>
            </w:rPr>
            <w:fldChar w:fldCharType="end"/>
          </w:r>
        </w:p>
        <w:p w14:paraId="282269D4" w14:textId="4C4DB034" w:rsidR="00B348DA" w:rsidRDefault="00B348DA">
          <w:r>
            <w:fldChar w:fldCharType="end"/>
          </w:r>
        </w:p>
      </w:sdtContent>
    </w:sdt>
    <w:p w14:paraId="2BDEE417" w14:textId="147107B7" w:rsidR="00B45C3E" w:rsidRDefault="00B45C3E">
      <w:pPr>
        <w:spacing w:after="0"/>
        <w:rPr>
          <w:rStyle w:val="Heading2Char"/>
        </w:rPr>
      </w:pPr>
      <w:r>
        <w:rPr>
          <w:rStyle w:val="Heading2Char"/>
          <w:b w:val="0"/>
        </w:rPr>
        <w:br w:type="page"/>
      </w:r>
    </w:p>
    <w:p w14:paraId="48B2EE3F" w14:textId="4BA67650" w:rsidR="00EB2878" w:rsidRPr="00E84A10" w:rsidRDefault="00E84A10" w:rsidP="00E84A10">
      <w:pPr>
        <w:pStyle w:val="Heading2"/>
      </w:pPr>
      <w:bookmarkStart w:id="7" w:name="_Toc173756331"/>
      <w:bookmarkStart w:id="8" w:name="_Toc173932713"/>
      <w:r>
        <w:lastRenderedPageBreak/>
        <w:t xml:space="preserve">1. </w:t>
      </w:r>
      <w:r w:rsidR="00A17317" w:rsidRPr="00E84A10">
        <w:t>I</w:t>
      </w:r>
      <w:r w:rsidR="00B8345C" w:rsidRPr="00E84A10">
        <w:t>ntroduction</w:t>
      </w:r>
      <w:bookmarkEnd w:id="7"/>
      <w:bookmarkEnd w:id="8"/>
    </w:p>
    <w:p w14:paraId="11FFAAFF" w14:textId="593E9A78" w:rsidR="0010454C" w:rsidRDefault="00B8345C" w:rsidP="0010454C">
      <w:pPr>
        <w:rPr>
          <w:rStyle w:val="eop"/>
          <w:rFonts w:cs="Arial"/>
          <w:color w:val="222222"/>
        </w:rPr>
      </w:pPr>
      <w:r w:rsidRPr="7C2ABC61">
        <w:rPr>
          <w:rStyle w:val="normaltextrun"/>
          <w:rFonts w:cs="Arial"/>
          <w:color w:val="auto"/>
        </w:rPr>
        <w:t>Adult</w:t>
      </w:r>
      <w:r w:rsidR="00B30D3D" w:rsidRPr="7C2ABC61">
        <w:rPr>
          <w:rStyle w:val="normaltextrun"/>
          <w:rFonts w:cs="Arial"/>
          <w:color w:val="auto"/>
        </w:rPr>
        <w:t xml:space="preserve">s, Wellbeing </w:t>
      </w:r>
      <w:r w:rsidR="009B048C" w:rsidRPr="7C2ABC61">
        <w:rPr>
          <w:rStyle w:val="normaltextrun"/>
          <w:rFonts w:cs="Arial"/>
          <w:color w:val="auto"/>
        </w:rPr>
        <w:t xml:space="preserve">and </w:t>
      </w:r>
      <w:r w:rsidR="00B30D3D" w:rsidRPr="7C2ABC61">
        <w:rPr>
          <w:rStyle w:val="normaltextrun"/>
          <w:rFonts w:cs="Arial"/>
          <w:color w:val="auto"/>
        </w:rPr>
        <w:t>Health Partnership</w:t>
      </w:r>
      <w:r w:rsidR="009B048C" w:rsidRPr="7C2ABC61">
        <w:rPr>
          <w:rStyle w:val="normaltextrun"/>
          <w:rFonts w:cs="Arial"/>
          <w:color w:val="auto"/>
        </w:rPr>
        <w:t>s</w:t>
      </w:r>
      <w:r w:rsidR="00B30D3D" w:rsidRPr="7C2ABC61">
        <w:rPr>
          <w:rStyle w:val="normaltextrun"/>
          <w:rFonts w:cs="Arial"/>
          <w:color w:val="auto"/>
        </w:rPr>
        <w:t xml:space="preserve"> (AW</w:t>
      </w:r>
      <w:r w:rsidR="00EE41DE" w:rsidRPr="7C2ABC61">
        <w:rPr>
          <w:rStyle w:val="normaltextrun"/>
          <w:rFonts w:cs="Arial"/>
          <w:color w:val="auto"/>
        </w:rPr>
        <w:t>HP</w:t>
      </w:r>
      <w:r w:rsidR="00D37298" w:rsidRPr="7C2ABC61">
        <w:rPr>
          <w:rStyle w:val="normaltextrun"/>
          <w:rFonts w:cs="Arial"/>
          <w:color w:val="auto"/>
        </w:rPr>
        <w:t xml:space="preserve">) </w:t>
      </w:r>
      <w:r w:rsidRPr="7C2ABC61">
        <w:rPr>
          <w:rStyle w:val="normaltextrun"/>
          <w:rFonts w:cs="Arial"/>
          <w:color w:val="auto"/>
        </w:rPr>
        <w:t xml:space="preserve">is </w:t>
      </w:r>
      <w:r w:rsidR="009B048C" w:rsidRPr="7C2ABC61">
        <w:rPr>
          <w:rStyle w:val="normaltextrun"/>
          <w:rFonts w:cs="Arial"/>
          <w:color w:val="auto"/>
        </w:rPr>
        <w:t xml:space="preserve">a directorate of Surrey County Council which includes adult social care. AWHP is </w:t>
      </w:r>
      <w:r w:rsidRPr="7C2ABC61">
        <w:rPr>
          <w:rStyle w:val="normaltextrun"/>
          <w:rFonts w:cs="Arial"/>
          <w:color w:val="auto"/>
        </w:rPr>
        <w:t xml:space="preserve">committed to </w:t>
      </w:r>
      <w:r w:rsidR="009B048C" w:rsidRPr="7C2ABC61">
        <w:rPr>
          <w:rStyle w:val="normaltextrun"/>
          <w:rFonts w:cs="Arial"/>
          <w:color w:val="auto"/>
        </w:rPr>
        <w:t>the council’s</w:t>
      </w:r>
      <w:r w:rsidRPr="7C2ABC61">
        <w:rPr>
          <w:rStyle w:val="normaltextrun"/>
          <w:rFonts w:cs="Arial"/>
          <w:color w:val="auto"/>
        </w:rPr>
        <w:t xml:space="preserve"> </w:t>
      </w:r>
      <w:r w:rsidRPr="7C2ABC61">
        <w:rPr>
          <w:rStyle w:val="normaltextrun"/>
          <w:rFonts w:cs="Arial"/>
          <w:color w:val="222222"/>
        </w:rPr>
        <w:t xml:space="preserve">overarching ambition to help everyone in Surrey benefit from all the opportunities on offer in our </w:t>
      </w:r>
      <w:r w:rsidR="00BE2E24" w:rsidRPr="7C2ABC61">
        <w:rPr>
          <w:rStyle w:val="normaltextrun"/>
          <w:rFonts w:cs="Arial"/>
          <w:color w:val="222222"/>
        </w:rPr>
        <w:t>c</w:t>
      </w:r>
      <w:r w:rsidRPr="7C2ABC61">
        <w:rPr>
          <w:rStyle w:val="normaltextrun"/>
          <w:rFonts w:cs="Arial"/>
          <w:color w:val="222222"/>
        </w:rPr>
        <w:t>ounty, and to ensure that no one is left behind, now, and in the future</w:t>
      </w:r>
      <w:r w:rsidR="008C1B4D" w:rsidRPr="7C2ABC61">
        <w:rPr>
          <w:rStyle w:val="normaltextrun"/>
          <w:rFonts w:cs="Arial"/>
          <w:color w:val="222222"/>
        </w:rPr>
        <w:t xml:space="preserve">. The </w:t>
      </w:r>
      <w:r w:rsidR="00BE2E24" w:rsidRPr="7C2ABC61">
        <w:rPr>
          <w:rStyle w:val="normaltextrun"/>
          <w:rFonts w:cs="Arial"/>
          <w:color w:val="222222"/>
        </w:rPr>
        <w:t>c</w:t>
      </w:r>
      <w:r w:rsidR="008C1B4D" w:rsidRPr="7C2ABC61">
        <w:rPr>
          <w:rStyle w:val="normaltextrun"/>
          <w:rFonts w:cs="Arial"/>
          <w:color w:val="222222"/>
        </w:rPr>
        <w:t>ouncil is committed t</w:t>
      </w:r>
      <w:r w:rsidRPr="7C2ABC61">
        <w:rPr>
          <w:rStyle w:val="normaltextrun"/>
          <w:rFonts w:cs="Arial"/>
          <w:color w:val="222222"/>
        </w:rPr>
        <w:t xml:space="preserve">o helping those </w:t>
      </w:r>
      <w:r w:rsidR="3E1188E4" w:rsidRPr="7C2ABC61">
        <w:rPr>
          <w:rStyle w:val="normaltextrun"/>
          <w:rFonts w:cs="Arial"/>
          <w:color w:val="222222"/>
        </w:rPr>
        <w:t xml:space="preserve">most in </w:t>
      </w:r>
      <w:r w:rsidRPr="7C2ABC61">
        <w:rPr>
          <w:rStyle w:val="normaltextrun"/>
          <w:rFonts w:cs="Arial"/>
          <w:color w:val="222222"/>
        </w:rPr>
        <w:t xml:space="preserve">need </w:t>
      </w:r>
      <w:r w:rsidR="32BA1E11" w:rsidRPr="7C2ABC61">
        <w:rPr>
          <w:rStyle w:val="normaltextrun"/>
          <w:rFonts w:cs="Arial"/>
          <w:color w:val="222222"/>
        </w:rPr>
        <w:t>of</w:t>
      </w:r>
      <w:r w:rsidRPr="7C2ABC61">
        <w:rPr>
          <w:rStyle w:val="normaltextrun"/>
          <w:rFonts w:cs="Arial"/>
          <w:color w:val="222222"/>
        </w:rPr>
        <w:t xml:space="preserve"> support and improving quality of life for everyone.</w:t>
      </w:r>
    </w:p>
    <w:p w14:paraId="699E821B" w14:textId="51B8CFAD" w:rsidR="00B8345C" w:rsidRPr="00854D14" w:rsidRDefault="009E2BC8" w:rsidP="0010454C">
      <w:pPr>
        <w:rPr>
          <w:rStyle w:val="eop"/>
          <w:rFonts w:cs="Arial"/>
        </w:rPr>
      </w:pPr>
      <w:r w:rsidRPr="7C2ABC61">
        <w:rPr>
          <w:rStyle w:val="normaltextrun"/>
          <w:rFonts w:cs="Arial"/>
          <w:color w:val="222222"/>
        </w:rPr>
        <w:t xml:space="preserve">AWHP </w:t>
      </w:r>
      <w:r w:rsidR="00B8345C" w:rsidRPr="7C2ABC61">
        <w:rPr>
          <w:rStyle w:val="normaltextrun"/>
          <w:rFonts w:cs="Arial"/>
          <w:color w:val="222222"/>
        </w:rPr>
        <w:t xml:space="preserve">supports </w:t>
      </w:r>
      <w:r w:rsidR="00F215BB" w:rsidRPr="7C2ABC61">
        <w:rPr>
          <w:rStyle w:val="normaltextrun"/>
          <w:rFonts w:cs="Arial"/>
          <w:color w:val="222222"/>
        </w:rPr>
        <w:t>local people who draw on care and support</w:t>
      </w:r>
      <w:r w:rsidR="00B8345C" w:rsidRPr="7C2ABC61">
        <w:rPr>
          <w:rStyle w:val="normaltextrun"/>
          <w:rFonts w:cs="Arial"/>
          <w:color w:val="222222"/>
        </w:rPr>
        <w:t xml:space="preserve"> by </w:t>
      </w:r>
      <w:r w:rsidR="00B8345C" w:rsidRPr="7C2ABC61">
        <w:rPr>
          <w:rStyle w:val="normaltextrun"/>
          <w:rFonts w:cs="Arial"/>
        </w:rPr>
        <w:t>promoting independence,</w:t>
      </w:r>
      <w:r w:rsidR="008C1B4D" w:rsidRPr="7C2ABC61">
        <w:rPr>
          <w:rStyle w:val="normaltextrun"/>
          <w:rFonts w:cs="Arial"/>
        </w:rPr>
        <w:t xml:space="preserve"> </w:t>
      </w:r>
      <w:r w:rsidR="00B8345C" w:rsidRPr="7C2ABC61">
        <w:rPr>
          <w:rStyle w:val="normaltextrun"/>
          <w:rFonts w:cs="Arial"/>
        </w:rPr>
        <w:t>personal choice and control</w:t>
      </w:r>
      <w:r w:rsidR="4C78198E" w:rsidRPr="7C2ABC61">
        <w:rPr>
          <w:rStyle w:val="normaltextrun"/>
          <w:rFonts w:cs="Arial"/>
        </w:rPr>
        <w:t>. This extends to</w:t>
      </w:r>
      <w:r w:rsidR="00B8345C" w:rsidRPr="7C2ABC61">
        <w:rPr>
          <w:rStyle w:val="normaltextrun"/>
          <w:rFonts w:cs="Arial"/>
        </w:rPr>
        <w:t xml:space="preserve"> support to travel</w:t>
      </w:r>
      <w:r w:rsidR="6121280B" w:rsidRPr="7C2ABC61">
        <w:rPr>
          <w:rStyle w:val="normaltextrun"/>
          <w:rFonts w:cs="Arial"/>
        </w:rPr>
        <w:t>, to</w:t>
      </w:r>
      <w:r w:rsidR="00B8345C" w:rsidRPr="7C2ABC61">
        <w:rPr>
          <w:rStyle w:val="normaltextrun"/>
          <w:rFonts w:cs="Arial"/>
        </w:rPr>
        <w:t xml:space="preserve"> enabl</w:t>
      </w:r>
      <w:r w:rsidR="794B7829" w:rsidRPr="7C2ABC61">
        <w:rPr>
          <w:rStyle w:val="normaltextrun"/>
          <w:rFonts w:cs="Arial"/>
        </w:rPr>
        <w:t>e</w:t>
      </w:r>
      <w:r w:rsidR="00B8345C" w:rsidRPr="7C2ABC61">
        <w:rPr>
          <w:rStyle w:val="normaltextrun"/>
          <w:rFonts w:cs="Arial"/>
        </w:rPr>
        <w:t xml:space="preserve"> people to be as mobile and </w:t>
      </w:r>
      <w:r w:rsidR="008C1B4D" w:rsidRPr="7C2ABC61">
        <w:rPr>
          <w:rStyle w:val="normaltextrun"/>
          <w:rFonts w:cs="Arial"/>
        </w:rPr>
        <w:t xml:space="preserve">independent as possible to help them </w:t>
      </w:r>
      <w:r w:rsidR="00D63361" w:rsidRPr="7C2ABC61">
        <w:rPr>
          <w:rStyle w:val="normaltextrun"/>
          <w:rFonts w:cs="Arial"/>
        </w:rPr>
        <w:t>achieve their</w:t>
      </w:r>
      <w:r w:rsidR="008C1B4D" w:rsidRPr="7C2ABC61">
        <w:rPr>
          <w:rStyle w:val="normaltextrun"/>
          <w:rFonts w:cs="Arial"/>
        </w:rPr>
        <w:t xml:space="preserve"> </w:t>
      </w:r>
      <w:r w:rsidR="00B8345C" w:rsidRPr="7C2ABC61">
        <w:rPr>
          <w:rStyle w:val="normaltextrun"/>
          <w:rFonts w:cs="Arial"/>
        </w:rPr>
        <w:t>personal outcomes and aspirations</w:t>
      </w:r>
      <w:r w:rsidR="7978CA1B" w:rsidRPr="7C2ABC61">
        <w:rPr>
          <w:rStyle w:val="normaltextrun"/>
          <w:rFonts w:cs="Arial"/>
        </w:rPr>
        <w:t xml:space="preserve"> in their daily lives</w:t>
      </w:r>
    </w:p>
    <w:p w14:paraId="6E0209CC" w14:textId="361D67C7" w:rsidR="0010454C" w:rsidRDefault="00B8345C" w:rsidP="0010454C">
      <w:pPr>
        <w:rPr>
          <w:rStyle w:val="normaltextrun"/>
          <w:rFonts w:cs="Arial"/>
        </w:rPr>
      </w:pPr>
      <w:r w:rsidRPr="00854D14">
        <w:rPr>
          <w:rStyle w:val="normaltextrun"/>
          <w:rFonts w:cs="Arial"/>
        </w:rPr>
        <w:t>This document sets out the </w:t>
      </w:r>
      <w:r w:rsidR="00C54518">
        <w:rPr>
          <w:rStyle w:val="normaltextrun"/>
          <w:rFonts w:cs="Arial"/>
        </w:rPr>
        <w:t>p</w:t>
      </w:r>
      <w:r w:rsidR="005628C4">
        <w:rPr>
          <w:rStyle w:val="normaltextrun"/>
          <w:rFonts w:cs="Arial"/>
        </w:rPr>
        <w:t>olicy</w:t>
      </w:r>
      <w:r w:rsidRPr="00854D14">
        <w:rPr>
          <w:rStyle w:val="normaltextrun"/>
          <w:rFonts w:cs="Arial"/>
        </w:rPr>
        <w:t xml:space="preserve"> for the provision of support with travel by </w:t>
      </w:r>
      <w:r w:rsidR="009B048C">
        <w:rPr>
          <w:rStyle w:val="normaltextrun"/>
          <w:rFonts w:cs="Arial"/>
        </w:rPr>
        <w:t xml:space="preserve">AWHP </w:t>
      </w:r>
      <w:r w:rsidRPr="00854D14">
        <w:rPr>
          <w:rStyle w:val="normaltextrun"/>
          <w:rFonts w:cs="Arial"/>
        </w:rPr>
        <w:t xml:space="preserve">within its powers and duties under the Care Act 2014. </w:t>
      </w:r>
    </w:p>
    <w:p w14:paraId="6983121D" w14:textId="1A6803B5" w:rsidR="00B8345C" w:rsidRPr="00854D14" w:rsidRDefault="009B104D" w:rsidP="0010454C">
      <w:pPr>
        <w:rPr>
          <w:rStyle w:val="eop"/>
          <w:rFonts w:cs="Arial"/>
        </w:rPr>
      </w:pPr>
      <w:r w:rsidRPr="009B104D">
        <w:rPr>
          <w:rFonts w:cs="Arial"/>
        </w:rPr>
        <w:t>This policy provides a framework and best practice for professionals to implement when supporting people</w:t>
      </w:r>
      <w:r>
        <w:rPr>
          <w:rStyle w:val="normaltextrun"/>
          <w:rFonts w:cs="Arial"/>
        </w:rPr>
        <w:t>.</w:t>
      </w:r>
    </w:p>
    <w:p w14:paraId="1572F255" w14:textId="728517E0" w:rsidR="00B8345C" w:rsidRPr="00E8567E" w:rsidRDefault="00826C9D" w:rsidP="00966EDA">
      <w:pPr>
        <w:pStyle w:val="Heading2"/>
        <w:rPr>
          <w:rStyle w:val="eop"/>
        </w:rPr>
      </w:pPr>
      <w:bookmarkStart w:id="9" w:name="_Toc173756332"/>
      <w:bookmarkStart w:id="10" w:name="_Toc173932714"/>
      <w:r w:rsidRPr="00E8567E">
        <w:rPr>
          <w:rStyle w:val="normaltextrun"/>
        </w:rPr>
        <w:t>2.</w:t>
      </w:r>
      <w:r w:rsidR="00966EDA">
        <w:rPr>
          <w:rStyle w:val="normaltextrun"/>
        </w:rPr>
        <w:t xml:space="preserve"> </w:t>
      </w:r>
      <w:r w:rsidR="00B8345C" w:rsidRPr="00E8567E">
        <w:rPr>
          <w:rStyle w:val="normaltextrun"/>
        </w:rPr>
        <w:t>Purpose</w:t>
      </w:r>
      <w:bookmarkEnd w:id="9"/>
      <w:bookmarkEnd w:id="10"/>
      <w:r w:rsidR="00B8345C" w:rsidRPr="00E8567E">
        <w:rPr>
          <w:rStyle w:val="eop"/>
        </w:rPr>
        <w:t> </w:t>
      </w:r>
    </w:p>
    <w:p w14:paraId="72FECF1B" w14:textId="77777777" w:rsidR="003E3A30" w:rsidRDefault="008C1B4D" w:rsidP="003E3A30">
      <w:pPr>
        <w:pStyle w:val="paragraph"/>
        <w:tabs>
          <w:tab w:val="left" w:pos="567"/>
        </w:tabs>
        <w:spacing w:before="0" w:beforeAutospacing="0" w:after="0" w:afterAutospacing="0"/>
        <w:ind w:left="567" w:hanging="567"/>
        <w:rPr>
          <w:rStyle w:val="normaltextrun"/>
          <w:rFonts w:ascii="Arial" w:hAnsi="Arial" w:cs="Arial"/>
        </w:rPr>
      </w:pPr>
      <w:r w:rsidRPr="7C2ABC61">
        <w:rPr>
          <w:rStyle w:val="normaltextrun"/>
          <w:rFonts w:ascii="Arial" w:hAnsi="Arial" w:cs="Arial"/>
        </w:rPr>
        <w:t>2.1</w:t>
      </w:r>
      <w:r>
        <w:tab/>
      </w:r>
      <w:r w:rsidR="5CB9EEDA" w:rsidRPr="7C2ABC61">
        <w:rPr>
          <w:rStyle w:val="normaltextrun"/>
          <w:rFonts w:ascii="Arial" w:hAnsi="Arial" w:cs="Arial"/>
        </w:rPr>
        <w:t xml:space="preserve">The </w:t>
      </w:r>
      <w:r w:rsidR="00C3386F" w:rsidRPr="7C2ABC61">
        <w:rPr>
          <w:rStyle w:val="normaltextrun"/>
          <w:rFonts w:ascii="Arial" w:hAnsi="Arial" w:cs="Arial"/>
        </w:rPr>
        <w:t>policy</w:t>
      </w:r>
      <w:r w:rsidR="00F215BB" w:rsidRPr="7C2ABC61">
        <w:rPr>
          <w:rStyle w:val="normaltextrun"/>
          <w:rFonts w:ascii="Arial" w:hAnsi="Arial" w:cs="Arial"/>
        </w:rPr>
        <w:t xml:space="preserve"> document</w:t>
      </w:r>
      <w:r w:rsidRPr="7C2ABC61">
        <w:rPr>
          <w:rStyle w:val="normaltextrun"/>
          <w:rFonts w:ascii="Arial" w:hAnsi="Arial" w:cs="Arial"/>
        </w:rPr>
        <w:t xml:space="preserve"> sets out how</w:t>
      </w:r>
      <w:r w:rsidR="5CB9EEDA" w:rsidRPr="7C2ABC61">
        <w:rPr>
          <w:rStyle w:val="normaltextrun"/>
          <w:rFonts w:ascii="Arial" w:hAnsi="Arial" w:cs="Arial"/>
        </w:rPr>
        <w:t xml:space="preserve"> residents are supported by </w:t>
      </w:r>
      <w:r w:rsidR="007564C6" w:rsidRPr="7C2ABC61">
        <w:rPr>
          <w:rStyle w:val="normaltextrun"/>
          <w:rFonts w:ascii="Arial" w:hAnsi="Arial" w:cs="Arial"/>
        </w:rPr>
        <w:t>AWHP</w:t>
      </w:r>
      <w:r w:rsidR="5CB9EEDA" w:rsidRPr="7C2ABC61">
        <w:rPr>
          <w:rStyle w:val="normaltextrun"/>
          <w:rFonts w:ascii="Arial" w:hAnsi="Arial" w:cs="Arial"/>
        </w:rPr>
        <w:t xml:space="preserve"> </w:t>
      </w:r>
      <w:r w:rsidR="00C81541" w:rsidRPr="7C2ABC61">
        <w:rPr>
          <w:rStyle w:val="normaltextrun"/>
          <w:rFonts w:ascii="Arial" w:hAnsi="Arial" w:cs="Arial"/>
        </w:rPr>
        <w:t>and how t</w:t>
      </w:r>
      <w:r w:rsidR="5CB9EEDA" w:rsidRPr="7C2ABC61">
        <w:rPr>
          <w:rStyle w:val="normaltextrun"/>
          <w:rFonts w:ascii="Arial" w:hAnsi="Arial" w:cs="Arial"/>
        </w:rPr>
        <w:t>hey may be supported to get to a service/</w:t>
      </w:r>
      <w:r w:rsidR="00F620D3" w:rsidRPr="7C2ABC61">
        <w:rPr>
          <w:rStyle w:val="normaltextrun"/>
          <w:rFonts w:ascii="Arial" w:hAnsi="Arial" w:cs="Arial"/>
        </w:rPr>
        <w:t>activity/</w:t>
      </w:r>
      <w:r w:rsidR="5CB9EEDA" w:rsidRPr="7C2ABC61">
        <w:rPr>
          <w:rStyle w:val="normaltextrun"/>
          <w:rFonts w:ascii="Arial" w:hAnsi="Arial" w:cs="Arial"/>
        </w:rPr>
        <w:t xml:space="preserve">occupation that meets their </w:t>
      </w:r>
      <w:hyperlink r:id="rId14" w:history="1">
        <w:r w:rsidR="5CB9EEDA" w:rsidRPr="0075627D">
          <w:rPr>
            <w:rStyle w:val="Hyperlink"/>
            <w:rFonts w:ascii="Arial" w:hAnsi="Arial" w:cs="Arial"/>
            <w:color w:val="0000FF"/>
          </w:rPr>
          <w:t>assessed eligible need</w:t>
        </w:r>
      </w:hyperlink>
      <w:r w:rsidR="5CB9EEDA" w:rsidRPr="7C2ABC61">
        <w:rPr>
          <w:rStyle w:val="normaltextrun"/>
          <w:rFonts w:ascii="Arial" w:hAnsi="Arial" w:cs="Arial"/>
        </w:rPr>
        <w:t xml:space="preserve"> under the Care Act 2014.</w:t>
      </w:r>
      <w:r w:rsidR="0075627D">
        <w:rPr>
          <w:rStyle w:val="normaltextrun"/>
          <w:rFonts w:ascii="Arial" w:hAnsi="Arial" w:cs="Arial"/>
        </w:rPr>
        <w:t xml:space="preserve"> </w:t>
      </w:r>
    </w:p>
    <w:p w14:paraId="24579853" w14:textId="3B7E2FDC" w:rsidR="00B8345C" w:rsidRPr="00083D58" w:rsidRDefault="008C1B4D" w:rsidP="003E3A30">
      <w:pPr>
        <w:pStyle w:val="paragraph"/>
        <w:tabs>
          <w:tab w:val="left" w:pos="567"/>
        </w:tabs>
        <w:spacing w:before="0" w:beforeAutospacing="0" w:after="0" w:afterAutospacing="0"/>
        <w:ind w:left="567" w:hanging="567"/>
        <w:rPr>
          <w:rStyle w:val="eop"/>
          <w:rFonts w:ascii="Arial" w:hAnsi="Arial" w:cs="Arial"/>
          <w:color w:val="000000"/>
          <w:sz w:val="28"/>
          <w:szCs w:val="28"/>
        </w:rPr>
      </w:pPr>
      <w:r w:rsidRPr="00083D58">
        <w:rPr>
          <w:rStyle w:val="normaltextrun"/>
          <w:rFonts w:ascii="Arial" w:hAnsi="Arial" w:cs="Arial"/>
          <w:color w:val="000000" w:themeColor="text1"/>
        </w:rPr>
        <w:t>2.</w:t>
      </w:r>
      <w:r w:rsidR="00C81541" w:rsidRPr="00083D58">
        <w:rPr>
          <w:rStyle w:val="normaltextrun"/>
          <w:rFonts w:ascii="Arial" w:hAnsi="Arial" w:cs="Arial"/>
          <w:color w:val="000000" w:themeColor="text1"/>
        </w:rPr>
        <w:t>2</w:t>
      </w:r>
      <w:r w:rsidR="001635FF" w:rsidRPr="00083D58">
        <w:rPr>
          <w:rStyle w:val="normaltextrun"/>
          <w:rFonts w:ascii="Arial" w:hAnsi="Arial" w:cs="Arial"/>
          <w:color w:val="000000" w:themeColor="text1"/>
        </w:rPr>
        <w:t xml:space="preserve"> </w:t>
      </w:r>
      <w:r w:rsidR="003212D5" w:rsidRPr="00083D58">
        <w:rPr>
          <w:rFonts w:ascii="Arial" w:hAnsi="Arial" w:cs="Arial"/>
        </w:rPr>
        <w:tab/>
      </w:r>
      <w:r w:rsidR="009B048C">
        <w:rPr>
          <w:rFonts w:ascii="Arial" w:hAnsi="Arial" w:cs="Arial"/>
        </w:rPr>
        <w:t xml:space="preserve">The policy </w:t>
      </w:r>
      <w:r w:rsidR="00C26AE7">
        <w:rPr>
          <w:rFonts w:ascii="Arial" w:hAnsi="Arial" w:cs="Arial"/>
        </w:rPr>
        <w:t xml:space="preserve">document </w:t>
      </w:r>
      <w:r w:rsidR="009B048C">
        <w:rPr>
          <w:rFonts w:ascii="Arial" w:hAnsi="Arial" w:cs="Arial"/>
        </w:rPr>
        <w:t>aims to</w:t>
      </w:r>
      <w:r w:rsidR="00C81541" w:rsidRPr="00083D58">
        <w:rPr>
          <w:rStyle w:val="normaltextrun"/>
          <w:rFonts w:ascii="Arial" w:hAnsi="Arial" w:cs="Arial"/>
          <w:color w:val="000000" w:themeColor="text1"/>
        </w:rPr>
        <w:t xml:space="preserve"> inform residents of Surrey</w:t>
      </w:r>
      <w:r w:rsidR="009B048C">
        <w:rPr>
          <w:rStyle w:val="normaltextrun"/>
          <w:rFonts w:ascii="Arial" w:hAnsi="Arial" w:cs="Arial"/>
          <w:color w:val="000000" w:themeColor="text1"/>
        </w:rPr>
        <w:t xml:space="preserve">. </w:t>
      </w:r>
      <w:r w:rsidR="00854C2D">
        <w:rPr>
          <w:rStyle w:val="normaltextrun"/>
          <w:rFonts w:ascii="Arial" w:hAnsi="Arial" w:cs="Arial"/>
          <w:color w:val="000000" w:themeColor="text1"/>
        </w:rPr>
        <w:t xml:space="preserve">It </w:t>
      </w:r>
      <w:r w:rsidR="00C81541" w:rsidRPr="00083D58">
        <w:rPr>
          <w:rStyle w:val="normaltextrun"/>
          <w:rFonts w:ascii="Arial" w:hAnsi="Arial" w:cs="Arial"/>
          <w:color w:val="000000" w:themeColor="text1"/>
        </w:rPr>
        <w:t xml:space="preserve">will ensure that the residents of Surrey who use </w:t>
      </w:r>
      <w:r w:rsidR="00972E66" w:rsidRPr="00083D58">
        <w:rPr>
          <w:rStyle w:val="normaltextrun"/>
          <w:rFonts w:ascii="Arial" w:hAnsi="Arial" w:cs="Arial"/>
          <w:color w:val="000000" w:themeColor="text1"/>
        </w:rPr>
        <w:t>AWHP</w:t>
      </w:r>
      <w:r w:rsidR="00C81541" w:rsidRPr="00083D58">
        <w:rPr>
          <w:rStyle w:val="normaltextrun"/>
          <w:rFonts w:ascii="Arial" w:hAnsi="Arial" w:cs="Arial"/>
          <w:color w:val="000000" w:themeColor="text1"/>
        </w:rPr>
        <w:t xml:space="preserve"> </w:t>
      </w:r>
      <w:r w:rsidR="00321B78">
        <w:rPr>
          <w:rStyle w:val="normaltextrun"/>
          <w:rFonts w:ascii="Arial" w:hAnsi="Arial" w:cs="Arial"/>
          <w:color w:val="000000" w:themeColor="text1"/>
        </w:rPr>
        <w:t>s</w:t>
      </w:r>
      <w:r w:rsidR="00C81541" w:rsidRPr="00083D58">
        <w:rPr>
          <w:rStyle w:val="normaltextrun"/>
          <w:rFonts w:ascii="Arial" w:hAnsi="Arial" w:cs="Arial"/>
          <w:color w:val="000000" w:themeColor="text1"/>
        </w:rPr>
        <w:t xml:space="preserve">ervices and their carers have access to the </w:t>
      </w:r>
      <w:r w:rsidR="00236950">
        <w:rPr>
          <w:rStyle w:val="normaltextrun"/>
          <w:rFonts w:ascii="Arial" w:hAnsi="Arial" w:cs="Arial"/>
          <w:color w:val="000000" w:themeColor="text1"/>
        </w:rPr>
        <w:t>policy</w:t>
      </w:r>
      <w:r w:rsidR="00C81541" w:rsidRPr="00083D58">
        <w:rPr>
          <w:rStyle w:val="normaltextrun"/>
          <w:rFonts w:ascii="Arial" w:hAnsi="Arial" w:cs="Arial"/>
          <w:color w:val="000000" w:themeColor="text1"/>
        </w:rPr>
        <w:t xml:space="preserve"> that is used for decisions made regarding travel.</w:t>
      </w:r>
    </w:p>
    <w:p w14:paraId="3CE5A423" w14:textId="3C8F1BBC" w:rsidR="00397393" w:rsidRPr="00E8567E" w:rsidRDefault="00966EDA" w:rsidP="00966EDA">
      <w:pPr>
        <w:pStyle w:val="Heading2"/>
        <w:rPr>
          <w:rStyle w:val="eop"/>
        </w:rPr>
      </w:pPr>
      <w:bookmarkStart w:id="11" w:name="_Toc173756333"/>
      <w:bookmarkStart w:id="12" w:name="_Toc173932715"/>
      <w:r>
        <w:rPr>
          <w:rStyle w:val="eop"/>
        </w:rPr>
        <w:t xml:space="preserve">3. </w:t>
      </w:r>
      <w:r w:rsidR="00397393" w:rsidRPr="00E8567E">
        <w:rPr>
          <w:rStyle w:val="eop"/>
        </w:rPr>
        <w:t xml:space="preserve">Statutory </w:t>
      </w:r>
      <w:r w:rsidR="00700E0C">
        <w:rPr>
          <w:rStyle w:val="eop"/>
        </w:rPr>
        <w:t>d</w:t>
      </w:r>
      <w:r w:rsidR="00397393" w:rsidRPr="00E8567E">
        <w:rPr>
          <w:rStyle w:val="eop"/>
        </w:rPr>
        <w:t xml:space="preserve">uties of the </w:t>
      </w:r>
      <w:r w:rsidR="00700E0C">
        <w:rPr>
          <w:rStyle w:val="eop"/>
        </w:rPr>
        <w:t>l</w:t>
      </w:r>
      <w:r w:rsidR="00397393" w:rsidRPr="00E8567E">
        <w:rPr>
          <w:rStyle w:val="eop"/>
        </w:rPr>
        <w:t xml:space="preserve">ocal </w:t>
      </w:r>
      <w:r w:rsidR="00700E0C">
        <w:rPr>
          <w:rStyle w:val="eop"/>
        </w:rPr>
        <w:t>a</w:t>
      </w:r>
      <w:r w:rsidR="00397393" w:rsidRPr="00E8567E">
        <w:rPr>
          <w:rStyle w:val="eop"/>
        </w:rPr>
        <w:t>uthority</w:t>
      </w:r>
      <w:bookmarkEnd w:id="11"/>
      <w:bookmarkEnd w:id="12"/>
    </w:p>
    <w:p w14:paraId="30179B8F" w14:textId="6F946F3C" w:rsidR="00397393" w:rsidRPr="00083D58" w:rsidRDefault="00397393" w:rsidP="003C262F">
      <w:pPr>
        <w:tabs>
          <w:tab w:val="left" w:pos="426"/>
        </w:tabs>
        <w:ind w:left="568" w:hanging="568"/>
        <w:rPr>
          <w:rStyle w:val="normaltextrun"/>
          <w:rFonts w:cs="Arial"/>
          <w:color w:val="auto"/>
        </w:rPr>
      </w:pPr>
      <w:r w:rsidRPr="5A43084C">
        <w:rPr>
          <w:rFonts w:cs="Arial"/>
        </w:rPr>
        <w:t>3</w:t>
      </w:r>
      <w:r w:rsidR="00A072F1" w:rsidRPr="5A43084C">
        <w:rPr>
          <w:rFonts w:cs="Arial"/>
        </w:rPr>
        <w:t>.</w:t>
      </w:r>
      <w:r w:rsidR="739FA178" w:rsidRPr="5A43084C">
        <w:rPr>
          <w:rFonts w:cs="Arial"/>
        </w:rPr>
        <w:t>1</w:t>
      </w:r>
      <w:r w:rsidR="00A072F1" w:rsidRPr="5A43084C">
        <w:rPr>
          <w:rFonts w:cs="Arial"/>
        </w:rPr>
        <w:t xml:space="preserve"> </w:t>
      </w:r>
      <w:r>
        <w:tab/>
      </w:r>
      <w:r>
        <w:tab/>
      </w:r>
      <w:r w:rsidR="00524647" w:rsidRPr="5A43084C">
        <w:rPr>
          <w:rFonts w:cs="Arial"/>
        </w:rPr>
        <w:t>The council has a statutory duty under the Care Act 2014 to meet a person</w:t>
      </w:r>
      <w:r w:rsidR="00321B78">
        <w:rPr>
          <w:rFonts w:cs="Arial"/>
        </w:rPr>
        <w:t>’</w:t>
      </w:r>
      <w:r w:rsidR="00524647" w:rsidRPr="5A43084C">
        <w:rPr>
          <w:rFonts w:cs="Arial"/>
        </w:rPr>
        <w:t>s eligible needs</w:t>
      </w:r>
      <w:r w:rsidRPr="5A43084C">
        <w:rPr>
          <w:rStyle w:val="normaltextrun"/>
          <w:rFonts w:cs="Arial"/>
          <w:color w:val="auto"/>
        </w:rPr>
        <w:t>. I</w:t>
      </w:r>
      <w:r w:rsidR="00524647" w:rsidRPr="5A43084C">
        <w:rPr>
          <w:rStyle w:val="normaltextrun"/>
          <w:rFonts w:cs="Arial"/>
          <w:color w:val="auto"/>
        </w:rPr>
        <w:t xml:space="preserve">f attendance </w:t>
      </w:r>
      <w:r w:rsidR="00A072F1" w:rsidRPr="5A43084C">
        <w:rPr>
          <w:rStyle w:val="normaltextrun"/>
          <w:rFonts w:cs="Arial"/>
          <w:color w:val="auto"/>
        </w:rPr>
        <w:t xml:space="preserve">at a day service or community activity/occupation </w:t>
      </w:r>
      <w:r w:rsidR="00524647" w:rsidRPr="5A43084C">
        <w:rPr>
          <w:rStyle w:val="normaltextrun"/>
          <w:rFonts w:cs="Arial"/>
          <w:color w:val="auto"/>
        </w:rPr>
        <w:t>meet</w:t>
      </w:r>
      <w:r w:rsidRPr="5A43084C">
        <w:rPr>
          <w:rStyle w:val="normaltextrun"/>
          <w:rFonts w:cs="Arial"/>
          <w:color w:val="auto"/>
        </w:rPr>
        <w:t>s</w:t>
      </w:r>
      <w:r w:rsidR="00524647" w:rsidRPr="5A43084C">
        <w:rPr>
          <w:rStyle w:val="normaltextrun"/>
          <w:rFonts w:cs="Arial"/>
          <w:color w:val="auto"/>
        </w:rPr>
        <w:t xml:space="preserve"> </w:t>
      </w:r>
      <w:r w:rsidRPr="5A43084C">
        <w:rPr>
          <w:rStyle w:val="normaltextrun"/>
          <w:rFonts w:cs="Arial"/>
          <w:color w:val="auto"/>
        </w:rPr>
        <w:t>the individual</w:t>
      </w:r>
      <w:r w:rsidR="00321B78">
        <w:rPr>
          <w:rStyle w:val="normaltextrun"/>
          <w:rFonts w:cs="Arial"/>
          <w:color w:val="auto"/>
        </w:rPr>
        <w:t>’</w:t>
      </w:r>
      <w:r w:rsidRPr="5A43084C">
        <w:rPr>
          <w:rStyle w:val="normaltextrun"/>
          <w:rFonts w:cs="Arial"/>
          <w:color w:val="auto"/>
        </w:rPr>
        <w:t xml:space="preserve">s assessed eligible </w:t>
      </w:r>
      <w:r w:rsidR="00524647" w:rsidRPr="5A43084C">
        <w:rPr>
          <w:rStyle w:val="normaltextrun"/>
          <w:rFonts w:cs="Arial"/>
          <w:color w:val="auto"/>
        </w:rPr>
        <w:t xml:space="preserve">need, this </w:t>
      </w:r>
      <w:r w:rsidR="00A072F1" w:rsidRPr="5A43084C">
        <w:rPr>
          <w:rStyle w:val="normaltextrun"/>
          <w:rFonts w:cs="Arial"/>
          <w:b/>
          <w:bCs/>
          <w:color w:val="auto"/>
        </w:rPr>
        <w:t>does not</w:t>
      </w:r>
      <w:r w:rsidR="00A072F1" w:rsidRPr="5A43084C">
        <w:rPr>
          <w:rStyle w:val="normaltextrun"/>
          <w:rFonts w:cs="Arial"/>
          <w:color w:val="auto"/>
        </w:rPr>
        <w:t xml:space="preserve"> automatically mean that tr</w:t>
      </w:r>
      <w:r w:rsidRPr="5A43084C">
        <w:rPr>
          <w:rStyle w:val="normaltextrun"/>
          <w:rFonts w:cs="Arial"/>
          <w:color w:val="auto"/>
        </w:rPr>
        <w:t>ansport</w:t>
      </w:r>
      <w:r w:rsidR="00A072F1" w:rsidRPr="5A43084C">
        <w:rPr>
          <w:rStyle w:val="normaltextrun"/>
          <w:rFonts w:cs="Arial"/>
          <w:color w:val="auto"/>
        </w:rPr>
        <w:t xml:space="preserve"> to this service will be included</w:t>
      </w:r>
      <w:r w:rsidR="00524647" w:rsidRPr="5A43084C">
        <w:rPr>
          <w:rStyle w:val="normaltextrun"/>
          <w:rFonts w:cs="Arial"/>
          <w:color w:val="auto"/>
        </w:rPr>
        <w:t xml:space="preserve">. </w:t>
      </w:r>
    </w:p>
    <w:p w14:paraId="385ABED3" w14:textId="0143C3D0" w:rsidR="00A072F1" w:rsidRPr="00083D58" w:rsidRDefault="00397393" w:rsidP="000151C0">
      <w:pPr>
        <w:tabs>
          <w:tab w:val="left" w:pos="426"/>
        </w:tabs>
        <w:ind w:left="568" w:hanging="568"/>
        <w:rPr>
          <w:rStyle w:val="normaltextrun"/>
          <w:rFonts w:cs="Arial"/>
          <w:color w:val="auto"/>
        </w:rPr>
      </w:pPr>
      <w:r w:rsidRPr="5A43084C">
        <w:rPr>
          <w:rStyle w:val="normaltextrun"/>
          <w:rFonts w:cs="Arial"/>
          <w:color w:val="auto"/>
        </w:rPr>
        <w:t>3.</w:t>
      </w:r>
      <w:r w:rsidR="615E1CDD" w:rsidRPr="5A43084C">
        <w:rPr>
          <w:rStyle w:val="normaltextrun"/>
          <w:rFonts w:cs="Arial"/>
          <w:color w:val="auto"/>
        </w:rPr>
        <w:t>2</w:t>
      </w:r>
      <w:r w:rsidRPr="5A43084C">
        <w:rPr>
          <w:rStyle w:val="normaltextrun"/>
          <w:rFonts w:cs="Arial"/>
          <w:color w:val="auto"/>
        </w:rPr>
        <w:t xml:space="preserve"> </w:t>
      </w:r>
      <w:r>
        <w:tab/>
      </w:r>
      <w:r>
        <w:tab/>
      </w:r>
      <w:r w:rsidR="00524647" w:rsidRPr="5A43084C">
        <w:rPr>
          <w:rStyle w:val="normaltextrun"/>
          <w:rFonts w:cs="Arial"/>
          <w:color w:val="auto"/>
        </w:rPr>
        <w:t>If a person cannot travel to the service/activity/occupation</w:t>
      </w:r>
      <w:r w:rsidRPr="5A43084C">
        <w:rPr>
          <w:rStyle w:val="normaltextrun"/>
          <w:rFonts w:cs="Arial"/>
          <w:color w:val="auto"/>
        </w:rPr>
        <w:t xml:space="preserve"> independently or with support from their carer or family member,</w:t>
      </w:r>
      <w:r w:rsidR="00524647" w:rsidRPr="5A43084C">
        <w:rPr>
          <w:rStyle w:val="normaltextrun"/>
          <w:rFonts w:cs="Arial"/>
          <w:color w:val="auto"/>
        </w:rPr>
        <w:t xml:space="preserve"> then the council will consider the most appropriate best value option that can support the individual to trave</w:t>
      </w:r>
      <w:r w:rsidRPr="5A43084C">
        <w:rPr>
          <w:rStyle w:val="normaltextrun"/>
          <w:rFonts w:cs="Arial"/>
          <w:color w:val="auto"/>
        </w:rPr>
        <w:t>l</w:t>
      </w:r>
      <w:r w:rsidR="00524647" w:rsidRPr="5A43084C">
        <w:rPr>
          <w:rStyle w:val="normaltextrun"/>
          <w:rFonts w:cs="Arial"/>
          <w:color w:val="auto"/>
        </w:rPr>
        <w:t xml:space="preserve"> to </w:t>
      </w:r>
      <w:r w:rsidRPr="5A43084C">
        <w:rPr>
          <w:rStyle w:val="normaltextrun"/>
          <w:rFonts w:cs="Arial"/>
          <w:color w:val="auto"/>
        </w:rPr>
        <w:t>the service that meets their assessed needs</w:t>
      </w:r>
      <w:r w:rsidR="006C2FCD" w:rsidRPr="5A43084C">
        <w:rPr>
          <w:rStyle w:val="normaltextrun"/>
          <w:rFonts w:cs="Arial"/>
          <w:color w:val="auto"/>
        </w:rPr>
        <w:t xml:space="preserve"> and supports their independence.</w:t>
      </w:r>
    </w:p>
    <w:p w14:paraId="119D3D78" w14:textId="77777777" w:rsidR="00BD6532" w:rsidRDefault="00BD6532">
      <w:pPr>
        <w:spacing w:after="0"/>
        <w:rPr>
          <w:rFonts w:eastAsiaTheme="majorEastAsia" w:cstheme="majorBidi"/>
          <w:noProof/>
          <w:color w:val="2F5496" w:themeColor="accent1" w:themeShade="BF"/>
          <w:sz w:val="44"/>
          <w:szCs w:val="32"/>
          <w:lang w:val="en-US"/>
        </w:rPr>
      </w:pPr>
      <w:r>
        <w:br w:type="page"/>
      </w:r>
    </w:p>
    <w:p w14:paraId="5E6E6F80" w14:textId="41847585" w:rsidR="00A072F1" w:rsidRPr="00083D58" w:rsidRDefault="007E326E" w:rsidP="00966EDA">
      <w:pPr>
        <w:pStyle w:val="Heading2"/>
        <w:rPr>
          <w:rStyle w:val="Heading2Char"/>
        </w:rPr>
      </w:pPr>
      <w:bookmarkStart w:id="13" w:name="_Toc173756334"/>
      <w:bookmarkStart w:id="14" w:name="_Toc173932716"/>
      <w:r w:rsidRPr="007E326E">
        <w:lastRenderedPageBreak/>
        <w:t>4</w:t>
      </w:r>
      <w:r w:rsidR="006371EB" w:rsidRPr="007E326E">
        <w:t xml:space="preserve">. </w:t>
      </w:r>
      <w:r w:rsidR="00083D63" w:rsidRPr="00FB0C36">
        <w:t xml:space="preserve">Legislation and </w:t>
      </w:r>
      <w:r w:rsidR="00700E0C" w:rsidRPr="00FB0C36">
        <w:t>p</w:t>
      </w:r>
      <w:r w:rsidR="00236950" w:rsidRPr="00FB0C36">
        <w:t>olicy</w:t>
      </w:r>
      <w:r w:rsidR="00083D63" w:rsidRPr="00FB0C36">
        <w:t xml:space="preserve"> </w:t>
      </w:r>
      <w:r w:rsidR="00700E0C" w:rsidRPr="00FB0C36">
        <w:t>c</w:t>
      </w:r>
      <w:r w:rsidR="00083D63" w:rsidRPr="00FB0C36">
        <w:t>ontext</w:t>
      </w:r>
      <w:bookmarkEnd w:id="13"/>
      <w:bookmarkEnd w:id="14"/>
    </w:p>
    <w:p w14:paraId="5BFB8486" w14:textId="59130062" w:rsidR="00BD6532" w:rsidRDefault="00BD6532" w:rsidP="00BD6532">
      <w:pPr>
        <w:rPr>
          <w:rStyle w:val="normaltextrun"/>
          <w:rFonts w:eastAsia="Arial Nova"/>
        </w:rPr>
      </w:pPr>
      <w:r w:rsidRPr="00784406">
        <w:rPr>
          <w:rStyle w:val="normaltextrun"/>
          <w:rFonts w:eastAsia="Arial Nova"/>
        </w:rPr>
        <w:t>For further information about any of the legislation mentioned in this section, please visit:</w:t>
      </w:r>
      <w:r w:rsidRPr="00784406">
        <w:rPr>
          <w:rStyle w:val="eop"/>
          <w:rFonts w:eastAsia="Arial Nova" w:cs="Arial"/>
        </w:rPr>
        <w:t xml:space="preserve"> </w:t>
      </w:r>
      <w:hyperlink r:id="rId15" w:history="1">
        <w:r w:rsidRPr="001F155B">
          <w:rPr>
            <w:rStyle w:val="Hyperlink"/>
            <w:rFonts w:cs="Arial"/>
            <w:color w:val="0000FF"/>
          </w:rPr>
          <w:t>www.legislation.gov.uk</w:t>
        </w:r>
      </w:hyperlink>
    </w:p>
    <w:p w14:paraId="2196FC77" w14:textId="73547C94" w:rsidR="00083D63" w:rsidRPr="00083D58" w:rsidRDefault="00083D63" w:rsidP="00083D58">
      <w:pPr>
        <w:pStyle w:val="Heading3"/>
        <w:rPr>
          <w:rFonts w:eastAsia="Arial Nova"/>
        </w:rPr>
      </w:pPr>
      <w:bookmarkStart w:id="15" w:name="_Toc173756335"/>
      <w:bookmarkStart w:id="16" w:name="_Toc173932717"/>
      <w:r w:rsidRPr="00083D58">
        <w:rPr>
          <w:rStyle w:val="normaltextrun"/>
          <w:rFonts w:eastAsia="Arial Nova"/>
        </w:rPr>
        <w:t>The Care Act 2014</w:t>
      </w:r>
      <w:bookmarkEnd w:id="15"/>
      <w:bookmarkEnd w:id="16"/>
      <w:r w:rsidRPr="00083D58">
        <w:rPr>
          <w:rStyle w:val="normaltextrun"/>
          <w:rFonts w:eastAsia="Arial Nova"/>
        </w:rPr>
        <w:t xml:space="preserve"> </w:t>
      </w:r>
      <w:r w:rsidRPr="00083D58">
        <w:rPr>
          <w:rStyle w:val="eop"/>
          <w:rFonts w:eastAsia="Arial Nova"/>
        </w:rPr>
        <w:t> </w:t>
      </w:r>
    </w:p>
    <w:p w14:paraId="1016B6A8" w14:textId="2784904C" w:rsidR="007E326E" w:rsidRDefault="00083D63" w:rsidP="00083D63">
      <w:pPr>
        <w:pStyle w:val="paragraph"/>
        <w:spacing w:before="0" w:beforeAutospacing="0" w:after="0" w:afterAutospacing="0"/>
        <w:textAlignment w:val="baseline"/>
        <w:rPr>
          <w:rStyle w:val="eop"/>
          <w:rFonts w:ascii="Arial" w:eastAsia="Arial Nova" w:hAnsi="Arial" w:cs="Arial"/>
        </w:rPr>
      </w:pPr>
      <w:r w:rsidRPr="00083D58">
        <w:rPr>
          <w:rStyle w:val="normaltextrun"/>
          <w:rFonts w:ascii="Arial" w:eastAsia="Arial Nova" w:hAnsi="Arial" w:cs="Arial"/>
        </w:rPr>
        <w:t xml:space="preserve">The </w:t>
      </w:r>
      <w:hyperlink r:id="rId16" w:history="1">
        <w:r w:rsidRPr="00BD6532">
          <w:rPr>
            <w:rStyle w:val="Hyperlink"/>
            <w:rFonts w:ascii="Arial" w:eastAsia="Arial Nova" w:hAnsi="Arial" w:cs="Arial"/>
            <w:color w:val="0000FF"/>
          </w:rPr>
          <w:t>Care Act</w:t>
        </w:r>
      </w:hyperlink>
      <w:r w:rsidRPr="00083D58">
        <w:rPr>
          <w:rStyle w:val="normaltextrun"/>
          <w:rFonts w:ascii="Arial" w:eastAsia="Arial Nova" w:hAnsi="Arial" w:cs="Arial"/>
        </w:rPr>
        <w:t xml:space="preserve"> states that the </w:t>
      </w:r>
      <w:r w:rsidR="00CE6907">
        <w:rPr>
          <w:rStyle w:val="normaltextrun"/>
          <w:rFonts w:ascii="Arial" w:eastAsia="Arial Nova" w:hAnsi="Arial" w:cs="Arial"/>
        </w:rPr>
        <w:t>l</w:t>
      </w:r>
      <w:r w:rsidRPr="00083D58">
        <w:rPr>
          <w:rStyle w:val="normaltextrun"/>
          <w:rFonts w:ascii="Arial" w:eastAsia="Arial Nova" w:hAnsi="Arial" w:cs="Arial"/>
        </w:rPr>
        <w:t xml:space="preserve">ocal </w:t>
      </w:r>
      <w:r w:rsidR="00CE6907">
        <w:rPr>
          <w:rStyle w:val="normaltextrun"/>
          <w:rFonts w:ascii="Arial" w:eastAsia="Arial Nova" w:hAnsi="Arial" w:cs="Arial"/>
        </w:rPr>
        <w:t>a</w:t>
      </w:r>
      <w:r w:rsidRPr="00083D58">
        <w:rPr>
          <w:rStyle w:val="normaltextrun"/>
          <w:rFonts w:ascii="Arial" w:eastAsia="Arial Nova" w:hAnsi="Arial" w:cs="Arial"/>
        </w:rPr>
        <w:t>uthority has a duty to prevent, postpone and minimise</w:t>
      </w:r>
      <w:r w:rsidR="0057304A" w:rsidRPr="00083D58">
        <w:rPr>
          <w:rFonts w:ascii="Arial" w:hAnsi="Arial" w:cs="Arial"/>
        </w:rPr>
        <w:t xml:space="preserve"> </w:t>
      </w:r>
      <w:r w:rsidR="0057304A" w:rsidRPr="00083D58">
        <w:rPr>
          <w:rStyle w:val="normaltextrun"/>
          <w:rFonts w:ascii="Arial" w:eastAsia="Arial Nova" w:hAnsi="Arial" w:cs="Arial"/>
        </w:rPr>
        <w:t>developing needs for care and support or delay people deteriorating such that they would need ongoing care and support</w:t>
      </w:r>
      <w:r w:rsidRPr="00083D58">
        <w:rPr>
          <w:rStyle w:val="normaltextrun"/>
          <w:rFonts w:ascii="Arial" w:eastAsia="Arial Nova" w:hAnsi="Arial" w:cs="Arial"/>
        </w:rPr>
        <w:t>. All assessments must be person-centred and based on promoting independence and overall wellbeing. People should be empowered to be in control of their own services (through personal budgets and direct payments where eligible) and supported by relevant and up to date information and advice that will enable individuals and carers to make the choices that are right for them</w:t>
      </w:r>
      <w:r w:rsidR="00BD6532">
        <w:rPr>
          <w:rStyle w:val="normaltextrun"/>
          <w:rFonts w:ascii="Arial" w:eastAsia="Arial Nova" w:hAnsi="Arial" w:cs="Arial"/>
        </w:rPr>
        <w:t>.</w:t>
      </w:r>
      <w:r w:rsidR="00BD6532">
        <w:rPr>
          <w:rStyle w:val="eop"/>
          <w:rFonts w:ascii="Arial" w:eastAsia="Arial Nova" w:hAnsi="Arial" w:cs="Arial"/>
        </w:rPr>
        <w:t xml:space="preserve"> </w:t>
      </w:r>
    </w:p>
    <w:p w14:paraId="5CAD6B65" w14:textId="77777777" w:rsidR="00083D63" w:rsidRPr="00083D58" w:rsidRDefault="00083D63" w:rsidP="00BD6532">
      <w:pPr>
        <w:spacing w:before="240"/>
      </w:pPr>
      <w:r w:rsidRPr="00083D58">
        <w:rPr>
          <w:rStyle w:val="normaltextrun"/>
          <w:rFonts w:eastAsia="Arial Nova" w:cs="Arial"/>
        </w:rPr>
        <w:t>The Act states that, ‘Local authorities should consider the adult’s ability to get around in the community safely and consider their ability to use such facilities as public transport, shops or recreational facilities when considering the impact on their wellbeing’.</w:t>
      </w:r>
      <w:r w:rsidRPr="00083D58">
        <w:rPr>
          <w:rStyle w:val="eop"/>
          <w:rFonts w:eastAsia="Arial Nova" w:cs="Arial"/>
        </w:rPr>
        <w:t> </w:t>
      </w:r>
    </w:p>
    <w:p w14:paraId="03FDDE75" w14:textId="059C1D5E" w:rsidR="00083D63" w:rsidRPr="00083D58" w:rsidRDefault="00083D63" w:rsidP="00083D58">
      <w:pPr>
        <w:pStyle w:val="Heading3"/>
        <w:rPr>
          <w:rStyle w:val="eop"/>
          <w:rFonts w:eastAsia="Arial Nova"/>
        </w:rPr>
      </w:pPr>
      <w:bookmarkStart w:id="17" w:name="_Toc173756336"/>
      <w:bookmarkStart w:id="18" w:name="_Toc173932718"/>
      <w:r w:rsidRPr="00083D58">
        <w:rPr>
          <w:rStyle w:val="normaltextrun"/>
          <w:rFonts w:eastAsia="Arial Nova"/>
        </w:rPr>
        <w:t>Mental Capacity Act 2005</w:t>
      </w:r>
      <w:bookmarkEnd w:id="17"/>
      <w:bookmarkEnd w:id="18"/>
      <w:r w:rsidRPr="00083D58">
        <w:rPr>
          <w:rStyle w:val="eop"/>
          <w:rFonts w:eastAsia="Arial Nova"/>
        </w:rPr>
        <w:t> </w:t>
      </w:r>
    </w:p>
    <w:p w14:paraId="0F5CFD2B" w14:textId="2A1FB20C" w:rsidR="00083D63" w:rsidRPr="00083D58" w:rsidRDefault="00083D63" w:rsidP="00083D63">
      <w:pPr>
        <w:pStyle w:val="NoSpacing"/>
        <w:rPr>
          <w:rFonts w:ascii="Arial" w:eastAsia="Arial Nova" w:hAnsi="Arial" w:cs="Arial"/>
        </w:rPr>
      </w:pPr>
      <w:r w:rsidRPr="00083D58">
        <w:rPr>
          <w:rFonts w:ascii="Arial" w:eastAsia="Arial Nova" w:hAnsi="Arial" w:cs="Arial"/>
        </w:rPr>
        <w:t xml:space="preserve">The </w:t>
      </w:r>
      <w:hyperlink r:id="rId17" w:history="1">
        <w:r w:rsidRPr="00BD6532">
          <w:rPr>
            <w:rStyle w:val="Hyperlink"/>
            <w:rFonts w:ascii="Arial" w:eastAsia="Arial Nova" w:hAnsi="Arial" w:cs="Arial"/>
            <w:color w:val="0000FF"/>
          </w:rPr>
          <w:t>Mental Capacity Act</w:t>
        </w:r>
      </w:hyperlink>
      <w:r w:rsidRPr="00083D58">
        <w:rPr>
          <w:rFonts w:ascii="Arial" w:eastAsia="Arial Nova" w:hAnsi="Arial" w:cs="Arial"/>
        </w:rPr>
        <w:t xml:space="preserve"> (MCA) is designed to protect and empower people who may lack the mental capacity to make their own decisions about their care and support. Every </w:t>
      </w:r>
      <w:r w:rsidR="009B048C">
        <w:rPr>
          <w:rFonts w:ascii="Arial" w:eastAsia="Arial Nova" w:hAnsi="Arial" w:cs="Arial"/>
        </w:rPr>
        <w:t>a</w:t>
      </w:r>
      <w:r w:rsidRPr="00083D58">
        <w:rPr>
          <w:rFonts w:ascii="Arial" w:eastAsia="Arial Nova" w:hAnsi="Arial" w:cs="Arial"/>
        </w:rPr>
        <w:t>dult has the right to make their own decisions wherever possible.</w:t>
      </w:r>
    </w:p>
    <w:p w14:paraId="429C4343" w14:textId="77777777" w:rsidR="00083D63" w:rsidRPr="00083D58" w:rsidRDefault="00083D63" w:rsidP="00083D58">
      <w:pPr>
        <w:pStyle w:val="Heading3"/>
        <w:rPr>
          <w:rStyle w:val="eop"/>
          <w:rFonts w:eastAsia="Arial Nova"/>
        </w:rPr>
      </w:pPr>
      <w:bookmarkStart w:id="19" w:name="_Toc173756337"/>
      <w:bookmarkStart w:id="20" w:name="_Toc173932719"/>
      <w:r w:rsidRPr="00083D58">
        <w:rPr>
          <w:rStyle w:val="normaltextrun"/>
          <w:rFonts w:eastAsia="Arial Nova"/>
        </w:rPr>
        <w:t>The Equality Act 2010</w:t>
      </w:r>
      <w:bookmarkEnd w:id="19"/>
      <w:bookmarkEnd w:id="20"/>
      <w:r w:rsidRPr="00083D58">
        <w:rPr>
          <w:rStyle w:val="eop"/>
          <w:rFonts w:eastAsia="Arial Nova"/>
        </w:rPr>
        <w:t> </w:t>
      </w:r>
    </w:p>
    <w:p w14:paraId="7FE85F6E" w14:textId="1E95DF3F" w:rsidR="00083D63" w:rsidRPr="00083D58" w:rsidRDefault="00083D63" w:rsidP="000B1606">
      <w:pPr>
        <w:pStyle w:val="NoSpacing"/>
        <w:rPr>
          <w:rFonts w:ascii="Arial" w:eastAsia="Arial Nova" w:hAnsi="Arial" w:cs="Arial"/>
        </w:rPr>
      </w:pPr>
      <w:r w:rsidRPr="00083D58">
        <w:rPr>
          <w:rFonts w:ascii="Arial" w:eastAsia="Arial Nova" w:hAnsi="Arial" w:cs="Arial"/>
        </w:rPr>
        <w:t xml:space="preserve">The </w:t>
      </w:r>
      <w:hyperlink r:id="rId18" w:history="1">
        <w:r w:rsidRPr="00BD6532">
          <w:rPr>
            <w:rStyle w:val="Hyperlink"/>
            <w:rFonts w:ascii="Arial" w:eastAsia="Arial Nova" w:hAnsi="Arial" w:cs="Arial"/>
            <w:color w:val="0000FF"/>
          </w:rPr>
          <w:t>Equality Act</w:t>
        </w:r>
      </w:hyperlink>
      <w:r w:rsidRPr="00BD6532">
        <w:rPr>
          <w:rFonts w:ascii="Arial" w:eastAsia="Arial Nova" w:hAnsi="Arial" w:cs="Arial"/>
          <w:color w:val="0000FF"/>
        </w:rPr>
        <w:t xml:space="preserve"> </w:t>
      </w:r>
      <w:r w:rsidRPr="00083D58">
        <w:rPr>
          <w:rFonts w:ascii="Arial" w:eastAsia="Arial Nova" w:hAnsi="Arial" w:cs="Arial"/>
        </w:rPr>
        <w:t xml:space="preserve">provides protection for people </w:t>
      </w:r>
      <w:r w:rsidR="0057304A" w:rsidRPr="00083D58">
        <w:rPr>
          <w:rFonts w:ascii="Arial" w:eastAsia="Arial Nova" w:hAnsi="Arial" w:cs="Arial"/>
        </w:rPr>
        <w:t xml:space="preserve">with </w:t>
      </w:r>
      <w:r w:rsidRPr="00083D58">
        <w:rPr>
          <w:rFonts w:ascii="Arial" w:eastAsia="Arial Nova" w:hAnsi="Arial" w:cs="Arial"/>
        </w:rPr>
        <w:t>protected characteristic</w:t>
      </w:r>
      <w:r w:rsidR="0057304A" w:rsidRPr="00083D58">
        <w:rPr>
          <w:rFonts w:ascii="Arial" w:eastAsia="Arial Nova" w:hAnsi="Arial" w:cs="Arial"/>
        </w:rPr>
        <w:t>s against all types of discrimination</w:t>
      </w:r>
      <w:r w:rsidRPr="00083D58">
        <w:rPr>
          <w:rFonts w:ascii="Arial" w:eastAsia="Arial Nova" w:hAnsi="Arial" w:cs="Arial"/>
        </w:rPr>
        <w:t>.</w:t>
      </w:r>
    </w:p>
    <w:p w14:paraId="320BBCE7" w14:textId="77777777" w:rsidR="00083D63" w:rsidRPr="00083D58" w:rsidRDefault="00083D63" w:rsidP="00083D58">
      <w:pPr>
        <w:pStyle w:val="Heading3"/>
        <w:rPr>
          <w:rStyle w:val="normaltextrun"/>
          <w:rFonts w:eastAsia="Arial Nova"/>
        </w:rPr>
      </w:pPr>
      <w:bookmarkStart w:id="21" w:name="_Toc173756338"/>
      <w:bookmarkStart w:id="22" w:name="_Toc173932720"/>
      <w:r w:rsidRPr="00083D58">
        <w:rPr>
          <w:rStyle w:val="Heading3Char"/>
          <w:rFonts w:eastAsia="Arial Nova"/>
          <w:b/>
        </w:rPr>
        <w:t>Taxis and Private Hire Vehicles Act 2022</w:t>
      </w:r>
      <w:bookmarkEnd w:id="21"/>
      <w:bookmarkEnd w:id="22"/>
      <w:r w:rsidRPr="00083D58">
        <w:rPr>
          <w:rStyle w:val="normaltextrun"/>
          <w:rFonts w:eastAsia="Arial Nova"/>
        </w:rPr>
        <w:t xml:space="preserve"> </w:t>
      </w:r>
    </w:p>
    <w:p w14:paraId="415EBED9" w14:textId="618E3C52" w:rsidR="00CE2C1B" w:rsidRDefault="0057304A" w:rsidP="00083D63">
      <w:pPr>
        <w:pStyle w:val="paragraph"/>
        <w:spacing w:before="0" w:beforeAutospacing="0" w:after="0" w:afterAutospacing="0"/>
        <w:textAlignment w:val="baseline"/>
        <w:rPr>
          <w:rFonts w:ascii="Arial" w:eastAsia="Arial Nova" w:hAnsi="Arial" w:cs="Arial"/>
        </w:rPr>
      </w:pPr>
      <w:r w:rsidRPr="00083D58">
        <w:rPr>
          <w:rFonts w:ascii="Arial" w:eastAsia="Arial Nova" w:hAnsi="Arial" w:cs="Arial"/>
        </w:rPr>
        <w:t xml:space="preserve">This </w:t>
      </w:r>
      <w:hyperlink r:id="rId19" w:history="1">
        <w:r w:rsidR="006257AA" w:rsidRPr="00BD6532">
          <w:rPr>
            <w:rStyle w:val="Hyperlink"/>
            <w:rFonts w:ascii="Arial" w:eastAsia="Arial Nova" w:hAnsi="Arial" w:cs="Arial"/>
            <w:color w:val="0000FF"/>
          </w:rPr>
          <w:t>T</w:t>
        </w:r>
        <w:r w:rsidR="005758C4" w:rsidRPr="00BD6532">
          <w:rPr>
            <w:rStyle w:val="Hyperlink"/>
            <w:rFonts w:ascii="Arial" w:eastAsia="Arial Nova" w:hAnsi="Arial" w:cs="Arial"/>
            <w:color w:val="0000FF"/>
          </w:rPr>
          <w:t xml:space="preserve">axis and </w:t>
        </w:r>
        <w:r w:rsidR="006257AA" w:rsidRPr="00BD6532">
          <w:rPr>
            <w:rStyle w:val="Hyperlink"/>
            <w:rFonts w:ascii="Arial" w:eastAsia="Arial Nova" w:hAnsi="Arial" w:cs="Arial"/>
            <w:color w:val="0000FF"/>
          </w:rPr>
          <w:t>P</w:t>
        </w:r>
        <w:r w:rsidR="005758C4" w:rsidRPr="00BD6532">
          <w:rPr>
            <w:rStyle w:val="Hyperlink"/>
            <w:rFonts w:ascii="Arial" w:eastAsia="Arial Nova" w:hAnsi="Arial" w:cs="Arial"/>
            <w:color w:val="0000FF"/>
          </w:rPr>
          <w:t xml:space="preserve">rivate </w:t>
        </w:r>
        <w:r w:rsidR="006257AA" w:rsidRPr="00BD6532">
          <w:rPr>
            <w:rStyle w:val="Hyperlink"/>
            <w:rFonts w:ascii="Arial" w:eastAsia="Arial Nova" w:hAnsi="Arial" w:cs="Arial"/>
            <w:color w:val="0000FF"/>
          </w:rPr>
          <w:t>H</w:t>
        </w:r>
        <w:r w:rsidR="005758C4" w:rsidRPr="00BD6532">
          <w:rPr>
            <w:rStyle w:val="Hyperlink"/>
            <w:rFonts w:ascii="Arial" w:eastAsia="Arial Nova" w:hAnsi="Arial" w:cs="Arial"/>
            <w:color w:val="0000FF"/>
          </w:rPr>
          <w:t xml:space="preserve">ire </w:t>
        </w:r>
        <w:r w:rsidR="006257AA" w:rsidRPr="00BD6532">
          <w:rPr>
            <w:rStyle w:val="Hyperlink"/>
            <w:rFonts w:ascii="Arial" w:eastAsia="Arial Nova" w:hAnsi="Arial" w:cs="Arial"/>
            <w:color w:val="0000FF"/>
          </w:rPr>
          <w:t>V</w:t>
        </w:r>
        <w:r w:rsidR="005758C4" w:rsidRPr="00BD6532">
          <w:rPr>
            <w:rStyle w:val="Hyperlink"/>
            <w:rFonts w:ascii="Arial" w:eastAsia="Arial Nova" w:hAnsi="Arial" w:cs="Arial"/>
            <w:color w:val="0000FF"/>
          </w:rPr>
          <w:t xml:space="preserve">ehicles </w:t>
        </w:r>
        <w:r w:rsidR="006257AA" w:rsidRPr="00BD6532">
          <w:rPr>
            <w:rStyle w:val="Hyperlink"/>
            <w:rFonts w:ascii="Arial" w:eastAsia="Arial Nova" w:hAnsi="Arial" w:cs="Arial"/>
            <w:color w:val="0000FF"/>
          </w:rPr>
          <w:t xml:space="preserve">Act 2022 </w:t>
        </w:r>
        <w:r w:rsidRPr="00BD6532">
          <w:rPr>
            <w:rStyle w:val="Hyperlink"/>
            <w:rFonts w:ascii="Arial" w:eastAsia="Arial Nova" w:hAnsi="Arial" w:cs="Arial"/>
            <w:color w:val="0000FF"/>
          </w:rPr>
          <w:t>legislation</w:t>
        </w:r>
      </w:hyperlink>
      <w:r w:rsidRPr="00083D58">
        <w:rPr>
          <w:rFonts w:ascii="Arial" w:eastAsia="Arial Nova" w:hAnsi="Arial" w:cs="Arial"/>
        </w:rPr>
        <w:t xml:space="preserve"> sets out the specific responsibilities taxis and private hire have with respect to disabled customers and ensures they will have reasonable mobility assistance without being charged extra.</w:t>
      </w:r>
    </w:p>
    <w:p w14:paraId="52A4244B" w14:textId="17FC108E" w:rsidR="00BD6532" w:rsidRDefault="00BD6532" w:rsidP="00BD6532">
      <w:pPr>
        <w:pStyle w:val="Heading3"/>
        <w:rPr>
          <w:rFonts w:eastAsia="Arial Nova"/>
        </w:rPr>
      </w:pPr>
      <w:bookmarkStart w:id="23" w:name="_Toc173756339"/>
      <w:bookmarkStart w:id="24" w:name="_Toc173932721"/>
      <w:r w:rsidRPr="00155038">
        <w:rPr>
          <w:rFonts w:eastAsia="Arial Nova"/>
        </w:rPr>
        <w:t>Surrey County Council Policies</w:t>
      </w:r>
      <w:bookmarkEnd w:id="23"/>
      <w:bookmarkEnd w:id="24"/>
    </w:p>
    <w:p w14:paraId="475BAADF" w14:textId="4E5FE5AF" w:rsidR="00E005A2" w:rsidRPr="0046319D" w:rsidRDefault="00E005A2" w:rsidP="00E005A2">
      <w:pPr>
        <w:pStyle w:val="NoSpacing"/>
        <w:rPr>
          <w:rFonts w:ascii="Arial" w:hAnsi="Arial" w:cs="Arial"/>
        </w:rPr>
      </w:pPr>
      <w:r w:rsidRPr="0046319D">
        <w:rPr>
          <w:rFonts w:ascii="Arial" w:hAnsi="Arial" w:cs="Arial"/>
        </w:rPr>
        <w:t>The policies below add further context to the Adult Travel Policy.</w:t>
      </w:r>
    </w:p>
    <w:p w14:paraId="2A1F8EDE" w14:textId="5C65DEE6" w:rsidR="461E065C" w:rsidRPr="0085753F" w:rsidRDefault="00000000" w:rsidP="00AB6195">
      <w:pPr>
        <w:pStyle w:val="paragraph"/>
        <w:numPr>
          <w:ilvl w:val="0"/>
          <w:numId w:val="15"/>
        </w:numPr>
        <w:spacing w:before="0" w:beforeAutospacing="0" w:after="0" w:afterAutospacing="0"/>
        <w:textAlignment w:val="baseline"/>
        <w:rPr>
          <w:rStyle w:val="Hyperlink"/>
          <w:rFonts w:eastAsia="Arial Nova"/>
          <w:color w:val="0000FF"/>
        </w:rPr>
      </w:pPr>
      <w:hyperlink r:id="rId20" w:history="1">
        <w:r w:rsidR="461E065C" w:rsidRPr="0085753F">
          <w:rPr>
            <w:rStyle w:val="Hyperlink"/>
            <w:rFonts w:ascii="Arial" w:eastAsia="Arial Nova" w:hAnsi="Arial" w:cs="Arial"/>
            <w:color w:val="0000FF"/>
          </w:rPr>
          <w:t>Surrey County Council Adult Social Care Vision</w:t>
        </w:r>
      </w:hyperlink>
      <w:r w:rsidR="461E065C" w:rsidRPr="0085753F">
        <w:rPr>
          <w:rStyle w:val="Hyperlink"/>
          <w:rFonts w:eastAsia="Arial Nova"/>
          <w:color w:val="0000FF"/>
        </w:rPr>
        <w:t xml:space="preserve"> </w:t>
      </w:r>
    </w:p>
    <w:p w14:paraId="057D00C9" w14:textId="412A746C" w:rsidR="00BD6532" w:rsidRPr="007366A6" w:rsidRDefault="00000000" w:rsidP="5C25B681">
      <w:pPr>
        <w:pStyle w:val="paragraph"/>
        <w:numPr>
          <w:ilvl w:val="0"/>
          <w:numId w:val="15"/>
        </w:numPr>
        <w:spacing w:before="0" w:beforeAutospacing="0" w:after="0" w:afterAutospacing="0"/>
        <w:textAlignment w:val="baseline"/>
        <w:rPr>
          <w:rStyle w:val="Hyperlink"/>
          <w:rFonts w:ascii="Arial" w:eastAsia="Arial Nova" w:hAnsi="Arial" w:cs="Arial"/>
          <w:color w:val="0000FF"/>
          <w:u w:val="none"/>
        </w:rPr>
      </w:pPr>
      <w:hyperlink r:id="rId21" w:history="1">
        <w:r w:rsidR="00083D63" w:rsidRPr="007366A6">
          <w:rPr>
            <w:rStyle w:val="Hyperlink"/>
            <w:rFonts w:ascii="Arial" w:eastAsia="Arial Nova" w:hAnsi="Arial" w:cs="Arial"/>
            <w:color w:val="0000FF"/>
          </w:rPr>
          <w:t>Community vision for Surrey in 2030 </w:t>
        </w:r>
      </w:hyperlink>
    </w:p>
    <w:p w14:paraId="35B47D27" w14:textId="27CC5BE4" w:rsidR="00083D63" w:rsidRPr="00AA03F0" w:rsidRDefault="00000000" w:rsidP="00BD6532">
      <w:pPr>
        <w:pStyle w:val="paragraph"/>
        <w:numPr>
          <w:ilvl w:val="0"/>
          <w:numId w:val="15"/>
        </w:numPr>
        <w:spacing w:before="0" w:beforeAutospacing="0" w:after="0" w:afterAutospacing="0"/>
        <w:textAlignment w:val="baseline"/>
        <w:rPr>
          <w:rFonts w:ascii="Arial" w:eastAsia="Arial Nova" w:hAnsi="Arial" w:cs="Arial"/>
        </w:rPr>
      </w:pPr>
      <w:hyperlink r:id="rId22" w:history="1">
        <w:r w:rsidR="00083D63" w:rsidRPr="00AA03F0">
          <w:rPr>
            <w:rStyle w:val="Hyperlink"/>
            <w:rFonts w:ascii="Arial" w:eastAsia="Arial Nova" w:hAnsi="Arial" w:cs="Arial"/>
          </w:rPr>
          <w:t>Active travel and personal mobility policy</w:t>
        </w:r>
      </w:hyperlink>
      <w:r w:rsidR="00083D63" w:rsidRPr="00AA03F0">
        <w:rPr>
          <w:rFonts w:ascii="Arial" w:eastAsia="Arial Nova" w:hAnsi="Arial" w:cs="Arial"/>
        </w:rPr>
        <w:t xml:space="preserve"> </w:t>
      </w:r>
    </w:p>
    <w:p w14:paraId="04FB3584" w14:textId="77777777" w:rsidR="0046319D" w:rsidRDefault="0046319D" w:rsidP="00151357">
      <w:pPr>
        <w:pStyle w:val="paragraph"/>
        <w:spacing w:before="0" w:beforeAutospacing="0" w:after="0" w:afterAutospacing="0"/>
        <w:textAlignment w:val="baseline"/>
        <w:rPr>
          <w:rFonts w:ascii="Arial" w:eastAsia="Arial Nova" w:hAnsi="Arial" w:cs="Arial"/>
        </w:rPr>
      </w:pPr>
    </w:p>
    <w:p w14:paraId="3B98C55C" w14:textId="69E4AE2F" w:rsidR="00151357" w:rsidRPr="0046319D" w:rsidRDefault="0046319D" w:rsidP="00151357">
      <w:pPr>
        <w:pStyle w:val="paragraph"/>
        <w:spacing w:before="0" w:beforeAutospacing="0" w:after="0" w:afterAutospacing="0"/>
        <w:textAlignment w:val="baseline"/>
        <w:rPr>
          <w:rFonts w:ascii="Arial" w:eastAsia="Arial Nova" w:hAnsi="Arial" w:cs="Arial"/>
        </w:rPr>
      </w:pPr>
      <w:r w:rsidRPr="0046319D">
        <w:rPr>
          <w:rFonts w:ascii="Arial" w:eastAsia="Arial Nova" w:hAnsi="Arial" w:cs="Arial"/>
        </w:rPr>
        <w:t>The Joint Strategic Needs Assessment (JSNA) is an assessment of the current and future health and social care needs of the population of Surrey.</w:t>
      </w:r>
    </w:p>
    <w:p w14:paraId="189A0CC4" w14:textId="77777777" w:rsidR="00151357" w:rsidRPr="00BD6532" w:rsidRDefault="00000000" w:rsidP="00151357">
      <w:pPr>
        <w:pStyle w:val="paragraph"/>
        <w:numPr>
          <w:ilvl w:val="0"/>
          <w:numId w:val="15"/>
        </w:numPr>
        <w:spacing w:before="0" w:beforeAutospacing="0" w:after="0" w:afterAutospacing="0"/>
        <w:textAlignment w:val="baseline"/>
        <w:rPr>
          <w:rStyle w:val="Hyperlink"/>
          <w:rFonts w:ascii="Arial" w:eastAsia="Arial Nova" w:hAnsi="Arial" w:cs="Arial"/>
          <w:color w:val="auto"/>
          <w:u w:val="none"/>
        </w:rPr>
      </w:pPr>
      <w:hyperlink r:id="rId23" w:history="1">
        <w:r w:rsidR="00151357" w:rsidRPr="00BD6532">
          <w:rPr>
            <w:rStyle w:val="Hyperlink"/>
            <w:rFonts w:ascii="Arial" w:eastAsia="Arial Nova" w:hAnsi="Arial" w:cs="Arial"/>
            <w:color w:val="0000FF"/>
          </w:rPr>
          <w:t>Joint Strategic Needs Assessmen</w:t>
        </w:r>
        <w:r w:rsidR="00151357" w:rsidRPr="00BD6532">
          <w:rPr>
            <w:rStyle w:val="Hyperlink"/>
            <w:rFonts w:ascii="Arial" w:eastAsia="Arial Nova" w:hAnsi="Arial" w:cs="Arial"/>
          </w:rPr>
          <w:t>t</w:t>
        </w:r>
      </w:hyperlink>
    </w:p>
    <w:p w14:paraId="1F86FCB9" w14:textId="77777777" w:rsidR="00151357" w:rsidRPr="007366A6" w:rsidRDefault="00151357" w:rsidP="00151357">
      <w:pPr>
        <w:pStyle w:val="paragraph"/>
        <w:spacing w:before="0" w:beforeAutospacing="0" w:after="0" w:afterAutospacing="0"/>
        <w:textAlignment w:val="baseline"/>
        <w:rPr>
          <w:rFonts w:ascii="Arial" w:eastAsia="Arial Nova" w:hAnsi="Arial" w:cs="Arial"/>
          <w:highlight w:val="green"/>
        </w:rPr>
      </w:pPr>
    </w:p>
    <w:p w14:paraId="683210F7" w14:textId="059C1D5E" w:rsidR="00083D63" w:rsidRDefault="00083D63" w:rsidP="00083D63">
      <w:pPr>
        <w:pStyle w:val="paragraph"/>
        <w:spacing w:before="0" w:beforeAutospacing="0" w:after="0" w:afterAutospacing="0"/>
        <w:textAlignment w:val="baseline"/>
        <w:rPr>
          <w:rFonts w:asciiTheme="minorHAnsi" w:eastAsia="Arial Nova" w:hAnsiTheme="minorHAnsi" w:cstheme="minorBidi"/>
        </w:rPr>
      </w:pPr>
    </w:p>
    <w:p w14:paraId="6E028141" w14:textId="17A95C9F" w:rsidR="00B8345C" w:rsidRPr="00CB73A4" w:rsidRDefault="00966EDA" w:rsidP="00CB73A4">
      <w:pPr>
        <w:pStyle w:val="Heading2"/>
        <w:rPr>
          <w:rStyle w:val="normaltextrun"/>
        </w:rPr>
      </w:pPr>
      <w:bookmarkStart w:id="25" w:name="_Toc173756340"/>
      <w:bookmarkStart w:id="26" w:name="_Toc173932722"/>
      <w:r w:rsidRPr="00CB73A4">
        <w:rPr>
          <w:rStyle w:val="normaltextrun"/>
        </w:rPr>
        <w:lastRenderedPageBreak/>
        <w:t xml:space="preserve">5. </w:t>
      </w:r>
      <w:r w:rsidR="00290C26" w:rsidRPr="00CB73A4">
        <w:rPr>
          <w:rStyle w:val="normaltextrun"/>
        </w:rPr>
        <w:t>Scope</w:t>
      </w:r>
      <w:bookmarkEnd w:id="25"/>
      <w:bookmarkEnd w:id="26"/>
      <w:r w:rsidR="00290C26" w:rsidRPr="00CB73A4">
        <w:rPr>
          <w:rStyle w:val="normaltextrun"/>
        </w:rPr>
        <w:t xml:space="preserve"> </w:t>
      </w:r>
    </w:p>
    <w:p w14:paraId="21B6A969" w14:textId="5FC56F53" w:rsidR="00826C9D" w:rsidRPr="00CB73A4" w:rsidRDefault="00B50FEB" w:rsidP="00CB73A4">
      <w:pPr>
        <w:pStyle w:val="Heading3"/>
        <w:rPr>
          <w:rStyle w:val="normaltextrun"/>
        </w:rPr>
      </w:pPr>
      <w:bookmarkStart w:id="27" w:name="_Toc173756341"/>
      <w:bookmarkStart w:id="28" w:name="_Toc173932723"/>
      <w:r w:rsidRPr="00CB73A4">
        <w:rPr>
          <w:rStyle w:val="normaltextrun"/>
        </w:rPr>
        <w:t>5</w:t>
      </w:r>
      <w:r w:rsidR="00826C9D" w:rsidRPr="00CB73A4">
        <w:rPr>
          <w:rStyle w:val="normaltextrun"/>
        </w:rPr>
        <w:t>.1</w:t>
      </w:r>
      <w:r w:rsidR="00C81541" w:rsidRPr="00CB73A4">
        <w:rPr>
          <w:rStyle w:val="normaltextrun"/>
        </w:rPr>
        <w:t xml:space="preserve"> </w:t>
      </w:r>
      <w:r w:rsidR="00885397" w:rsidRPr="00CB73A4">
        <w:rPr>
          <w:rStyle w:val="normaltextrun"/>
        </w:rPr>
        <w:t>I</w:t>
      </w:r>
      <w:r w:rsidR="00826C9D" w:rsidRPr="00CB73A4">
        <w:rPr>
          <w:rStyle w:val="normaltextrun"/>
        </w:rPr>
        <w:t xml:space="preserve">n </w:t>
      </w:r>
      <w:r w:rsidR="004A58F3" w:rsidRPr="00CB73A4">
        <w:rPr>
          <w:rStyle w:val="normaltextrun"/>
        </w:rPr>
        <w:t>s</w:t>
      </w:r>
      <w:r w:rsidR="00826C9D" w:rsidRPr="00CB73A4">
        <w:rPr>
          <w:rStyle w:val="normaltextrun"/>
        </w:rPr>
        <w:t>cope</w:t>
      </w:r>
      <w:bookmarkEnd w:id="27"/>
      <w:bookmarkEnd w:id="28"/>
    </w:p>
    <w:p w14:paraId="1242EF35" w14:textId="613E8183" w:rsidR="00290C26" w:rsidRPr="00FA29DB" w:rsidRDefault="007A09B3" w:rsidP="00784221">
      <w:pPr>
        <w:pStyle w:val="paragraph"/>
        <w:spacing w:before="0" w:beforeAutospacing="0" w:after="0" w:afterAutospacing="0"/>
        <w:textAlignment w:val="baseline"/>
        <w:rPr>
          <w:rFonts w:ascii="Arial" w:hAnsi="Arial" w:cs="Arial"/>
        </w:rPr>
      </w:pPr>
      <w:r w:rsidRPr="00FA29DB">
        <w:rPr>
          <w:rStyle w:val="normaltextrun"/>
          <w:rFonts w:ascii="Arial" w:hAnsi="Arial" w:cs="Arial"/>
        </w:rPr>
        <w:t xml:space="preserve">This affects all </w:t>
      </w:r>
      <w:r w:rsidR="00B17748" w:rsidRPr="00FA29DB">
        <w:rPr>
          <w:rStyle w:val="normaltextrun"/>
          <w:rFonts w:ascii="Arial" w:hAnsi="Arial" w:cs="Arial"/>
        </w:rPr>
        <w:t>a</w:t>
      </w:r>
      <w:r w:rsidR="00290C26" w:rsidRPr="00FA29DB">
        <w:rPr>
          <w:rStyle w:val="normaltextrun"/>
          <w:rFonts w:ascii="Arial" w:hAnsi="Arial" w:cs="Arial"/>
        </w:rPr>
        <w:t xml:space="preserve">dults aged 18 and over who have an assessed eligible need under the Care Act 2014 and require support to travel to the activity that meets </w:t>
      </w:r>
      <w:r w:rsidR="0057304A" w:rsidRPr="00FA29DB">
        <w:rPr>
          <w:rStyle w:val="normaltextrun"/>
          <w:rFonts w:ascii="Arial" w:hAnsi="Arial" w:cs="Arial"/>
        </w:rPr>
        <w:t xml:space="preserve">their eligible </w:t>
      </w:r>
      <w:r w:rsidR="00290C26" w:rsidRPr="00FA29DB">
        <w:rPr>
          <w:rStyle w:val="normaltextrun"/>
          <w:rFonts w:ascii="Arial" w:hAnsi="Arial" w:cs="Arial"/>
        </w:rPr>
        <w:t>need.</w:t>
      </w:r>
      <w:r w:rsidR="00290C26" w:rsidRPr="00FA29DB">
        <w:rPr>
          <w:rStyle w:val="eop"/>
          <w:rFonts w:ascii="Arial" w:hAnsi="Arial" w:cs="Arial"/>
        </w:rPr>
        <w:t> </w:t>
      </w:r>
    </w:p>
    <w:p w14:paraId="5F0BC549" w14:textId="344CA2B0" w:rsidR="00290C26" w:rsidRPr="00A437EC" w:rsidRDefault="00B50FEB" w:rsidP="00A437EC">
      <w:pPr>
        <w:pStyle w:val="Heading3"/>
      </w:pPr>
      <w:bookmarkStart w:id="29" w:name="_Toc173756342"/>
      <w:bookmarkStart w:id="30" w:name="_Toc173932724"/>
      <w:r w:rsidRPr="00A437EC">
        <w:rPr>
          <w:rStyle w:val="normaltextrun"/>
        </w:rPr>
        <w:t>5</w:t>
      </w:r>
      <w:r w:rsidR="00826C9D" w:rsidRPr="00A437EC">
        <w:rPr>
          <w:rStyle w:val="normaltextrun"/>
        </w:rPr>
        <w:t>.2</w:t>
      </w:r>
      <w:r w:rsidR="00C81541" w:rsidRPr="00A437EC">
        <w:rPr>
          <w:rStyle w:val="normaltextrun"/>
        </w:rPr>
        <w:t xml:space="preserve"> </w:t>
      </w:r>
      <w:r w:rsidR="00290C26" w:rsidRPr="00A437EC">
        <w:rPr>
          <w:rStyle w:val="normaltextrun"/>
        </w:rPr>
        <w:t xml:space="preserve">Not in </w:t>
      </w:r>
      <w:r w:rsidR="004A58F3">
        <w:rPr>
          <w:rStyle w:val="normaltextrun"/>
        </w:rPr>
        <w:t>s</w:t>
      </w:r>
      <w:r w:rsidR="00290C26" w:rsidRPr="00A437EC">
        <w:rPr>
          <w:rStyle w:val="normaltextrun"/>
        </w:rPr>
        <w:t>cope</w:t>
      </w:r>
      <w:bookmarkEnd w:id="29"/>
      <w:bookmarkEnd w:id="30"/>
      <w:r w:rsidR="00290C26" w:rsidRPr="00A437EC">
        <w:rPr>
          <w:rStyle w:val="eop"/>
        </w:rPr>
        <w:t> </w:t>
      </w:r>
    </w:p>
    <w:p w14:paraId="07DAD562" w14:textId="10E7EBEF" w:rsidR="009B048C" w:rsidRPr="00FA29DB" w:rsidRDefault="00290C26" w:rsidP="007366A6">
      <w:pPr>
        <w:pStyle w:val="paragraph"/>
        <w:spacing w:before="0" w:beforeAutospacing="0" w:after="240" w:afterAutospacing="0"/>
        <w:textAlignment w:val="baseline"/>
        <w:rPr>
          <w:rFonts w:ascii="Arial" w:hAnsi="Arial" w:cs="Arial"/>
        </w:rPr>
      </w:pPr>
      <w:r w:rsidRPr="00FA29DB">
        <w:rPr>
          <w:rStyle w:val="normaltextrun"/>
          <w:rFonts w:ascii="Arial" w:hAnsi="Arial" w:cs="Arial"/>
        </w:rPr>
        <w:t xml:space="preserve">People who live in </w:t>
      </w:r>
      <w:r w:rsidR="00946CA1">
        <w:rPr>
          <w:rStyle w:val="normaltextrun"/>
          <w:rFonts w:ascii="Arial" w:hAnsi="Arial" w:cs="Arial"/>
        </w:rPr>
        <w:t xml:space="preserve">or travel to </w:t>
      </w:r>
      <w:r w:rsidR="00D240EB">
        <w:rPr>
          <w:rStyle w:val="normaltextrun"/>
          <w:rFonts w:ascii="Arial" w:hAnsi="Arial" w:cs="Arial"/>
        </w:rPr>
        <w:t>and</w:t>
      </w:r>
      <w:r w:rsidR="00946CA1">
        <w:rPr>
          <w:rStyle w:val="normaltextrun"/>
          <w:rFonts w:ascii="Arial" w:hAnsi="Arial" w:cs="Arial"/>
        </w:rPr>
        <w:t xml:space="preserve"> from </w:t>
      </w:r>
      <w:r w:rsidR="007A09B3" w:rsidRPr="00FA29DB">
        <w:rPr>
          <w:rStyle w:val="normaltextrun"/>
          <w:rFonts w:ascii="Arial" w:hAnsi="Arial" w:cs="Arial"/>
        </w:rPr>
        <w:t>r</w:t>
      </w:r>
      <w:r w:rsidRPr="00FA29DB">
        <w:rPr>
          <w:rStyle w:val="normaltextrun"/>
          <w:rFonts w:ascii="Arial" w:hAnsi="Arial" w:cs="Arial"/>
        </w:rPr>
        <w:t xml:space="preserve">esidential or </w:t>
      </w:r>
      <w:r w:rsidR="007A09B3" w:rsidRPr="00FA29DB">
        <w:rPr>
          <w:rStyle w:val="normaltextrun"/>
          <w:rFonts w:ascii="Arial" w:hAnsi="Arial" w:cs="Arial"/>
        </w:rPr>
        <w:t>n</w:t>
      </w:r>
      <w:r w:rsidRPr="00FA29DB">
        <w:rPr>
          <w:rStyle w:val="normaltextrun"/>
          <w:rFonts w:ascii="Arial" w:hAnsi="Arial" w:cs="Arial"/>
        </w:rPr>
        <w:t xml:space="preserve">ursing homes are not within the scope of this </w:t>
      </w:r>
      <w:r w:rsidR="00E044C6">
        <w:rPr>
          <w:rStyle w:val="normaltextrun"/>
          <w:rFonts w:ascii="Arial" w:hAnsi="Arial" w:cs="Arial"/>
        </w:rPr>
        <w:t>policy</w:t>
      </w:r>
      <w:r w:rsidRPr="00FA29DB">
        <w:rPr>
          <w:rStyle w:val="normaltextrun"/>
          <w:rFonts w:ascii="Arial" w:hAnsi="Arial" w:cs="Arial"/>
        </w:rPr>
        <w:t>.</w:t>
      </w:r>
      <w:r w:rsidRPr="00FA29DB">
        <w:rPr>
          <w:rStyle w:val="eop"/>
          <w:rFonts w:ascii="Arial" w:hAnsi="Arial" w:cs="Arial"/>
        </w:rPr>
        <w:t> </w:t>
      </w:r>
    </w:p>
    <w:p w14:paraId="79F55A2A" w14:textId="5700D717" w:rsidR="00643518" w:rsidRDefault="00290C26" w:rsidP="00853075">
      <w:pPr>
        <w:pStyle w:val="paragraph"/>
        <w:spacing w:before="0" w:beforeAutospacing="0" w:after="240" w:afterAutospacing="0"/>
        <w:textAlignment w:val="baseline"/>
        <w:rPr>
          <w:rFonts w:ascii="Arial" w:eastAsia="Calibri" w:hAnsi="Arial" w:cs="Arial"/>
        </w:rPr>
      </w:pPr>
      <w:r w:rsidRPr="00160575">
        <w:rPr>
          <w:rStyle w:val="normaltextrun"/>
          <w:rFonts w:ascii="Arial" w:hAnsi="Arial" w:cs="Arial"/>
        </w:rPr>
        <w:t xml:space="preserve">Health appointments </w:t>
      </w:r>
      <w:r w:rsidR="009B048C" w:rsidRPr="00160575">
        <w:rPr>
          <w:rStyle w:val="normaltextrun"/>
          <w:rFonts w:ascii="Arial" w:hAnsi="Arial" w:cs="Arial"/>
        </w:rPr>
        <w:t xml:space="preserve">are not within scope of the policy. </w:t>
      </w:r>
      <w:r w:rsidRPr="00160575">
        <w:rPr>
          <w:rStyle w:val="normaltextrun"/>
          <w:rFonts w:ascii="Arial" w:hAnsi="Arial" w:cs="Arial"/>
        </w:rPr>
        <w:t xml:space="preserve">(For the avoidance of doubt, the </w:t>
      </w:r>
      <w:r w:rsidR="009078A7" w:rsidRPr="00160575">
        <w:rPr>
          <w:rStyle w:val="normaltextrun"/>
          <w:rFonts w:ascii="Arial" w:hAnsi="Arial" w:cs="Arial"/>
        </w:rPr>
        <w:t>c</w:t>
      </w:r>
      <w:r w:rsidRPr="00160575">
        <w:rPr>
          <w:rStyle w:val="normaltextrun"/>
          <w:rFonts w:ascii="Arial" w:hAnsi="Arial" w:cs="Arial"/>
        </w:rPr>
        <w:t>ouncil shall not fund or pay for any health-related services or therapy services as such services</w:t>
      </w:r>
      <w:r w:rsidR="00F97CC5" w:rsidRPr="00160575">
        <w:rPr>
          <w:rStyle w:val="normaltextrun"/>
          <w:rFonts w:ascii="Arial" w:hAnsi="Arial" w:cs="Arial"/>
        </w:rPr>
        <w:t xml:space="preserve"> that</w:t>
      </w:r>
      <w:r w:rsidRPr="00160575">
        <w:rPr>
          <w:rStyle w:val="normaltextrun"/>
          <w:rFonts w:ascii="Arial" w:hAnsi="Arial" w:cs="Arial"/>
        </w:rPr>
        <w:t xml:space="preserve"> are funded by the NHS</w:t>
      </w:r>
      <w:r w:rsidR="00B958A6" w:rsidRPr="00160575">
        <w:rPr>
          <w:rStyle w:val="normaltextrun"/>
          <w:rFonts w:ascii="Arial" w:hAnsi="Arial" w:cs="Arial"/>
        </w:rPr>
        <w:t>.)</w:t>
      </w:r>
      <w:r w:rsidRPr="5C25B681">
        <w:rPr>
          <w:rStyle w:val="normaltextrun"/>
          <w:rFonts w:ascii="Arial" w:hAnsi="Arial" w:cs="Arial"/>
          <w:i/>
          <w:iCs/>
        </w:rPr>
        <w:t xml:space="preserve"> </w:t>
      </w:r>
      <w:r w:rsidR="354FE5BC" w:rsidRPr="5C25B681">
        <w:rPr>
          <w:rStyle w:val="eop"/>
          <w:rFonts w:ascii="Arial" w:hAnsi="Arial" w:cs="Arial"/>
        </w:rPr>
        <w:t xml:space="preserve">People accessing hospital visits may be able to claim a refund of reasonable travel costs under the </w:t>
      </w:r>
      <w:hyperlink r:id="rId24">
        <w:r w:rsidR="00853075" w:rsidRPr="00FB016E">
          <w:rPr>
            <w:rStyle w:val="Hyperlink"/>
            <w:rFonts w:ascii="Arial" w:eastAsia="Calibri" w:hAnsi="Arial" w:cs="Arial"/>
            <w:color w:val="0000FF"/>
          </w:rPr>
          <w:t>Healthcare Travel Costs Scheme</w:t>
        </w:r>
      </w:hyperlink>
      <w:r w:rsidR="00597FD9" w:rsidRPr="5C25B681">
        <w:rPr>
          <w:rFonts w:ascii="Arial" w:eastAsia="Calibri" w:hAnsi="Arial" w:cs="Arial"/>
          <w:color w:val="000000" w:themeColor="text1"/>
        </w:rPr>
        <w:t>, or people may</w:t>
      </w:r>
      <w:r w:rsidR="006B7FD5" w:rsidRPr="5C25B681">
        <w:rPr>
          <w:rFonts w:ascii="Arial" w:eastAsia="Calibri" w:hAnsi="Arial" w:cs="Arial"/>
          <w:color w:val="000000" w:themeColor="text1"/>
        </w:rPr>
        <w:t xml:space="preserve"> be eligible for </w:t>
      </w:r>
      <w:hyperlink r:id="rId25" w:history="1">
        <w:r w:rsidR="00853075" w:rsidRPr="00FB016E">
          <w:rPr>
            <w:rStyle w:val="Hyperlink"/>
            <w:rFonts w:ascii="Arial" w:eastAsia="Calibri" w:hAnsi="Arial" w:cs="Arial"/>
            <w:color w:val="0000FF"/>
          </w:rPr>
          <w:t>non-emergency patient transport</w:t>
        </w:r>
      </w:hyperlink>
      <w:r w:rsidR="00FB016E">
        <w:rPr>
          <w:rFonts w:ascii="Arial" w:eastAsia="Calibri" w:hAnsi="Arial" w:cs="Arial"/>
        </w:rPr>
        <w:t>.</w:t>
      </w:r>
    </w:p>
    <w:p w14:paraId="59BAF4C8" w14:textId="11BC68C0" w:rsidR="00290C26" w:rsidRPr="00FA29DB" w:rsidRDefault="00645266" w:rsidP="00290C26">
      <w:pPr>
        <w:pStyle w:val="NoSpacing"/>
        <w:rPr>
          <w:rFonts w:ascii="Arial" w:hAnsi="Arial" w:cs="Arial"/>
          <w:lang w:val="en-US"/>
        </w:rPr>
      </w:pPr>
      <w:r w:rsidRPr="5C25B681">
        <w:rPr>
          <w:rFonts w:ascii="Arial" w:hAnsi="Arial" w:cs="Arial"/>
          <w:lang w:val="en-US"/>
        </w:rPr>
        <w:t>Eligibility for transport assistance for y</w:t>
      </w:r>
      <w:r w:rsidR="0057304A" w:rsidRPr="5C25B681">
        <w:rPr>
          <w:rFonts w:ascii="Arial" w:hAnsi="Arial" w:cs="Arial"/>
          <w:lang w:val="en-US"/>
        </w:rPr>
        <w:t>oung people within the age group of 18-25 with or without an Education</w:t>
      </w:r>
      <w:r w:rsidR="00BF3FB6" w:rsidRPr="5C25B681">
        <w:rPr>
          <w:rFonts w:ascii="Arial" w:hAnsi="Arial" w:cs="Arial"/>
          <w:lang w:val="en-US"/>
        </w:rPr>
        <w:t>,</w:t>
      </w:r>
      <w:r w:rsidR="00A414AC">
        <w:rPr>
          <w:rFonts w:ascii="Arial" w:hAnsi="Arial" w:cs="Arial"/>
          <w:lang w:val="en-US"/>
        </w:rPr>
        <w:t xml:space="preserve"> </w:t>
      </w:r>
      <w:r w:rsidR="0057304A" w:rsidRPr="5C25B681">
        <w:rPr>
          <w:rFonts w:ascii="Arial" w:hAnsi="Arial" w:cs="Arial"/>
          <w:lang w:val="en-US"/>
        </w:rPr>
        <w:t xml:space="preserve">Health </w:t>
      </w:r>
      <w:r w:rsidR="00BF3FB6" w:rsidRPr="5C25B681">
        <w:rPr>
          <w:rFonts w:ascii="Arial" w:hAnsi="Arial" w:cs="Arial"/>
          <w:lang w:val="en-US"/>
        </w:rPr>
        <w:t xml:space="preserve">and </w:t>
      </w:r>
      <w:r w:rsidR="0057304A" w:rsidRPr="5C25B681">
        <w:rPr>
          <w:rFonts w:ascii="Arial" w:hAnsi="Arial" w:cs="Arial"/>
          <w:lang w:val="en-US"/>
        </w:rPr>
        <w:t xml:space="preserve">Care Plan (EHCP) </w:t>
      </w:r>
      <w:r w:rsidRPr="5C25B681">
        <w:rPr>
          <w:rFonts w:ascii="Arial" w:hAnsi="Arial" w:cs="Arial"/>
          <w:lang w:val="en-US"/>
        </w:rPr>
        <w:t>to attend an education placement is c</w:t>
      </w:r>
      <w:r w:rsidR="0057304A" w:rsidRPr="5C25B681">
        <w:rPr>
          <w:rFonts w:ascii="Arial" w:hAnsi="Arial" w:cs="Arial"/>
          <w:lang w:val="en-US"/>
        </w:rPr>
        <w:t xml:space="preserve">overed by </w:t>
      </w:r>
      <w:r w:rsidR="00DD3826">
        <w:rPr>
          <w:rFonts w:ascii="Arial" w:hAnsi="Arial" w:cs="Arial"/>
          <w:lang w:val="en-US"/>
        </w:rPr>
        <w:t xml:space="preserve">the </w:t>
      </w:r>
      <w:bookmarkStart w:id="31" w:name="_Hlk173869021"/>
      <w:r w:rsidR="00631FD5">
        <w:rPr>
          <w:rFonts w:ascii="Arial" w:hAnsi="Arial" w:cs="Arial"/>
          <w:lang w:val="en-US"/>
        </w:rPr>
        <w:fldChar w:fldCharType="begin"/>
      </w:r>
      <w:r w:rsidR="00631FD5">
        <w:rPr>
          <w:rFonts w:ascii="Arial" w:hAnsi="Arial" w:cs="Arial"/>
          <w:lang w:val="en-US"/>
        </w:rPr>
        <w:instrText>HYPERLINK "http://www.surreycc.gov.uk/post16travelassistancepolicy"</w:instrText>
      </w:r>
      <w:r w:rsidR="00631FD5">
        <w:rPr>
          <w:rFonts w:ascii="Arial" w:hAnsi="Arial" w:cs="Arial"/>
          <w:lang w:val="en-US"/>
        </w:rPr>
      </w:r>
      <w:r w:rsidR="00631FD5">
        <w:rPr>
          <w:rFonts w:ascii="Arial" w:hAnsi="Arial" w:cs="Arial"/>
          <w:lang w:val="en-US"/>
        </w:rPr>
        <w:fldChar w:fldCharType="separate"/>
      </w:r>
      <w:r w:rsidR="0057304A" w:rsidRPr="00631FD5">
        <w:rPr>
          <w:rStyle w:val="Hyperlink"/>
          <w:rFonts w:ascii="Arial" w:hAnsi="Arial" w:cs="Arial"/>
          <w:lang w:val="en-US"/>
        </w:rPr>
        <w:t xml:space="preserve">post 16 </w:t>
      </w:r>
      <w:r w:rsidR="00BF3FB6" w:rsidRPr="00631FD5">
        <w:rPr>
          <w:rStyle w:val="Hyperlink"/>
          <w:rFonts w:ascii="Arial" w:hAnsi="Arial" w:cs="Arial"/>
          <w:lang w:val="en-US"/>
        </w:rPr>
        <w:t>t</w:t>
      </w:r>
      <w:r w:rsidRPr="00631FD5">
        <w:rPr>
          <w:rStyle w:val="Hyperlink"/>
          <w:rFonts w:ascii="Arial" w:hAnsi="Arial" w:cs="Arial"/>
          <w:lang w:val="en-US"/>
        </w:rPr>
        <w:t>ransport policy</w:t>
      </w:r>
      <w:bookmarkEnd w:id="31"/>
      <w:r w:rsidR="00631FD5">
        <w:rPr>
          <w:rFonts w:ascii="Arial" w:hAnsi="Arial" w:cs="Arial"/>
          <w:lang w:val="en-US"/>
        </w:rPr>
        <w:fldChar w:fldCharType="end"/>
      </w:r>
      <w:r w:rsidR="00ED64EB" w:rsidRPr="5C25B681">
        <w:rPr>
          <w:rFonts w:ascii="Arial" w:hAnsi="Arial" w:cs="Arial"/>
          <w:lang w:val="en-US"/>
        </w:rPr>
        <w:t>.</w:t>
      </w:r>
    </w:p>
    <w:p w14:paraId="5A631C55" w14:textId="25CF5F56" w:rsidR="00290C26" w:rsidRDefault="00F56BF0" w:rsidP="00966EDA">
      <w:pPr>
        <w:pStyle w:val="Heading2"/>
      </w:pPr>
      <w:bookmarkStart w:id="32" w:name="_Toc173756343"/>
      <w:bookmarkStart w:id="33" w:name="_Toc173932725"/>
      <w:r w:rsidRPr="00F56BF0">
        <w:t>6</w:t>
      </w:r>
      <w:r w:rsidR="00826C9D" w:rsidRPr="00F56BF0">
        <w:t>.</w:t>
      </w:r>
      <w:r w:rsidR="00966EDA">
        <w:t xml:space="preserve"> </w:t>
      </w:r>
      <w:r w:rsidR="00290C26" w:rsidRPr="00F56BF0">
        <w:t xml:space="preserve">The </w:t>
      </w:r>
      <w:r w:rsidR="00700E0C">
        <w:t>p</w:t>
      </w:r>
      <w:r w:rsidR="00E044C6">
        <w:t>olicy</w:t>
      </w:r>
      <w:bookmarkEnd w:id="32"/>
      <w:bookmarkEnd w:id="33"/>
    </w:p>
    <w:p w14:paraId="6CA42114" w14:textId="06395FA5" w:rsidR="00C81541" w:rsidRPr="00B63F3B" w:rsidRDefault="00F56BF0" w:rsidP="00592FF1">
      <w:pPr>
        <w:pStyle w:val="paragraph"/>
        <w:tabs>
          <w:tab w:val="left" w:pos="426"/>
        </w:tabs>
        <w:spacing w:before="240" w:beforeAutospacing="0" w:after="0" w:afterAutospacing="0"/>
        <w:ind w:left="425" w:hanging="425"/>
        <w:textAlignment w:val="baseline"/>
        <w:rPr>
          <w:rStyle w:val="normaltextrun"/>
          <w:rFonts w:ascii="Arial" w:hAnsi="Arial" w:cs="Arial"/>
          <w:color w:val="000000"/>
        </w:rPr>
      </w:pPr>
      <w:r w:rsidRPr="00B63F3B">
        <w:rPr>
          <w:rStyle w:val="normaltextrun"/>
          <w:rFonts w:ascii="Arial" w:hAnsi="Arial" w:cs="Arial"/>
        </w:rPr>
        <w:t>6</w:t>
      </w:r>
      <w:r w:rsidR="008C1B4D" w:rsidRPr="00B63F3B">
        <w:rPr>
          <w:rStyle w:val="normaltextrun"/>
          <w:rFonts w:ascii="Arial" w:hAnsi="Arial" w:cs="Arial"/>
        </w:rPr>
        <w:t>.1</w:t>
      </w:r>
      <w:r w:rsidR="001635FF" w:rsidRPr="00B63F3B">
        <w:rPr>
          <w:rStyle w:val="normaltextrun"/>
          <w:rFonts w:ascii="Arial" w:hAnsi="Arial" w:cs="Arial"/>
          <w:b/>
        </w:rPr>
        <w:t xml:space="preserve"> </w:t>
      </w:r>
      <w:r w:rsidRPr="00B63F3B">
        <w:rPr>
          <w:rFonts w:ascii="Arial" w:hAnsi="Arial" w:cs="Arial"/>
        </w:rPr>
        <w:tab/>
      </w:r>
      <w:r w:rsidR="00290C26" w:rsidRPr="00B63F3B">
        <w:rPr>
          <w:rStyle w:val="normaltextrun"/>
          <w:rFonts w:ascii="Arial" w:hAnsi="Arial" w:cs="Arial"/>
          <w:color w:val="000000" w:themeColor="text1"/>
        </w:rPr>
        <w:t xml:space="preserve">The </w:t>
      </w:r>
      <w:r w:rsidR="00C81541" w:rsidRPr="00B63F3B">
        <w:rPr>
          <w:rStyle w:val="normaltextrun"/>
          <w:rFonts w:ascii="Arial" w:hAnsi="Arial" w:cs="Arial"/>
          <w:color w:val="000000" w:themeColor="text1"/>
        </w:rPr>
        <w:t xml:space="preserve">Travel </w:t>
      </w:r>
      <w:r w:rsidR="00E044C6">
        <w:rPr>
          <w:rStyle w:val="normaltextrun"/>
          <w:rFonts w:ascii="Arial" w:hAnsi="Arial" w:cs="Arial"/>
          <w:color w:val="000000" w:themeColor="text1"/>
        </w:rPr>
        <w:t>Policy</w:t>
      </w:r>
      <w:r w:rsidR="00C81541" w:rsidRPr="00B63F3B">
        <w:rPr>
          <w:rStyle w:val="normaltextrun"/>
          <w:rFonts w:ascii="Arial" w:hAnsi="Arial" w:cs="Arial"/>
          <w:color w:val="000000" w:themeColor="text1"/>
        </w:rPr>
        <w:t xml:space="preserve"> </w:t>
      </w:r>
      <w:r w:rsidR="00290C26" w:rsidRPr="00B63F3B">
        <w:rPr>
          <w:rStyle w:val="normaltextrun"/>
          <w:rFonts w:ascii="Arial" w:hAnsi="Arial" w:cs="Arial"/>
          <w:color w:val="000000" w:themeColor="text1"/>
        </w:rPr>
        <w:t xml:space="preserve">aims to promote people’s independence, </w:t>
      </w:r>
      <w:r w:rsidR="00C81541" w:rsidRPr="00B63F3B">
        <w:rPr>
          <w:rStyle w:val="normaltextrun"/>
          <w:rFonts w:ascii="Arial" w:hAnsi="Arial" w:cs="Arial"/>
          <w:color w:val="000000" w:themeColor="text1"/>
        </w:rPr>
        <w:t>enabling them to connect with their communities and promote an active lifestyle.</w:t>
      </w:r>
    </w:p>
    <w:p w14:paraId="4D997A9C" w14:textId="24610830" w:rsidR="00C81541" w:rsidRPr="00592FF1" w:rsidRDefault="003C262F" w:rsidP="00592FF1">
      <w:pPr>
        <w:pStyle w:val="paragraph"/>
        <w:tabs>
          <w:tab w:val="left" w:pos="426"/>
        </w:tabs>
        <w:spacing w:before="240" w:beforeAutospacing="0" w:after="0" w:afterAutospacing="0"/>
        <w:textAlignment w:val="baseline"/>
        <w:rPr>
          <w:rFonts w:ascii="Arial" w:hAnsi="Arial" w:cs="Arial"/>
          <w:color w:val="000000"/>
        </w:rPr>
      </w:pPr>
      <w:r w:rsidRPr="7C2ABC61">
        <w:rPr>
          <w:rStyle w:val="normaltextrun"/>
          <w:rFonts w:ascii="Arial" w:hAnsi="Arial" w:cs="Arial"/>
          <w:color w:val="000000" w:themeColor="text1"/>
        </w:rPr>
        <w:t>6</w:t>
      </w:r>
      <w:r w:rsidR="00C81541" w:rsidRPr="7C2ABC61">
        <w:rPr>
          <w:rStyle w:val="normaltextrun"/>
          <w:rFonts w:ascii="Arial" w:hAnsi="Arial" w:cs="Arial"/>
          <w:color w:val="000000" w:themeColor="text1"/>
        </w:rPr>
        <w:t>.2</w:t>
      </w:r>
      <w:r w:rsidR="001635FF" w:rsidRPr="7C2ABC61">
        <w:rPr>
          <w:rStyle w:val="normaltextrun"/>
          <w:rFonts w:ascii="Arial" w:hAnsi="Arial" w:cs="Arial"/>
          <w:color w:val="000000" w:themeColor="text1"/>
        </w:rPr>
        <w:t xml:space="preserve"> </w:t>
      </w:r>
      <w:r>
        <w:tab/>
      </w:r>
      <w:r w:rsidR="00290C26" w:rsidRPr="7C2ABC61">
        <w:rPr>
          <w:rStyle w:val="normaltextrun"/>
          <w:rFonts w:ascii="Arial" w:hAnsi="Arial" w:cs="Arial"/>
          <w:color w:val="000000" w:themeColor="text1"/>
        </w:rPr>
        <w:t>We will support people to learn</w:t>
      </w:r>
      <w:r w:rsidR="17F846EB" w:rsidRPr="7C2ABC61">
        <w:rPr>
          <w:rStyle w:val="normaltextrun"/>
          <w:rFonts w:ascii="Arial" w:hAnsi="Arial" w:cs="Arial"/>
          <w:color w:val="000000" w:themeColor="text1"/>
        </w:rPr>
        <w:t>,</w:t>
      </w:r>
      <w:r w:rsidR="00290C26" w:rsidRPr="7C2ABC61">
        <w:rPr>
          <w:rStyle w:val="normaltextrun"/>
          <w:rFonts w:ascii="Arial" w:hAnsi="Arial" w:cs="Arial"/>
          <w:color w:val="000000" w:themeColor="text1"/>
        </w:rPr>
        <w:t xml:space="preserve"> or re</w:t>
      </w:r>
      <w:r w:rsidR="1133D768" w:rsidRPr="7C2ABC61">
        <w:rPr>
          <w:rStyle w:val="normaltextrun"/>
          <w:rFonts w:ascii="Arial" w:hAnsi="Arial" w:cs="Arial"/>
          <w:color w:val="000000" w:themeColor="text1"/>
        </w:rPr>
        <w:t>-</w:t>
      </w:r>
      <w:r w:rsidR="00290C26" w:rsidRPr="7C2ABC61">
        <w:rPr>
          <w:rStyle w:val="normaltextrun"/>
          <w:rFonts w:ascii="Arial" w:hAnsi="Arial" w:cs="Arial"/>
          <w:color w:val="000000" w:themeColor="text1"/>
        </w:rPr>
        <w:t>learn</w:t>
      </w:r>
      <w:r w:rsidR="600CA674" w:rsidRPr="7C2ABC61">
        <w:rPr>
          <w:rStyle w:val="normaltextrun"/>
          <w:rFonts w:ascii="Arial" w:hAnsi="Arial" w:cs="Arial"/>
          <w:color w:val="000000" w:themeColor="text1"/>
        </w:rPr>
        <w:t>,</w:t>
      </w:r>
      <w:r w:rsidR="00290C26" w:rsidRPr="7C2ABC61">
        <w:rPr>
          <w:rStyle w:val="normaltextrun"/>
          <w:rFonts w:ascii="Arial" w:hAnsi="Arial" w:cs="Arial"/>
          <w:color w:val="000000" w:themeColor="text1"/>
        </w:rPr>
        <w:t xml:space="preserve"> the skills to be independent</w:t>
      </w:r>
      <w:r w:rsidR="00C81541" w:rsidRPr="7C2ABC61">
        <w:rPr>
          <w:rStyle w:val="normaltextrun"/>
          <w:rFonts w:ascii="Arial" w:hAnsi="Arial" w:cs="Arial"/>
          <w:color w:val="000000" w:themeColor="text1"/>
        </w:rPr>
        <w:t>.</w:t>
      </w:r>
    </w:p>
    <w:p w14:paraId="4BE82A3F" w14:textId="53CE452D" w:rsidR="00C81541" w:rsidRPr="00A039F0" w:rsidRDefault="003C262F" w:rsidP="00A039F0">
      <w:pPr>
        <w:pStyle w:val="paragraph"/>
        <w:tabs>
          <w:tab w:val="left" w:pos="426"/>
        </w:tabs>
        <w:spacing w:before="240" w:beforeAutospacing="0" w:after="0" w:afterAutospacing="0"/>
        <w:ind w:left="425" w:hanging="425"/>
        <w:textAlignment w:val="baseline"/>
        <w:rPr>
          <w:rFonts w:ascii="Arial" w:hAnsi="Arial" w:cs="Arial"/>
          <w:color w:val="000000"/>
        </w:rPr>
      </w:pPr>
      <w:r w:rsidRPr="7C2ABC61">
        <w:rPr>
          <w:rStyle w:val="normaltextrun"/>
          <w:rFonts w:ascii="Arial" w:hAnsi="Arial" w:cs="Arial"/>
          <w:color w:val="000000" w:themeColor="text1"/>
        </w:rPr>
        <w:t>6</w:t>
      </w:r>
      <w:r w:rsidR="00C81541" w:rsidRPr="7C2ABC61">
        <w:rPr>
          <w:rStyle w:val="normaltextrun"/>
          <w:rFonts w:ascii="Arial" w:hAnsi="Arial" w:cs="Arial"/>
          <w:color w:val="000000" w:themeColor="text1"/>
        </w:rPr>
        <w:t xml:space="preserve">.3 </w:t>
      </w:r>
      <w:r>
        <w:tab/>
      </w:r>
      <w:r w:rsidR="00290C26" w:rsidRPr="7C2ABC61">
        <w:rPr>
          <w:rStyle w:val="normaltextrun"/>
          <w:rFonts w:ascii="Arial" w:hAnsi="Arial" w:cs="Arial"/>
          <w:color w:val="000000" w:themeColor="text1"/>
        </w:rPr>
        <w:t xml:space="preserve">If a person has difficulty in getting to a destination or </w:t>
      </w:r>
      <w:r w:rsidR="7568FC8C" w:rsidRPr="7C2ABC61">
        <w:rPr>
          <w:rStyle w:val="normaltextrun"/>
          <w:rFonts w:ascii="Arial" w:hAnsi="Arial" w:cs="Arial"/>
          <w:color w:val="000000" w:themeColor="text1"/>
        </w:rPr>
        <w:t>find</w:t>
      </w:r>
      <w:r w:rsidR="00290C26" w:rsidRPr="7C2ABC61">
        <w:rPr>
          <w:rStyle w:val="normaltextrun"/>
          <w:rFonts w:ascii="Arial" w:hAnsi="Arial" w:cs="Arial"/>
          <w:color w:val="000000" w:themeColor="text1"/>
        </w:rPr>
        <w:t>ing the support to do so, the council will help them access the most appropriate travel option available. This include</w:t>
      </w:r>
      <w:r w:rsidR="00F837C7" w:rsidRPr="7C2ABC61">
        <w:rPr>
          <w:rStyle w:val="normaltextrun"/>
          <w:rFonts w:ascii="Arial" w:hAnsi="Arial" w:cs="Arial"/>
          <w:color w:val="000000" w:themeColor="text1"/>
        </w:rPr>
        <w:t>s</w:t>
      </w:r>
      <w:r w:rsidR="00290C26" w:rsidRPr="7C2ABC61">
        <w:rPr>
          <w:rStyle w:val="normaltextrun"/>
          <w:rFonts w:ascii="Arial" w:hAnsi="Arial" w:cs="Arial"/>
          <w:color w:val="000000" w:themeColor="text1"/>
        </w:rPr>
        <w:t xml:space="preserve"> community transport, </w:t>
      </w:r>
      <w:r w:rsidR="00CB18AC" w:rsidRPr="7C2ABC61">
        <w:rPr>
          <w:rStyle w:val="normaltextrun"/>
          <w:rFonts w:ascii="Arial" w:hAnsi="Arial" w:cs="Arial"/>
          <w:color w:val="000000" w:themeColor="text1"/>
        </w:rPr>
        <w:t xml:space="preserve">public transport, </w:t>
      </w:r>
      <w:r w:rsidR="00290C26" w:rsidRPr="7C2ABC61">
        <w:rPr>
          <w:rStyle w:val="normaltextrun"/>
          <w:rFonts w:ascii="Arial" w:hAnsi="Arial" w:cs="Arial"/>
          <w:color w:val="000000" w:themeColor="text1"/>
        </w:rPr>
        <w:t>voluntary transport schemes</w:t>
      </w:r>
      <w:r w:rsidR="004D7AFA" w:rsidRPr="7C2ABC61">
        <w:rPr>
          <w:rStyle w:val="normaltextrun"/>
          <w:rFonts w:ascii="Arial" w:hAnsi="Arial" w:cs="Arial"/>
          <w:color w:val="000000" w:themeColor="text1"/>
        </w:rPr>
        <w:t>, tech</w:t>
      </w:r>
      <w:r w:rsidR="00332895" w:rsidRPr="7C2ABC61">
        <w:rPr>
          <w:rStyle w:val="normaltextrun"/>
          <w:rFonts w:ascii="Arial" w:hAnsi="Arial" w:cs="Arial"/>
          <w:color w:val="000000" w:themeColor="text1"/>
        </w:rPr>
        <w:t>nology</w:t>
      </w:r>
      <w:r w:rsidR="00700E0C" w:rsidRPr="7C2ABC61">
        <w:rPr>
          <w:rStyle w:val="normaltextrun"/>
          <w:rFonts w:ascii="Arial" w:hAnsi="Arial" w:cs="Arial"/>
          <w:color w:val="000000" w:themeColor="text1"/>
        </w:rPr>
        <w:t>-</w:t>
      </w:r>
      <w:r w:rsidR="00DD6512" w:rsidRPr="7C2ABC61">
        <w:rPr>
          <w:rStyle w:val="normaltextrun"/>
          <w:rFonts w:ascii="Arial" w:hAnsi="Arial" w:cs="Arial"/>
          <w:color w:val="000000" w:themeColor="text1"/>
        </w:rPr>
        <w:t xml:space="preserve">enabled </w:t>
      </w:r>
      <w:r w:rsidR="00332895" w:rsidRPr="7C2ABC61">
        <w:rPr>
          <w:rStyle w:val="normaltextrun"/>
          <w:rFonts w:ascii="Arial" w:hAnsi="Arial" w:cs="Arial"/>
          <w:color w:val="000000" w:themeColor="text1"/>
        </w:rPr>
        <w:t xml:space="preserve">support </w:t>
      </w:r>
      <w:r w:rsidR="00290C26" w:rsidRPr="7C2ABC61">
        <w:rPr>
          <w:rStyle w:val="normaltextrun"/>
          <w:rFonts w:ascii="Arial" w:hAnsi="Arial" w:cs="Arial"/>
          <w:color w:val="000000" w:themeColor="text1"/>
        </w:rPr>
        <w:t>and any other travel support that may be available in the local area.</w:t>
      </w:r>
      <w:r w:rsidR="00290C26" w:rsidRPr="7C2ABC61">
        <w:rPr>
          <w:rStyle w:val="eop"/>
          <w:rFonts w:ascii="Arial" w:hAnsi="Arial" w:cs="Arial"/>
          <w:color w:val="000000" w:themeColor="text1"/>
        </w:rPr>
        <w:t> </w:t>
      </w:r>
    </w:p>
    <w:p w14:paraId="63EE7070" w14:textId="419EF529" w:rsidR="008C1B4D" w:rsidRPr="00A039F0" w:rsidRDefault="00817A45" w:rsidP="00A039F0">
      <w:pPr>
        <w:pStyle w:val="paragraph"/>
        <w:tabs>
          <w:tab w:val="left" w:pos="426"/>
        </w:tabs>
        <w:spacing w:before="240" w:beforeAutospacing="0" w:after="0" w:afterAutospacing="0"/>
        <w:ind w:left="425" w:hanging="425"/>
        <w:textAlignment w:val="baseline"/>
        <w:rPr>
          <w:rFonts w:ascii="Arial" w:hAnsi="Arial" w:cs="Arial"/>
          <w:color w:val="000000"/>
        </w:rPr>
      </w:pPr>
      <w:r w:rsidRPr="00B63F3B">
        <w:rPr>
          <w:rStyle w:val="normaltextrun"/>
          <w:rFonts w:ascii="Arial" w:hAnsi="Arial" w:cs="Arial"/>
          <w:color w:val="000000" w:themeColor="text1"/>
        </w:rPr>
        <w:t>6</w:t>
      </w:r>
      <w:r w:rsidR="008C1B4D" w:rsidRPr="00B63F3B">
        <w:rPr>
          <w:rStyle w:val="normaltextrun"/>
          <w:rFonts w:ascii="Arial" w:hAnsi="Arial" w:cs="Arial"/>
          <w:color w:val="000000" w:themeColor="text1"/>
        </w:rPr>
        <w:t>.</w:t>
      </w:r>
      <w:r w:rsidR="00A072F1" w:rsidRPr="00B63F3B">
        <w:rPr>
          <w:rStyle w:val="normaltextrun"/>
          <w:rFonts w:ascii="Arial" w:hAnsi="Arial" w:cs="Arial"/>
          <w:color w:val="000000" w:themeColor="text1"/>
        </w:rPr>
        <w:t>4</w:t>
      </w:r>
      <w:r w:rsidR="00C81541" w:rsidRPr="00B63F3B">
        <w:rPr>
          <w:rStyle w:val="normaltextrun"/>
          <w:rFonts w:ascii="Arial" w:hAnsi="Arial" w:cs="Arial"/>
          <w:color w:val="000000" w:themeColor="text1"/>
        </w:rPr>
        <w:t xml:space="preserve"> </w:t>
      </w:r>
      <w:r w:rsidRPr="00B63F3B">
        <w:rPr>
          <w:rFonts w:ascii="Arial" w:hAnsi="Arial" w:cs="Arial"/>
        </w:rPr>
        <w:tab/>
      </w:r>
      <w:r w:rsidR="00290C26" w:rsidRPr="00B63F3B">
        <w:rPr>
          <w:rStyle w:val="normaltextrun"/>
          <w:rFonts w:ascii="Arial" w:hAnsi="Arial" w:cs="Arial"/>
          <w:color w:val="000000" w:themeColor="text1"/>
        </w:rPr>
        <w:t>Surrey County Council will fund or arrange transport if it is the only reasonable way of ensuring a person can safely get to the service</w:t>
      </w:r>
      <w:r w:rsidR="7A2E9A94" w:rsidRPr="00B63F3B">
        <w:rPr>
          <w:rStyle w:val="normaltextrun"/>
          <w:rFonts w:ascii="Arial" w:hAnsi="Arial" w:cs="Arial"/>
          <w:color w:val="000000" w:themeColor="text1"/>
        </w:rPr>
        <w:t>/</w:t>
      </w:r>
      <w:r w:rsidR="00290C26" w:rsidRPr="00B63F3B">
        <w:rPr>
          <w:rStyle w:val="normaltextrun"/>
          <w:rFonts w:ascii="Arial" w:hAnsi="Arial" w:cs="Arial"/>
          <w:color w:val="000000" w:themeColor="text1"/>
        </w:rPr>
        <w:t>activity</w:t>
      </w:r>
      <w:r w:rsidR="2A684CE3" w:rsidRPr="00B63F3B">
        <w:rPr>
          <w:rStyle w:val="normaltextrun"/>
          <w:rFonts w:ascii="Arial" w:hAnsi="Arial" w:cs="Arial"/>
          <w:color w:val="000000" w:themeColor="text1"/>
        </w:rPr>
        <w:t>/</w:t>
      </w:r>
      <w:r w:rsidR="00290C26" w:rsidRPr="00B63F3B">
        <w:rPr>
          <w:rStyle w:val="normaltextrun"/>
          <w:rFonts w:ascii="Arial" w:hAnsi="Arial" w:cs="Arial"/>
          <w:color w:val="000000" w:themeColor="text1"/>
        </w:rPr>
        <w:t>occupation that meets their</w:t>
      </w:r>
      <w:r w:rsidR="00F837C7" w:rsidRPr="00B63F3B">
        <w:rPr>
          <w:rStyle w:val="normaltextrun"/>
          <w:rFonts w:ascii="Arial" w:hAnsi="Arial" w:cs="Arial"/>
          <w:color w:val="000000" w:themeColor="text1"/>
        </w:rPr>
        <w:t xml:space="preserve"> assessed</w:t>
      </w:r>
      <w:r w:rsidR="00290C26" w:rsidRPr="00B63F3B">
        <w:rPr>
          <w:rStyle w:val="normaltextrun"/>
          <w:rFonts w:ascii="Arial" w:hAnsi="Arial" w:cs="Arial"/>
          <w:color w:val="000000" w:themeColor="text1"/>
        </w:rPr>
        <w:t xml:space="preserve"> eligible need.</w:t>
      </w:r>
      <w:r w:rsidR="00290C26" w:rsidRPr="00B63F3B">
        <w:rPr>
          <w:rStyle w:val="eop"/>
          <w:rFonts w:ascii="Arial" w:hAnsi="Arial" w:cs="Arial"/>
          <w:color w:val="000000" w:themeColor="text1"/>
        </w:rPr>
        <w:t> </w:t>
      </w:r>
      <w:r w:rsidR="00C81541" w:rsidRPr="00B63F3B">
        <w:rPr>
          <w:rStyle w:val="eop"/>
          <w:rFonts w:ascii="Arial" w:hAnsi="Arial" w:cs="Arial"/>
          <w:color w:val="000000" w:themeColor="text1"/>
        </w:rPr>
        <w:t xml:space="preserve">If a person </w:t>
      </w:r>
      <w:r w:rsidR="003679B5" w:rsidRPr="00B63F3B">
        <w:rPr>
          <w:rStyle w:val="eop"/>
          <w:rFonts w:ascii="Arial" w:hAnsi="Arial" w:cs="Arial"/>
          <w:color w:val="000000" w:themeColor="text1"/>
        </w:rPr>
        <w:t>can</w:t>
      </w:r>
      <w:r w:rsidR="00413D11" w:rsidRPr="00B63F3B">
        <w:rPr>
          <w:rStyle w:val="eop"/>
          <w:rFonts w:ascii="Arial" w:hAnsi="Arial" w:cs="Arial"/>
          <w:color w:val="000000" w:themeColor="text1"/>
        </w:rPr>
        <w:t xml:space="preserve"> get to a destination themselves or source the support to achieve this, there will be an expectation that they will do so.</w:t>
      </w:r>
    </w:p>
    <w:p w14:paraId="014D33BD" w14:textId="5E4EA74A" w:rsidR="00413D11" w:rsidRPr="00B63F3B" w:rsidRDefault="00817A45" w:rsidP="00A039F0">
      <w:pPr>
        <w:pStyle w:val="paragraph"/>
        <w:tabs>
          <w:tab w:val="left" w:pos="426"/>
        </w:tabs>
        <w:spacing w:before="240" w:beforeAutospacing="0" w:after="0" w:afterAutospacing="0"/>
        <w:ind w:left="425" w:hanging="425"/>
        <w:textAlignment w:val="baseline"/>
        <w:rPr>
          <w:rFonts w:ascii="Arial" w:hAnsi="Arial" w:cs="Arial"/>
        </w:rPr>
      </w:pPr>
      <w:r w:rsidRPr="00B63F3B">
        <w:rPr>
          <w:rFonts w:ascii="Arial" w:hAnsi="Arial" w:cs="Arial"/>
        </w:rPr>
        <w:t>6</w:t>
      </w:r>
      <w:r w:rsidR="00413D11" w:rsidRPr="00B63F3B">
        <w:rPr>
          <w:rFonts w:ascii="Arial" w:hAnsi="Arial" w:cs="Arial"/>
        </w:rPr>
        <w:t>.</w:t>
      </w:r>
      <w:r w:rsidR="00A072F1" w:rsidRPr="00B63F3B">
        <w:rPr>
          <w:rFonts w:ascii="Arial" w:hAnsi="Arial" w:cs="Arial"/>
        </w:rPr>
        <w:t>5</w:t>
      </w:r>
      <w:r w:rsidR="00413D11" w:rsidRPr="00B63F3B">
        <w:rPr>
          <w:rFonts w:ascii="Arial" w:hAnsi="Arial" w:cs="Arial"/>
          <w:b/>
        </w:rPr>
        <w:t xml:space="preserve"> </w:t>
      </w:r>
      <w:r w:rsidR="003F58E5" w:rsidRPr="00B63F3B">
        <w:rPr>
          <w:rFonts w:ascii="Arial" w:hAnsi="Arial" w:cs="Arial"/>
        </w:rPr>
        <w:tab/>
      </w:r>
      <w:r w:rsidR="00413D11" w:rsidRPr="00B63F3B">
        <w:rPr>
          <w:rFonts w:ascii="Arial" w:hAnsi="Arial" w:cs="Arial"/>
        </w:rPr>
        <w:t>If an individual has been assessed as requiring travel assistance to enable them to travel to a service/activity/occupation that meets their eligible need</w:t>
      </w:r>
      <w:r w:rsidR="009078A7">
        <w:rPr>
          <w:rFonts w:ascii="Arial" w:hAnsi="Arial" w:cs="Arial"/>
        </w:rPr>
        <w:t>,</w:t>
      </w:r>
      <w:r w:rsidR="00413D11" w:rsidRPr="00B63F3B">
        <w:rPr>
          <w:rFonts w:ascii="Arial" w:hAnsi="Arial" w:cs="Arial"/>
        </w:rPr>
        <w:t xml:space="preserve"> short</w:t>
      </w:r>
      <w:r w:rsidR="009078A7">
        <w:rPr>
          <w:rFonts w:ascii="Arial" w:hAnsi="Arial" w:cs="Arial"/>
        </w:rPr>
        <w:t>-</w:t>
      </w:r>
      <w:r w:rsidR="00413D11" w:rsidRPr="00B63F3B">
        <w:rPr>
          <w:rFonts w:ascii="Arial" w:hAnsi="Arial" w:cs="Arial"/>
        </w:rPr>
        <w:t>term travel training, technology</w:t>
      </w:r>
      <w:r w:rsidR="009078A7">
        <w:rPr>
          <w:rFonts w:ascii="Arial" w:hAnsi="Arial" w:cs="Arial"/>
        </w:rPr>
        <w:t>-</w:t>
      </w:r>
      <w:r w:rsidR="00413D11" w:rsidRPr="00B63F3B">
        <w:rPr>
          <w:rFonts w:ascii="Arial" w:hAnsi="Arial" w:cs="Arial"/>
        </w:rPr>
        <w:t xml:space="preserve">enabled support, </w:t>
      </w:r>
      <w:r w:rsidR="009078A7">
        <w:rPr>
          <w:rFonts w:ascii="Arial" w:hAnsi="Arial" w:cs="Arial"/>
        </w:rPr>
        <w:t xml:space="preserve">a </w:t>
      </w:r>
      <w:r w:rsidR="00413D11" w:rsidRPr="00B63F3B">
        <w:rPr>
          <w:rFonts w:ascii="Arial" w:hAnsi="Arial" w:cs="Arial"/>
        </w:rPr>
        <w:t xml:space="preserve">personal assistant, </w:t>
      </w:r>
      <w:r w:rsidR="009078A7">
        <w:rPr>
          <w:rFonts w:ascii="Arial" w:hAnsi="Arial" w:cs="Arial"/>
        </w:rPr>
        <w:t xml:space="preserve">a </w:t>
      </w:r>
      <w:r w:rsidR="00413D11" w:rsidRPr="00B63F3B">
        <w:rPr>
          <w:rFonts w:ascii="Arial" w:hAnsi="Arial" w:cs="Arial"/>
        </w:rPr>
        <w:t>support worker, support from the individual</w:t>
      </w:r>
      <w:r w:rsidR="00310EBE">
        <w:rPr>
          <w:rFonts w:ascii="Arial" w:hAnsi="Arial" w:cs="Arial"/>
        </w:rPr>
        <w:t>’</w:t>
      </w:r>
      <w:r w:rsidR="00413D11" w:rsidRPr="00B63F3B">
        <w:rPr>
          <w:rFonts w:ascii="Arial" w:hAnsi="Arial" w:cs="Arial"/>
        </w:rPr>
        <w:t>s family or the voluntary sector will be considered in the first instance.</w:t>
      </w:r>
    </w:p>
    <w:p w14:paraId="7AF79230" w14:textId="0A301012" w:rsidR="00413D11" w:rsidRDefault="00817A45" w:rsidP="00A039F0">
      <w:pPr>
        <w:pStyle w:val="paragraph"/>
        <w:tabs>
          <w:tab w:val="left" w:pos="426"/>
        </w:tabs>
        <w:spacing w:before="240" w:beforeAutospacing="0" w:after="0" w:afterAutospacing="0"/>
        <w:ind w:left="426" w:hanging="426"/>
        <w:textAlignment w:val="baseline"/>
        <w:rPr>
          <w:rFonts w:ascii="Arial" w:hAnsi="Arial" w:cs="Arial"/>
        </w:rPr>
      </w:pPr>
      <w:r w:rsidRPr="00B63F3B">
        <w:rPr>
          <w:rFonts w:ascii="Arial" w:hAnsi="Arial" w:cs="Arial"/>
        </w:rPr>
        <w:t>6</w:t>
      </w:r>
      <w:r w:rsidR="00330410" w:rsidRPr="00B63F3B">
        <w:rPr>
          <w:rFonts w:ascii="Arial" w:hAnsi="Arial" w:cs="Arial"/>
        </w:rPr>
        <w:t>.</w:t>
      </w:r>
      <w:r w:rsidR="00A072F1" w:rsidRPr="00B63F3B">
        <w:rPr>
          <w:rFonts w:ascii="Arial" w:hAnsi="Arial" w:cs="Arial"/>
        </w:rPr>
        <w:t>6</w:t>
      </w:r>
      <w:r w:rsidR="001635FF" w:rsidRPr="00B63F3B">
        <w:rPr>
          <w:rFonts w:ascii="Arial" w:hAnsi="Arial" w:cs="Arial"/>
        </w:rPr>
        <w:t xml:space="preserve"> </w:t>
      </w:r>
      <w:r w:rsidR="003F58E5" w:rsidRPr="00B63F3B">
        <w:rPr>
          <w:rFonts w:ascii="Arial" w:hAnsi="Arial" w:cs="Arial"/>
        </w:rPr>
        <w:tab/>
      </w:r>
      <w:r w:rsidR="00413D11" w:rsidRPr="00B63F3B">
        <w:rPr>
          <w:rFonts w:ascii="Arial" w:hAnsi="Arial" w:cs="Arial"/>
        </w:rPr>
        <w:t xml:space="preserve">Other forms of travel support will be considered if the above is not available or </w:t>
      </w:r>
      <w:r w:rsidR="00F837C7" w:rsidRPr="00B63F3B">
        <w:rPr>
          <w:rFonts w:ascii="Arial" w:hAnsi="Arial" w:cs="Arial"/>
        </w:rPr>
        <w:t>will not enable the person to travel to a service/activity/occupation that meets their eligible need</w:t>
      </w:r>
      <w:r w:rsidR="00413D11" w:rsidRPr="00B63F3B">
        <w:rPr>
          <w:rFonts w:ascii="Arial" w:hAnsi="Arial" w:cs="Arial"/>
        </w:rPr>
        <w:t>. This could be funded by a direct payment or procured by the council.</w:t>
      </w:r>
    </w:p>
    <w:p w14:paraId="3C5AAFF3" w14:textId="191B1E4C" w:rsidR="0004249A" w:rsidRPr="005A7A70" w:rsidRDefault="006B72DC" w:rsidP="004B2EC3">
      <w:pPr>
        <w:pStyle w:val="paragraph"/>
        <w:tabs>
          <w:tab w:val="left" w:pos="426"/>
        </w:tabs>
        <w:spacing w:before="0" w:beforeAutospacing="0" w:after="0" w:afterAutospacing="0"/>
        <w:ind w:left="426" w:hanging="426"/>
        <w:textAlignment w:val="baseline"/>
        <w:rPr>
          <w:rFonts w:ascii="Arial" w:hAnsi="Arial" w:cs="Arial"/>
          <w:b/>
          <w:sz w:val="28"/>
          <w:szCs w:val="28"/>
        </w:rPr>
      </w:pPr>
      <w:r>
        <w:rPr>
          <w:rFonts w:ascii="Arial" w:hAnsi="Arial" w:cs="Arial"/>
        </w:rPr>
        <w:lastRenderedPageBreak/>
        <w:t>6.7</w:t>
      </w:r>
      <w:r w:rsidR="005A7A70">
        <w:rPr>
          <w:rFonts w:ascii="Arial" w:hAnsi="Arial" w:cs="Arial"/>
        </w:rPr>
        <w:tab/>
      </w:r>
      <w:r w:rsidR="005A7A70" w:rsidRPr="005A7A70">
        <w:rPr>
          <w:rStyle w:val="ui-provider"/>
          <w:rFonts w:ascii="Arial" w:hAnsi="Arial" w:cs="Arial"/>
        </w:rPr>
        <w:t>There is an expectation that family/carers will pay for any costs incurred to visit the person</w:t>
      </w:r>
      <w:r w:rsidR="004B2EC3">
        <w:rPr>
          <w:rStyle w:val="ui-provider"/>
          <w:rFonts w:ascii="Arial" w:hAnsi="Arial" w:cs="Arial"/>
        </w:rPr>
        <w:t xml:space="preserve"> </w:t>
      </w:r>
      <w:r w:rsidR="005A7A70" w:rsidRPr="005A7A70">
        <w:rPr>
          <w:rStyle w:val="ui-provider"/>
          <w:rFonts w:ascii="Arial" w:hAnsi="Arial" w:cs="Arial"/>
        </w:rPr>
        <w:t xml:space="preserve">that is being supported by </w:t>
      </w:r>
      <w:r w:rsidR="00C8660F" w:rsidRPr="005A7A70">
        <w:rPr>
          <w:rStyle w:val="ui-provider"/>
          <w:rFonts w:ascii="Arial" w:hAnsi="Arial" w:cs="Arial"/>
        </w:rPr>
        <w:t>AWHP</w:t>
      </w:r>
      <w:r w:rsidR="00C8660F">
        <w:rPr>
          <w:rStyle w:val="ui-provider"/>
          <w:rFonts w:ascii="Arial" w:hAnsi="Arial" w:cs="Arial"/>
        </w:rPr>
        <w:t xml:space="preserve"> and</w:t>
      </w:r>
      <w:r w:rsidR="005A7A70" w:rsidRPr="005A7A70">
        <w:rPr>
          <w:rStyle w:val="ui-provider"/>
          <w:rFonts w:ascii="Arial" w:hAnsi="Arial" w:cs="Arial"/>
        </w:rPr>
        <w:t xml:space="preserve"> has been placed in a service located in Surrey or out of the </w:t>
      </w:r>
      <w:r w:rsidR="009078A7">
        <w:rPr>
          <w:rStyle w:val="ui-provider"/>
          <w:rFonts w:ascii="Arial" w:hAnsi="Arial" w:cs="Arial"/>
        </w:rPr>
        <w:t>c</w:t>
      </w:r>
      <w:r w:rsidR="005A7A70" w:rsidRPr="005A7A70">
        <w:rPr>
          <w:rStyle w:val="ui-provider"/>
          <w:rFonts w:ascii="Arial" w:hAnsi="Arial" w:cs="Arial"/>
        </w:rPr>
        <w:t>ounty of Surrey. </w:t>
      </w:r>
    </w:p>
    <w:p w14:paraId="742A64A0" w14:textId="3F63E7BB" w:rsidR="00290C26" w:rsidRPr="00AC5180" w:rsidRDefault="00966EDA" w:rsidP="00AC5180">
      <w:pPr>
        <w:pStyle w:val="Heading2"/>
        <w:rPr>
          <w:rStyle w:val="normaltextrun"/>
        </w:rPr>
      </w:pPr>
      <w:bookmarkStart w:id="34" w:name="_Toc173756344"/>
      <w:bookmarkStart w:id="35" w:name="_Toc173932726"/>
      <w:r w:rsidRPr="00AC5180">
        <w:rPr>
          <w:rStyle w:val="normaltextrun"/>
        </w:rPr>
        <w:t xml:space="preserve">7. </w:t>
      </w:r>
      <w:r w:rsidR="00290C26" w:rsidRPr="00AC5180">
        <w:rPr>
          <w:rStyle w:val="normaltextrun"/>
        </w:rPr>
        <w:t>Aims and</w:t>
      </w:r>
      <w:r w:rsidR="00413D11" w:rsidRPr="00AC5180">
        <w:rPr>
          <w:rStyle w:val="normaltextrun"/>
        </w:rPr>
        <w:t xml:space="preserve"> underpinning </w:t>
      </w:r>
      <w:r w:rsidR="00290C26" w:rsidRPr="00AC5180">
        <w:rPr>
          <w:rStyle w:val="normaltextrun"/>
        </w:rPr>
        <w:t xml:space="preserve">principles of the </w:t>
      </w:r>
      <w:r w:rsidR="00700E0C" w:rsidRPr="00AC5180">
        <w:rPr>
          <w:rStyle w:val="normaltextrun"/>
        </w:rPr>
        <w:t>p</w:t>
      </w:r>
      <w:r w:rsidR="00E044C6" w:rsidRPr="00AC5180">
        <w:rPr>
          <w:rStyle w:val="normaltextrun"/>
        </w:rPr>
        <w:t>olicy</w:t>
      </w:r>
      <w:bookmarkEnd w:id="34"/>
      <w:bookmarkEnd w:id="35"/>
    </w:p>
    <w:p w14:paraId="0C1CBB92" w14:textId="20D993C3" w:rsidR="00826C9D" w:rsidRPr="00FD5792" w:rsidRDefault="002B680E" w:rsidP="00FD5792">
      <w:pPr>
        <w:pStyle w:val="Heading3"/>
        <w:rPr>
          <w:rStyle w:val="normaltextrun"/>
        </w:rPr>
      </w:pPr>
      <w:bookmarkStart w:id="36" w:name="_Toc173756345"/>
      <w:bookmarkStart w:id="37" w:name="_Toc173932727"/>
      <w:r w:rsidRPr="00FD5792">
        <w:rPr>
          <w:rStyle w:val="Heading5Char"/>
          <w:b/>
          <w:sz w:val="36"/>
        </w:rPr>
        <w:t>7</w:t>
      </w:r>
      <w:r w:rsidR="00826C9D" w:rsidRPr="00FD5792">
        <w:rPr>
          <w:rStyle w:val="Heading5Char"/>
          <w:b/>
          <w:sz w:val="36"/>
        </w:rPr>
        <w:t>.</w:t>
      </w:r>
      <w:r w:rsidR="00F02B8F" w:rsidRPr="00FD5792">
        <w:rPr>
          <w:rStyle w:val="Heading5Char"/>
          <w:b/>
          <w:sz w:val="36"/>
        </w:rPr>
        <w:t>1</w:t>
      </w:r>
      <w:r w:rsidR="00AC5180" w:rsidRPr="00FD5792">
        <w:rPr>
          <w:rStyle w:val="Heading5Char"/>
          <w:b/>
          <w:sz w:val="36"/>
        </w:rPr>
        <w:t xml:space="preserve"> </w:t>
      </w:r>
      <w:r w:rsidR="00290C26" w:rsidRPr="00FD5792">
        <w:rPr>
          <w:rStyle w:val="Heading5Char"/>
          <w:b/>
          <w:sz w:val="36"/>
        </w:rPr>
        <w:t>Be person</w:t>
      </w:r>
      <w:r w:rsidR="009078A7" w:rsidRPr="00FD5792">
        <w:rPr>
          <w:rStyle w:val="Heading5Char"/>
          <w:b/>
          <w:sz w:val="36"/>
        </w:rPr>
        <w:t>-</w:t>
      </w:r>
      <w:r w:rsidR="00290C26" w:rsidRPr="00FD5792">
        <w:rPr>
          <w:rStyle w:val="Heading5Char"/>
          <w:b/>
          <w:sz w:val="36"/>
        </w:rPr>
        <w:t>centred</w:t>
      </w:r>
      <w:bookmarkEnd w:id="36"/>
      <w:bookmarkEnd w:id="37"/>
    </w:p>
    <w:p w14:paraId="0E5EADB0" w14:textId="0D2E76FD" w:rsidR="00290C26" w:rsidRPr="0017213D" w:rsidRDefault="00290C26" w:rsidP="003F58E5">
      <w:pPr>
        <w:pStyle w:val="paragraph"/>
        <w:tabs>
          <w:tab w:val="num" w:pos="426"/>
        </w:tabs>
        <w:spacing w:before="0" w:beforeAutospacing="0" w:after="0" w:afterAutospacing="0"/>
        <w:textAlignment w:val="baseline"/>
        <w:rPr>
          <w:rFonts w:ascii="Arial" w:hAnsi="Arial" w:cs="Arial"/>
        </w:rPr>
      </w:pPr>
      <w:r w:rsidRPr="0017213D">
        <w:rPr>
          <w:rStyle w:val="normaltextrun"/>
          <w:rFonts w:ascii="Arial" w:hAnsi="Arial" w:cs="Arial"/>
          <w:color w:val="000000"/>
          <w:lang w:val="en-US"/>
        </w:rPr>
        <w:t>Support plans reflect the way that people wish to live their life,</w:t>
      </w:r>
      <w:r w:rsidR="00236BE4" w:rsidRPr="0017213D">
        <w:rPr>
          <w:rStyle w:val="normaltextrun"/>
          <w:rFonts w:ascii="Arial" w:hAnsi="Arial" w:cs="Arial"/>
          <w:color w:val="000000"/>
          <w:lang w:val="en-US"/>
        </w:rPr>
        <w:t xml:space="preserve"> pursue</w:t>
      </w:r>
      <w:r w:rsidRPr="0017213D">
        <w:rPr>
          <w:rStyle w:val="normaltextrun"/>
          <w:rFonts w:ascii="Arial" w:hAnsi="Arial" w:cs="Arial"/>
          <w:color w:val="000000"/>
          <w:lang w:val="en-US"/>
        </w:rPr>
        <w:t xml:space="preserve"> their </w:t>
      </w:r>
      <w:r w:rsidR="00236BE4" w:rsidRPr="0017213D">
        <w:rPr>
          <w:rStyle w:val="normaltextrun"/>
          <w:rFonts w:ascii="Arial" w:hAnsi="Arial" w:cs="Arial"/>
          <w:color w:val="000000"/>
          <w:lang w:val="en-US"/>
        </w:rPr>
        <w:t>interests,</w:t>
      </w:r>
      <w:r w:rsidRPr="0017213D">
        <w:rPr>
          <w:rStyle w:val="normaltextrun"/>
          <w:rFonts w:ascii="Arial" w:hAnsi="Arial" w:cs="Arial"/>
          <w:color w:val="000000"/>
          <w:lang w:val="en-US"/>
        </w:rPr>
        <w:t xml:space="preserve"> and</w:t>
      </w:r>
      <w:r w:rsidR="00236BE4" w:rsidRPr="0017213D">
        <w:rPr>
          <w:rStyle w:val="normaltextrun"/>
          <w:rFonts w:ascii="Arial" w:hAnsi="Arial" w:cs="Arial"/>
          <w:color w:val="000000"/>
          <w:lang w:val="en-US"/>
        </w:rPr>
        <w:t xml:space="preserve"> achieve their</w:t>
      </w:r>
      <w:r w:rsidRPr="0017213D">
        <w:rPr>
          <w:rStyle w:val="normaltextrun"/>
          <w:rFonts w:ascii="Arial" w:hAnsi="Arial" w:cs="Arial"/>
          <w:color w:val="000000"/>
          <w:lang w:val="en-US"/>
        </w:rPr>
        <w:t xml:space="preserve"> aspirations. The client is supported to identify outcomes for the coming 12 months and the support needed to achieve them. </w:t>
      </w:r>
      <w:r w:rsidR="006F4BB3" w:rsidRPr="0017213D">
        <w:rPr>
          <w:rStyle w:val="normaltextrun"/>
          <w:rFonts w:ascii="Arial" w:hAnsi="Arial" w:cs="Arial"/>
          <w:color w:val="000000"/>
          <w:lang w:val="en-US"/>
        </w:rPr>
        <w:t xml:space="preserve">If assessment shows that </w:t>
      </w:r>
      <w:r w:rsidR="00236BE4" w:rsidRPr="0017213D">
        <w:rPr>
          <w:rStyle w:val="normaltextrun"/>
          <w:rFonts w:ascii="Arial" w:hAnsi="Arial" w:cs="Arial"/>
          <w:color w:val="000000"/>
          <w:lang w:val="en-US"/>
        </w:rPr>
        <w:t>t</w:t>
      </w:r>
      <w:r w:rsidR="006F4BB3" w:rsidRPr="0017213D">
        <w:rPr>
          <w:rStyle w:val="normaltextrun"/>
          <w:rFonts w:ascii="Arial" w:hAnsi="Arial" w:cs="Arial"/>
          <w:color w:val="000000"/>
          <w:lang w:val="en-US"/>
        </w:rPr>
        <w:t xml:space="preserve">ravel </w:t>
      </w:r>
      <w:r w:rsidR="00236BE4" w:rsidRPr="0017213D">
        <w:rPr>
          <w:rStyle w:val="normaltextrun"/>
          <w:rFonts w:ascii="Arial" w:hAnsi="Arial" w:cs="Arial"/>
          <w:color w:val="000000"/>
          <w:lang w:val="en-US"/>
        </w:rPr>
        <w:t>a</w:t>
      </w:r>
      <w:r w:rsidR="006F4BB3" w:rsidRPr="0017213D">
        <w:rPr>
          <w:rStyle w:val="normaltextrun"/>
          <w:rFonts w:ascii="Arial" w:hAnsi="Arial" w:cs="Arial"/>
          <w:color w:val="000000"/>
          <w:lang w:val="en-US"/>
        </w:rPr>
        <w:t>ssistance is required, the form it takes will reflect the skills and abilities of the individual.</w:t>
      </w:r>
    </w:p>
    <w:p w14:paraId="5195F31A" w14:textId="5FB36BA2" w:rsidR="00826C9D" w:rsidRPr="0017213D" w:rsidRDefault="002B680E" w:rsidP="0017213D">
      <w:pPr>
        <w:pStyle w:val="Heading3"/>
        <w:rPr>
          <w:rStyle w:val="normaltextrun"/>
        </w:rPr>
      </w:pPr>
      <w:bookmarkStart w:id="38" w:name="_Toc173756346"/>
      <w:bookmarkStart w:id="39" w:name="_Toc173932728"/>
      <w:r w:rsidRPr="0017213D">
        <w:rPr>
          <w:rStyle w:val="normaltextrun"/>
        </w:rPr>
        <w:t>7</w:t>
      </w:r>
      <w:r w:rsidR="00826C9D" w:rsidRPr="0017213D">
        <w:rPr>
          <w:rStyle w:val="normaltextrun"/>
        </w:rPr>
        <w:t>.</w:t>
      </w:r>
      <w:r w:rsidR="00A82CE7" w:rsidRPr="0017213D">
        <w:rPr>
          <w:rStyle w:val="normaltextrun"/>
        </w:rPr>
        <w:t>2</w:t>
      </w:r>
      <w:r w:rsidR="00FD5792">
        <w:rPr>
          <w:rStyle w:val="normaltextrun"/>
        </w:rPr>
        <w:t xml:space="preserve"> </w:t>
      </w:r>
      <w:r w:rsidR="00290C26" w:rsidRPr="0017213D">
        <w:rPr>
          <w:rStyle w:val="normaltextrun"/>
        </w:rPr>
        <w:t xml:space="preserve">Promote independence through developing skills and the use of </w:t>
      </w:r>
      <w:r w:rsidR="00236BE4" w:rsidRPr="0017213D">
        <w:rPr>
          <w:rStyle w:val="normaltextrun"/>
        </w:rPr>
        <w:t>technology</w:t>
      </w:r>
      <w:r w:rsidR="009078A7">
        <w:rPr>
          <w:rStyle w:val="normaltextrun"/>
        </w:rPr>
        <w:t>-</w:t>
      </w:r>
      <w:r w:rsidR="00CA0300" w:rsidRPr="0017213D">
        <w:rPr>
          <w:rStyle w:val="normaltextrun"/>
        </w:rPr>
        <w:t>enabled support</w:t>
      </w:r>
      <w:bookmarkEnd w:id="38"/>
      <w:bookmarkEnd w:id="39"/>
    </w:p>
    <w:p w14:paraId="6139E72B" w14:textId="7809EC79" w:rsidR="00290C26" w:rsidRPr="0017213D" w:rsidRDefault="00290C26" w:rsidP="003F58E5">
      <w:pPr>
        <w:pStyle w:val="paragraph"/>
        <w:tabs>
          <w:tab w:val="num" w:pos="426"/>
        </w:tabs>
        <w:spacing w:before="0" w:beforeAutospacing="0" w:after="0" w:afterAutospacing="0"/>
        <w:textAlignment w:val="baseline"/>
        <w:rPr>
          <w:rFonts w:ascii="Arial" w:hAnsi="Arial" w:cs="Arial"/>
          <w:b/>
          <w:bCs/>
        </w:rPr>
      </w:pPr>
      <w:r w:rsidRPr="0017213D">
        <w:rPr>
          <w:rStyle w:val="normaltextrun"/>
          <w:rFonts w:ascii="Arial" w:hAnsi="Arial" w:cs="Arial"/>
        </w:rPr>
        <w:t xml:space="preserve">Local </w:t>
      </w:r>
      <w:r w:rsidR="00310EBE">
        <w:rPr>
          <w:rStyle w:val="normaltextrun"/>
          <w:rFonts w:ascii="Arial" w:hAnsi="Arial" w:cs="Arial"/>
        </w:rPr>
        <w:t>a</w:t>
      </w:r>
      <w:r w:rsidRPr="0017213D">
        <w:rPr>
          <w:rStyle w:val="normaltextrun"/>
          <w:rFonts w:ascii="Arial" w:hAnsi="Arial" w:cs="Arial"/>
        </w:rPr>
        <w:t xml:space="preserve">uthorities have a duty to support people to be as independent as possible. People who use </w:t>
      </w:r>
      <w:r w:rsidR="00D861D7" w:rsidRPr="0017213D">
        <w:rPr>
          <w:rStyle w:val="normaltextrun"/>
          <w:rFonts w:ascii="Arial" w:hAnsi="Arial" w:cs="Arial"/>
        </w:rPr>
        <w:t>AWHP</w:t>
      </w:r>
      <w:r w:rsidRPr="0017213D">
        <w:rPr>
          <w:rStyle w:val="normaltextrun"/>
          <w:rFonts w:ascii="Arial" w:hAnsi="Arial" w:cs="Arial"/>
        </w:rPr>
        <w:t xml:space="preserve"> </w:t>
      </w:r>
      <w:r w:rsidR="00310EBE">
        <w:rPr>
          <w:rStyle w:val="normaltextrun"/>
          <w:rFonts w:ascii="Arial" w:hAnsi="Arial" w:cs="Arial"/>
        </w:rPr>
        <w:t>s</w:t>
      </w:r>
      <w:r w:rsidRPr="0017213D">
        <w:rPr>
          <w:rStyle w:val="normaltextrun"/>
          <w:rFonts w:ascii="Arial" w:hAnsi="Arial" w:cs="Arial"/>
        </w:rPr>
        <w:t>ervices will be supported to develop skills through various approaches that support an individual</w:t>
      </w:r>
      <w:r w:rsidR="00310EBE">
        <w:rPr>
          <w:rStyle w:val="normaltextrun"/>
          <w:rFonts w:ascii="Arial" w:hAnsi="Arial" w:cs="Arial"/>
        </w:rPr>
        <w:t>’</w:t>
      </w:r>
      <w:r w:rsidRPr="0017213D">
        <w:rPr>
          <w:rStyle w:val="normaltextrun"/>
          <w:rFonts w:ascii="Arial" w:hAnsi="Arial" w:cs="Arial"/>
        </w:rPr>
        <w:t>s strengths. This may be in the form of travel training or supporting a person to use technology that can support journey planning and travel.</w:t>
      </w:r>
      <w:r w:rsidRPr="0017213D">
        <w:rPr>
          <w:rStyle w:val="eop"/>
          <w:rFonts w:ascii="Arial" w:hAnsi="Arial" w:cs="Arial"/>
        </w:rPr>
        <w:t> </w:t>
      </w:r>
      <w:r w:rsidR="00825E62">
        <w:rPr>
          <w:rStyle w:val="eop"/>
          <w:rFonts w:ascii="Arial" w:hAnsi="Arial" w:cs="Arial"/>
        </w:rPr>
        <w:t>See Appendix 1 for definitions.</w:t>
      </w:r>
    </w:p>
    <w:p w14:paraId="1C8660E5" w14:textId="28F0D415" w:rsidR="00826C9D" w:rsidRPr="00FD5792" w:rsidRDefault="002B680E" w:rsidP="00FD5792">
      <w:pPr>
        <w:pStyle w:val="Heading3"/>
        <w:rPr>
          <w:rStyle w:val="Heading5Char"/>
          <w:b/>
          <w:sz w:val="36"/>
        </w:rPr>
      </w:pPr>
      <w:bookmarkStart w:id="40" w:name="_Toc173756347"/>
      <w:bookmarkStart w:id="41" w:name="_Toc173932729"/>
      <w:r w:rsidRPr="00FD5792">
        <w:rPr>
          <w:rStyle w:val="Heading5Char"/>
          <w:b/>
          <w:sz w:val="36"/>
        </w:rPr>
        <w:t>7</w:t>
      </w:r>
      <w:r w:rsidR="00826C9D" w:rsidRPr="00FD5792">
        <w:rPr>
          <w:rStyle w:val="Heading5Char"/>
          <w:b/>
          <w:sz w:val="36"/>
        </w:rPr>
        <w:t>.</w:t>
      </w:r>
      <w:r w:rsidR="00A82CE7" w:rsidRPr="00FD5792">
        <w:rPr>
          <w:rStyle w:val="Heading5Char"/>
          <w:b/>
          <w:sz w:val="36"/>
        </w:rPr>
        <w:t>3</w:t>
      </w:r>
      <w:r w:rsidR="00330410" w:rsidRPr="00FD5792">
        <w:rPr>
          <w:rStyle w:val="Heading5Char"/>
          <w:b/>
          <w:sz w:val="36"/>
        </w:rPr>
        <w:t xml:space="preserve"> </w:t>
      </w:r>
      <w:r w:rsidR="00290C26" w:rsidRPr="00FD5792">
        <w:rPr>
          <w:rStyle w:val="Heading5Char"/>
          <w:b/>
          <w:sz w:val="36"/>
        </w:rPr>
        <w:t>Promote choice and control</w:t>
      </w:r>
      <w:bookmarkEnd w:id="40"/>
      <w:bookmarkEnd w:id="41"/>
    </w:p>
    <w:p w14:paraId="5B98A5FD" w14:textId="75FEB18D" w:rsidR="00330410" w:rsidRPr="0017213D" w:rsidRDefault="009B4FDC" w:rsidP="003F58E5">
      <w:pPr>
        <w:pStyle w:val="NoSpacing"/>
        <w:tabs>
          <w:tab w:val="num" w:pos="426"/>
        </w:tabs>
        <w:rPr>
          <w:rFonts w:ascii="Arial" w:hAnsi="Arial" w:cs="Arial"/>
        </w:rPr>
      </w:pPr>
      <w:r>
        <w:rPr>
          <w:rFonts w:ascii="Arial" w:hAnsi="Arial" w:cs="Arial"/>
        </w:rPr>
        <w:t>To b</w:t>
      </w:r>
      <w:r w:rsidR="00330410" w:rsidRPr="0017213D">
        <w:rPr>
          <w:rFonts w:ascii="Arial" w:hAnsi="Arial" w:cs="Arial"/>
        </w:rPr>
        <w:t xml:space="preserve">roaden the choices available to </w:t>
      </w:r>
      <w:r w:rsidR="000A5A7B">
        <w:rPr>
          <w:rFonts w:ascii="Arial" w:hAnsi="Arial" w:cs="Arial"/>
        </w:rPr>
        <w:t>people</w:t>
      </w:r>
      <w:r w:rsidR="00445875">
        <w:rPr>
          <w:rFonts w:ascii="Arial" w:hAnsi="Arial" w:cs="Arial"/>
        </w:rPr>
        <w:t xml:space="preserve"> that </w:t>
      </w:r>
      <w:r w:rsidR="00360FB5">
        <w:rPr>
          <w:rFonts w:ascii="Arial" w:hAnsi="Arial" w:cs="Arial"/>
        </w:rPr>
        <w:t>are required</w:t>
      </w:r>
      <w:r w:rsidR="00445875">
        <w:rPr>
          <w:rFonts w:ascii="Arial" w:hAnsi="Arial" w:cs="Arial"/>
        </w:rPr>
        <w:t xml:space="preserve"> </w:t>
      </w:r>
      <w:r w:rsidR="00A53589">
        <w:rPr>
          <w:rFonts w:ascii="Arial" w:hAnsi="Arial" w:cs="Arial"/>
        </w:rPr>
        <w:t xml:space="preserve">to travel to a service that meets their </w:t>
      </w:r>
      <w:r>
        <w:rPr>
          <w:rFonts w:ascii="Arial" w:hAnsi="Arial" w:cs="Arial"/>
        </w:rPr>
        <w:t>eligible</w:t>
      </w:r>
      <w:r w:rsidR="00A53589">
        <w:rPr>
          <w:rFonts w:ascii="Arial" w:hAnsi="Arial" w:cs="Arial"/>
        </w:rPr>
        <w:t xml:space="preserve"> need </w:t>
      </w:r>
      <w:r w:rsidR="064D68E2" w:rsidRPr="0017213D">
        <w:rPr>
          <w:rFonts w:ascii="Arial" w:hAnsi="Arial" w:cs="Arial"/>
        </w:rPr>
        <w:t xml:space="preserve">by ensuring they have the right information at the right time. </w:t>
      </w:r>
      <w:r w:rsidR="00507408">
        <w:rPr>
          <w:rFonts w:ascii="Arial" w:hAnsi="Arial" w:cs="Arial"/>
        </w:rPr>
        <w:t>This information could include details of community transport.</w:t>
      </w:r>
    </w:p>
    <w:p w14:paraId="34C100F4" w14:textId="6BD3563D" w:rsidR="00826C9D" w:rsidRPr="00FD5792" w:rsidRDefault="002B680E" w:rsidP="00FD5792">
      <w:pPr>
        <w:pStyle w:val="Heading3"/>
        <w:rPr>
          <w:rStyle w:val="normaltextrun"/>
        </w:rPr>
      </w:pPr>
      <w:bookmarkStart w:id="42" w:name="_Toc173756348"/>
      <w:bookmarkStart w:id="43" w:name="_Toc173932730"/>
      <w:r w:rsidRPr="00FD5792">
        <w:rPr>
          <w:rStyle w:val="Heading5Char"/>
          <w:b/>
          <w:sz w:val="36"/>
        </w:rPr>
        <w:t>7</w:t>
      </w:r>
      <w:r w:rsidR="00826C9D" w:rsidRPr="00FD5792">
        <w:rPr>
          <w:rStyle w:val="Heading5Char"/>
          <w:b/>
          <w:sz w:val="36"/>
        </w:rPr>
        <w:t>.</w:t>
      </w:r>
      <w:r w:rsidR="00A82CE7" w:rsidRPr="00FD5792">
        <w:rPr>
          <w:rStyle w:val="Heading5Char"/>
          <w:b/>
          <w:sz w:val="36"/>
        </w:rPr>
        <w:t>4</w:t>
      </w:r>
      <w:r w:rsidR="00330410" w:rsidRPr="00FD5792">
        <w:rPr>
          <w:rStyle w:val="Heading5Char"/>
          <w:b/>
          <w:sz w:val="36"/>
        </w:rPr>
        <w:t xml:space="preserve"> </w:t>
      </w:r>
      <w:r w:rsidR="00290C26" w:rsidRPr="00FD5792">
        <w:rPr>
          <w:rStyle w:val="Heading5Char"/>
          <w:b/>
          <w:sz w:val="36"/>
        </w:rPr>
        <w:t>Support the wellbeing of individuals and their carers</w:t>
      </w:r>
      <w:bookmarkEnd w:id="42"/>
      <w:bookmarkEnd w:id="43"/>
      <w:r w:rsidR="00290C26" w:rsidRPr="00FD5792">
        <w:rPr>
          <w:rStyle w:val="normaltextrun"/>
        </w:rPr>
        <w:t xml:space="preserve"> </w:t>
      </w:r>
    </w:p>
    <w:p w14:paraId="6981BB79" w14:textId="0636431B" w:rsidR="00290C26" w:rsidRPr="0017213D" w:rsidRDefault="00290C26" w:rsidP="003F58E5">
      <w:pPr>
        <w:pStyle w:val="paragraph"/>
        <w:tabs>
          <w:tab w:val="num" w:pos="426"/>
        </w:tabs>
        <w:spacing w:before="0" w:beforeAutospacing="0" w:after="0" w:afterAutospacing="0"/>
        <w:textAlignment w:val="baseline"/>
        <w:rPr>
          <w:rFonts w:ascii="Arial" w:hAnsi="Arial" w:cs="Arial"/>
          <w:b/>
          <w:bCs/>
        </w:rPr>
      </w:pPr>
      <w:r w:rsidRPr="0017213D">
        <w:rPr>
          <w:rStyle w:val="normaltextrun"/>
          <w:rFonts w:ascii="Arial" w:hAnsi="Arial" w:cs="Arial"/>
        </w:rPr>
        <w:t>The local authority has a responsibility to promote individuals</w:t>
      </w:r>
      <w:r w:rsidR="00BB2AEF">
        <w:rPr>
          <w:rStyle w:val="normaltextrun"/>
          <w:rFonts w:ascii="Arial" w:hAnsi="Arial" w:cs="Arial"/>
        </w:rPr>
        <w:t>’</w:t>
      </w:r>
      <w:r w:rsidR="00F31506" w:rsidRPr="0017213D">
        <w:rPr>
          <w:rStyle w:val="normaltextrun"/>
          <w:rFonts w:ascii="Arial" w:hAnsi="Arial" w:cs="Arial"/>
        </w:rPr>
        <w:t xml:space="preserve"> and their carers</w:t>
      </w:r>
      <w:r w:rsidR="00BB2AEF">
        <w:rPr>
          <w:rStyle w:val="normaltextrun"/>
          <w:rFonts w:ascii="Arial" w:hAnsi="Arial" w:cs="Arial"/>
        </w:rPr>
        <w:t>’</w:t>
      </w:r>
      <w:r w:rsidRPr="0017213D">
        <w:rPr>
          <w:rStyle w:val="normaltextrun"/>
          <w:rFonts w:ascii="Arial" w:hAnsi="Arial" w:cs="Arial"/>
        </w:rPr>
        <w:t xml:space="preserve"> wellbeing which includes </w:t>
      </w:r>
      <w:r w:rsidR="00F837C7" w:rsidRPr="0017213D">
        <w:rPr>
          <w:rStyle w:val="normaltextrun"/>
          <w:rFonts w:ascii="Arial" w:hAnsi="Arial" w:cs="Arial"/>
        </w:rPr>
        <w:t>people’s</w:t>
      </w:r>
      <w:r w:rsidRPr="0017213D">
        <w:rPr>
          <w:rStyle w:val="normaltextrun"/>
          <w:rFonts w:ascii="Arial" w:hAnsi="Arial" w:cs="Arial"/>
        </w:rPr>
        <w:t xml:space="preserve"> ability to have control over their everyday live</w:t>
      </w:r>
      <w:r w:rsidR="0060345A">
        <w:rPr>
          <w:rStyle w:val="normaltextrun"/>
          <w:rFonts w:ascii="Arial" w:hAnsi="Arial" w:cs="Arial"/>
        </w:rPr>
        <w:t xml:space="preserve">s. </w:t>
      </w:r>
      <w:r w:rsidRPr="0017213D">
        <w:rPr>
          <w:rStyle w:val="normaltextrun"/>
          <w:rFonts w:ascii="Arial" w:hAnsi="Arial" w:cs="Arial"/>
        </w:rPr>
        <w:t xml:space="preserve">This </w:t>
      </w:r>
      <w:r w:rsidR="00E044C6">
        <w:rPr>
          <w:rStyle w:val="normaltextrun"/>
          <w:rFonts w:ascii="Arial" w:hAnsi="Arial" w:cs="Arial"/>
        </w:rPr>
        <w:t>policy</w:t>
      </w:r>
      <w:r w:rsidRPr="0017213D">
        <w:rPr>
          <w:rStyle w:val="normaltextrun"/>
          <w:rFonts w:ascii="Arial" w:hAnsi="Arial" w:cs="Arial"/>
        </w:rPr>
        <w:t xml:space="preserve"> supports wellbeing by ensuring that assessors and decision makers take a strength-based approach when considering travel options</w:t>
      </w:r>
      <w:r w:rsidR="0046430C" w:rsidRPr="0017213D">
        <w:rPr>
          <w:rStyle w:val="normaltextrun"/>
          <w:rFonts w:ascii="Arial" w:hAnsi="Arial" w:cs="Arial"/>
        </w:rPr>
        <w:t>.</w:t>
      </w:r>
    </w:p>
    <w:p w14:paraId="1B9DFAB0" w14:textId="147480EA" w:rsidR="00826C9D" w:rsidRPr="00FD5792" w:rsidRDefault="002B680E" w:rsidP="00FD5792">
      <w:pPr>
        <w:pStyle w:val="Heading3"/>
        <w:rPr>
          <w:rStyle w:val="normaltextrun"/>
        </w:rPr>
      </w:pPr>
      <w:bookmarkStart w:id="44" w:name="_Toc173756349"/>
      <w:bookmarkStart w:id="45" w:name="_Toc173932731"/>
      <w:r w:rsidRPr="00FD5792">
        <w:rPr>
          <w:rStyle w:val="Heading5Char"/>
          <w:b/>
          <w:sz w:val="36"/>
        </w:rPr>
        <w:t>7</w:t>
      </w:r>
      <w:r w:rsidR="00826C9D" w:rsidRPr="00FD5792">
        <w:rPr>
          <w:rStyle w:val="Heading5Char"/>
          <w:b/>
          <w:sz w:val="36"/>
        </w:rPr>
        <w:t>.</w:t>
      </w:r>
      <w:r w:rsidR="00A82CE7" w:rsidRPr="00FD5792">
        <w:rPr>
          <w:rStyle w:val="Heading5Char"/>
          <w:b/>
          <w:sz w:val="36"/>
        </w:rPr>
        <w:t>5</w:t>
      </w:r>
      <w:r w:rsidR="00330410" w:rsidRPr="00FD5792">
        <w:rPr>
          <w:rStyle w:val="Heading5Char"/>
          <w:b/>
          <w:sz w:val="36"/>
        </w:rPr>
        <w:t xml:space="preserve"> </w:t>
      </w:r>
      <w:r w:rsidR="00290C26" w:rsidRPr="00FD5792">
        <w:rPr>
          <w:rStyle w:val="Heading5Char"/>
          <w:b/>
          <w:sz w:val="36"/>
        </w:rPr>
        <w:t>Support people to be part of their local community</w:t>
      </w:r>
      <w:bookmarkEnd w:id="44"/>
      <w:bookmarkEnd w:id="45"/>
      <w:r w:rsidR="00290C26" w:rsidRPr="00FD5792">
        <w:rPr>
          <w:rStyle w:val="normaltextrun"/>
        </w:rPr>
        <w:t xml:space="preserve"> </w:t>
      </w:r>
    </w:p>
    <w:p w14:paraId="14CBF947" w14:textId="30F90CFC" w:rsidR="00330410" w:rsidRPr="009B1C7E" w:rsidRDefault="00290C26" w:rsidP="003F58E5">
      <w:pPr>
        <w:pStyle w:val="paragraph"/>
        <w:tabs>
          <w:tab w:val="num" w:pos="426"/>
        </w:tabs>
        <w:spacing w:before="0" w:beforeAutospacing="0" w:after="0" w:afterAutospacing="0"/>
        <w:textAlignment w:val="baseline"/>
        <w:rPr>
          <w:rFonts w:ascii="Arial" w:hAnsi="Arial" w:cs="Arial"/>
        </w:rPr>
      </w:pPr>
      <w:r w:rsidRPr="009B1C7E">
        <w:rPr>
          <w:rStyle w:val="normaltextrun"/>
          <w:rFonts w:ascii="Arial" w:hAnsi="Arial" w:cs="Arial"/>
        </w:rPr>
        <w:t>It is Surrey County Council</w:t>
      </w:r>
      <w:r w:rsidR="00BB2AEF">
        <w:rPr>
          <w:rStyle w:val="normaltextrun"/>
          <w:rFonts w:ascii="Arial" w:hAnsi="Arial" w:cs="Arial"/>
        </w:rPr>
        <w:t>’</w:t>
      </w:r>
      <w:r w:rsidRPr="009B1C7E">
        <w:rPr>
          <w:rStyle w:val="normaltextrun"/>
          <w:rFonts w:ascii="Arial" w:hAnsi="Arial" w:cs="Arial"/>
        </w:rPr>
        <w:t xml:space="preserve">s </w:t>
      </w:r>
      <w:r w:rsidR="00B51A46" w:rsidRPr="009B1C7E">
        <w:rPr>
          <w:rStyle w:val="normaltextrun"/>
          <w:rFonts w:ascii="Arial" w:hAnsi="Arial" w:cs="Arial"/>
        </w:rPr>
        <w:t>AWHP</w:t>
      </w:r>
      <w:r w:rsidRPr="009B1C7E">
        <w:rPr>
          <w:rStyle w:val="normaltextrun"/>
          <w:rFonts w:ascii="Arial" w:hAnsi="Arial" w:cs="Arial"/>
        </w:rPr>
        <w:t xml:space="preserve"> </w:t>
      </w:r>
      <w:r w:rsidR="00BB2AEF">
        <w:rPr>
          <w:rStyle w:val="normaltextrun"/>
          <w:rFonts w:ascii="Arial" w:hAnsi="Arial" w:cs="Arial"/>
        </w:rPr>
        <w:t>v</w:t>
      </w:r>
      <w:r w:rsidRPr="009B1C7E">
        <w:rPr>
          <w:rStyle w:val="normaltextrun"/>
          <w:rFonts w:ascii="Arial" w:hAnsi="Arial" w:cs="Arial"/>
        </w:rPr>
        <w:t xml:space="preserve">ision that people are connected to their local communities. The </w:t>
      </w:r>
      <w:r w:rsidR="00E044C6">
        <w:rPr>
          <w:rStyle w:val="normaltextrun"/>
          <w:rFonts w:ascii="Arial" w:hAnsi="Arial" w:cs="Arial"/>
        </w:rPr>
        <w:t>policy</w:t>
      </w:r>
      <w:r w:rsidRPr="009B1C7E">
        <w:rPr>
          <w:rStyle w:val="normaltextrun"/>
          <w:rFonts w:ascii="Arial" w:hAnsi="Arial" w:cs="Arial"/>
        </w:rPr>
        <w:t xml:space="preserve"> supports this vision with the expectation that people attend services/activities/occupations that meet their needs that are closest to their home. </w:t>
      </w:r>
      <w:r w:rsidRPr="009B1C7E">
        <w:rPr>
          <w:rStyle w:val="eop"/>
          <w:rFonts w:ascii="Arial" w:hAnsi="Arial" w:cs="Arial"/>
        </w:rPr>
        <w:t> </w:t>
      </w:r>
    </w:p>
    <w:p w14:paraId="3805CFE1" w14:textId="5D73E215" w:rsidR="00CB5748" w:rsidRPr="00FD5792" w:rsidRDefault="002B680E" w:rsidP="00FD5792">
      <w:pPr>
        <w:pStyle w:val="Heading3"/>
        <w:rPr>
          <w:rStyle w:val="normaltextrun"/>
        </w:rPr>
      </w:pPr>
      <w:bookmarkStart w:id="46" w:name="_Toc173756350"/>
      <w:bookmarkStart w:id="47" w:name="_Toc173932732"/>
      <w:r w:rsidRPr="00FD5792">
        <w:rPr>
          <w:rStyle w:val="Heading5Char"/>
          <w:b/>
          <w:sz w:val="36"/>
        </w:rPr>
        <w:t>7</w:t>
      </w:r>
      <w:r w:rsidR="00CB5748" w:rsidRPr="00FD5792">
        <w:rPr>
          <w:rStyle w:val="Heading5Char"/>
          <w:b/>
          <w:sz w:val="36"/>
        </w:rPr>
        <w:t>.</w:t>
      </w:r>
      <w:r w:rsidR="00A82CE7" w:rsidRPr="00FD5792">
        <w:rPr>
          <w:rStyle w:val="Heading5Char"/>
          <w:b/>
          <w:sz w:val="36"/>
        </w:rPr>
        <w:t>6</w:t>
      </w:r>
      <w:r w:rsidR="00330410" w:rsidRPr="00FD5792">
        <w:rPr>
          <w:rStyle w:val="Heading5Char"/>
          <w:b/>
          <w:sz w:val="36"/>
        </w:rPr>
        <w:t xml:space="preserve"> </w:t>
      </w:r>
      <w:r w:rsidR="00290C26" w:rsidRPr="00FD5792">
        <w:rPr>
          <w:rStyle w:val="Heading5Char"/>
          <w:b/>
          <w:sz w:val="36"/>
        </w:rPr>
        <w:t>Promote Surrey County Council values</w:t>
      </w:r>
      <w:bookmarkEnd w:id="46"/>
      <w:bookmarkEnd w:id="47"/>
      <w:r w:rsidR="00290C26" w:rsidRPr="00FD5792">
        <w:rPr>
          <w:rStyle w:val="normaltextrun"/>
        </w:rPr>
        <w:t xml:space="preserve"> </w:t>
      </w:r>
    </w:p>
    <w:p w14:paraId="0A833EC9" w14:textId="28B80AB2" w:rsidR="7A2B46C2" w:rsidRDefault="00000000" w:rsidP="5C25B681">
      <w:pPr>
        <w:pStyle w:val="NoSpacing"/>
        <w:rPr>
          <w:rFonts w:ascii="Arial" w:eastAsia="Arial Nova" w:hAnsi="Arial" w:cs="Arial"/>
        </w:rPr>
      </w:pPr>
      <w:hyperlink r:id="rId26">
        <w:r w:rsidR="7A2B46C2" w:rsidRPr="00E4484A">
          <w:rPr>
            <w:rStyle w:val="Hyperlink"/>
            <w:rFonts w:ascii="Arial" w:eastAsia="Arial Nova" w:hAnsi="Arial" w:cs="Arial"/>
            <w:color w:val="0000FF"/>
          </w:rPr>
          <w:t>Surrey County Council</w:t>
        </w:r>
        <w:r w:rsidR="68A562F2" w:rsidRPr="00E4484A">
          <w:rPr>
            <w:rStyle w:val="Hyperlink"/>
            <w:rFonts w:ascii="Arial" w:eastAsia="Arial Nova" w:hAnsi="Arial" w:cs="Arial"/>
            <w:color w:val="0000FF"/>
          </w:rPr>
          <w:t>’</w:t>
        </w:r>
        <w:r w:rsidR="7A2B46C2" w:rsidRPr="00E4484A">
          <w:rPr>
            <w:rStyle w:val="Hyperlink"/>
            <w:rFonts w:ascii="Arial" w:eastAsia="Arial Nova" w:hAnsi="Arial" w:cs="Arial"/>
            <w:color w:val="0000FF"/>
          </w:rPr>
          <w:t xml:space="preserve">s </w:t>
        </w:r>
        <w:r w:rsidR="6848DCD2" w:rsidRPr="00E4484A">
          <w:rPr>
            <w:rStyle w:val="Hyperlink"/>
            <w:rFonts w:ascii="Arial" w:eastAsia="Arial Nova" w:hAnsi="Arial" w:cs="Arial"/>
            <w:color w:val="0000FF"/>
          </w:rPr>
          <w:t>Values</w:t>
        </w:r>
      </w:hyperlink>
      <w:r w:rsidR="6848DCD2" w:rsidRPr="5C25B681">
        <w:rPr>
          <w:rFonts w:ascii="Arial" w:eastAsia="Arial Nova" w:hAnsi="Arial" w:cs="Arial"/>
        </w:rPr>
        <w:t xml:space="preserve"> </w:t>
      </w:r>
      <w:r w:rsidR="7A2B46C2" w:rsidRPr="5C25B681">
        <w:rPr>
          <w:rFonts w:ascii="Arial" w:eastAsia="Arial Nova" w:hAnsi="Arial" w:cs="Arial"/>
        </w:rPr>
        <w:t>can be viewed online</w:t>
      </w:r>
      <w:r w:rsidR="00F93FFE">
        <w:rPr>
          <w:rFonts w:ascii="Arial" w:eastAsia="Arial Nova" w:hAnsi="Arial" w:cs="Arial"/>
        </w:rPr>
        <w:t>.</w:t>
      </w:r>
    </w:p>
    <w:p w14:paraId="7FFDCB01" w14:textId="345E796F" w:rsidR="00CB5748" w:rsidRPr="00FD5792" w:rsidRDefault="002B680E" w:rsidP="00FD5792">
      <w:pPr>
        <w:pStyle w:val="Heading3"/>
        <w:rPr>
          <w:rStyle w:val="Heading5Char"/>
          <w:b/>
          <w:sz w:val="36"/>
        </w:rPr>
      </w:pPr>
      <w:bookmarkStart w:id="48" w:name="_Toc173756351"/>
      <w:bookmarkStart w:id="49" w:name="_Toc173932733"/>
      <w:r w:rsidRPr="00FD5792">
        <w:rPr>
          <w:rStyle w:val="Heading5Char"/>
          <w:b/>
          <w:sz w:val="36"/>
        </w:rPr>
        <w:lastRenderedPageBreak/>
        <w:t>7</w:t>
      </w:r>
      <w:r w:rsidR="00CB5748" w:rsidRPr="00FD5792">
        <w:rPr>
          <w:rStyle w:val="Heading5Char"/>
          <w:b/>
          <w:sz w:val="36"/>
        </w:rPr>
        <w:t>.</w:t>
      </w:r>
      <w:r w:rsidR="00A82CE7" w:rsidRPr="00FD5792">
        <w:rPr>
          <w:rStyle w:val="Heading5Char"/>
          <w:b/>
          <w:sz w:val="36"/>
        </w:rPr>
        <w:t>7</w:t>
      </w:r>
      <w:r w:rsidR="00330410" w:rsidRPr="00FD5792">
        <w:rPr>
          <w:rStyle w:val="Heading5Char"/>
          <w:b/>
          <w:sz w:val="36"/>
        </w:rPr>
        <w:t xml:space="preserve"> </w:t>
      </w:r>
      <w:r w:rsidR="00290C26" w:rsidRPr="00FD5792">
        <w:rPr>
          <w:rStyle w:val="Heading5Char"/>
          <w:b/>
          <w:sz w:val="36"/>
        </w:rPr>
        <w:t>Support value for money and better outcome</w:t>
      </w:r>
      <w:r w:rsidR="008F3415" w:rsidRPr="00FD5792">
        <w:rPr>
          <w:rStyle w:val="Heading5Char"/>
          <w:b/>
          <w:sz w:val="36"/>
        </w:rPr>
        <w:t>s</w:t>
      </w:r>
      <w:bookmarkEnd w:id="48"/>
      <w:bookmarkEnd w:id="49"/>
    </w:p>
    <w:p w14:paraId="5DF6B3C9" w14:textId="3B50D34D" w:rsidR="00290C26" w:rsidRPr="009B1C7E" w:rsidRDefault="00290C26" w:rsidP="003F58E5">
      <w:pPr>
        <w:pStyle w:val="paragraph"/>
        <w:tabs>
          <w:tab w:val="num" w:pos="426"/>
        </w:tabs>
        <w:spacing w:before="0" w:beforeAutospacing="0" w:after="0" w:afterAutospacing="0"/>
        <w:textAlignment w:val="baseline"/>
        <w:rPr>
          <w:rFonts w:ascii="Arial" w:hAnsi="Arial" w:cs="Arial"/>
          <w:b/>
          <w:bCs/>
        </w:rPr>
      </w:pPr>
      <w:r w:rsidRPr="009B1C7E">
        <w:rPr>
          <w:rStyle w:val="normaltextrun"/>
          <w:rFonts w:ascii="Arial" w:hAnsi="Arial" w:cs="Arial"/>
        </w:rPr>
        <w:t xml:space="preserve">The council has a duty to protect the public funds it administers, but still ensure the best outcomes for its residents. The aim of the </w:t>
      </w:r>
      <w:r w:rsidR="00E044C6">
        <w:rPr>
          <w:rStyle w:val="normaltextrun"/>
          <w:rFonts w:ascii="Arial" w:hAnsi="Arial" w:cs="Arial"/>
        </w:rPr>
        <w:t>policy</w:t>
      </w:r>
      <w:r w:rsidRPr="009B1C7E">
        <w:rPr>
          <w:rStyle w:val="normaltextrun"/>
          <w:rFonts w:ascii="Arial" w:hAnsi="Arial" w:cs="Arial"/>
        </w:rPr>
        <w:t xml:space="preserve"> is to ensure that people</w:t>
      </w:r>
      <w:r w:rsidR="00BB2AEF">
        <w:rPr>
          <w:rStyle w:val="normaltextrun"/>
          <w:rFonts w:ascii="Arial" w:hAnsi="Arial" w:cs="Arial"/>
        </w:rPr>
        <w:t>’</w:t>
      </w:r>
      <w:r w:rsidRPr="009B1C7E">
        <w:rPr>
          <w:rStyle w:val="normaltextrun"/>
          <w:rFonts w:ascii="Arial" w:hAnsi="Arial" w:cs="Arial"/>
        </w:rPr>
        <w:t xml:space="preserve">s assessed needs can be met by using the most appropriate best value method of travel for the individual. </w:t>
      </w:r>
      <w:r w:rsidRPr="009B1C7E">
        <w:rPr>
          <w:rStyle w:val="eop"/>
          <w:rFonts w:ascii="Arial" w:hAnsi="Arial" w:cs="Arial"/>
        </w:rPr>
        <w:t> </w:t>
      </w:r>
    </w:p>
    <w:p w14:paraId="48434620" w14:textId="27655451" w:rsidR="00CB5748" w:rsidRPr="00FD5792" w:rsidRDefault="002B680E" w:rsidP="00FD5792">
      <w:pPr>
        <w:pStyle w:val="Heading3"/>
        <w:rPr>
          <w:rStyle w:val="normaltextrun"/>
        </w:rPr>
      </w:pPr>
      <w:bookmarkStart w:id="50" w:name="_Toc173756352"/>
      <w:bookmarkStart w:id="51" w:name="_Toc173932734"/>
      <w:r w:rsidRPr="00FD5792">
        <w:rPr>
          <w:rStyle w:val="Heading5Char"/>
          <w:b/>
          <w:sz w:val="36"/>
        </w:rPr>
        <w:t>7</w:t>
      </w:r>
      <w:r w:rsidR="00CB5748" w:rsidRPr="00FD5792">
        <w:rPr>
          <w:rStyle w:val="Heading5Char"/>
          <w:b/>
          <w:sz w:val="36"/>
        </w:rPr>
        <w:t>.</w:t>
      </w:r>
      <w:r w:rsidR="00A82CE7" w:rsidRPr="00FD5792">
        <w:rPr>
          <w:rStyle w:val="Heading5Char"/>
          <w:b/>
          <w:sz w:val="36"/>
        </w:rPr>
        <w:t>8</w:t>
      </w:r>
      <w:r w:rsidR="001635FF" w:rsidRPr="00FD5792">
        <w:rPr>
          <w:rStyle w:val="Heading5Char"/>
          <w:b/>
          <w:sz w:val="36"/>
        </w:rPr>
        <w:t xml:space="preserve"> </w:t>
      </w:r>
      <w:r w:rsidR="00290C26" w:rsidRPr="00FD5792">
        <w:rPr>
          <w:rStyle w:val="Heading5Char"/>
          <w:b/>
          <w:sz w:val="36"/>
        </w:rPr>
        <w:t>Promote sustainable and green methods of travel</w:t>
      </w:r>
      <w:bookmarkEnd w:id="50"/>
      <w:bookmarkEnd w:id="51"/>
      <w:r w:rsidR="00290C26" w:rsidRPr="00FD5792">
        <w:rPr>
          <w:rStyle w:val="normaltextrun"/>
        </w:rPr>
        <w:t> </w:t>
      </w:r>
    </w:p>
    <w:p w14:paraId="5C5BFF7C" w14:textId="66B2CFA4" w:rsidR="00290C26" w:rsidRPr="009B1C7E" w:rsidRDefault="00290C26" w:rsidP="003F58E5">
      <w:pPr>
        <w:pStyle w:val="paragraph"/>
        <w:tabs>
          <w:tab w:val="num" w:pos="426"/>
        </w:tabs>
        <w:spacing w:before="0" w:beforeAutospacing="0" w:after="0" w:afterAutospacing="0"/>
        <w:textAlignment w:val="baseline"/>
        <w:rPr>
          <w:rFonts w:ascii="Arial" w:hAnsi="Arial" w:cs="Arial"/>
        </w:rPr>
      </w:pPr>
      <w:r w:rsidRPr="009B1C7E">
        <w:rPr>
          <w:rStyle w:val="normaltextrun"/>
          <w:rFonts w:ascii="Arial" w:hAnsi="Arial" w:cs="Arial"/>
        </w:rPr>
        <w:t>Surrey County Council is committed to delivering on a net carbon ambition by 2050 with reduction targets against 2019 levels of 46% by 2025, 67% by 2030</w:t>
      </w:r>
      <w:r w:rsidR="00A072F1" w:rsidRPr="009B1C7E">
        <w:rPr>
          <w:rStyle w:val="normaltextrun"/>
          <w:rFonts w:ascii="Arial" w:hAnsi="Arial" w:cs="Arial"/>
        </w:rPr>
        <w:t>,</w:t>
      </w:r>
      <w:r w:rsidRPr="009B1C7E">
        <w:rPr>
          <w:rStyle w:val="normaltextrun"/>
          <w:rFonts w:ascii="Arial" w:hAnsi="Arial" w:cs="Arial"/>
        </w:rPr>
        <w:t xml:space="preserve"> and 80% by 2035. This </w:t>
      </w:r>
      <w:r w:rsidR="00E044C6">
        <w:rPr>
          <w:rStyle w:val="normaltextrun"/>
          <w:rFonts w:ascii="Arial" w:hAnsi="Arial" w:cs="Arial"/>
        </w:rPr>
        <w:t>policy</w:t>
      </w:r>
      <w:r w:rsidRPr="009B1C7E">
        <w:rPr>
          <w:rStyle w:val="normaltextrun"/>
          <w:rFonts w:ascii="Arial" w:hAnsi="Arial" w:cs="Arial"/>
        </w:rPr>
        <w:t xml:space="preserve"> supports this ambition as it ensures that the individual and assessor explore various forms of travel and support methods before a taxi may be considered.</w:t>
      </w:r>
      <w:r w:rsidRPr="009B1C7E">
        <w:rPr>
          <w:rStyle w:val="eop"/>
          <w:rFonts w:ascii="Arial" w:hAnsi="Arial" w:cs="Arial"/>
        </w:rPr>
        <w:t> </w:t>
      </w:r>
    </w:p>
    <w:p w14:paraId="237D5787" w14:textId="1C4338BC" w:rsidR="00290C26" w:rsidRPr="005161C7" w:rsidRDefault="00F42165" w:rsidP="00966EDA">
      <w:pPr>
        <w:pStyle w:val="Heading2"/>
      </w:pPr>
      <w:bookmarkStart w:id="52" w:name="_Toc173756353"/>
      <w:bookmarkStart w:id="53" w:name="_Toc173932735"/>
      <w:r w:rsidRPr="00BC3F6F">
        <w:rPr>
          <w:rStyle w:val="normaltextrun"/>
        </w:rPr>
        <w:t>8</w:t>
      </w:r>
      <w:r w:rsidR="00CB5748" w:rsidRPr="00BC3F6F">
        <w:rPr>
          <w:rStyle w:val="normaltextrun"/>
        </w:rPr>
        <w:t>.</w:t>
      </w:r>
      <w:r w:rsidR="006123E7" w:rsidRPr="00BC3F6F">
        <w:rPr>
          <w:rStyle w:val="normaltextrun"/>
        </w:rPr>
        <w:t xml:space="preserve"> </w:t>
      </w:r>
      <w:r w:rsidR="00972843" w:rsidRPr="005161C7">
        <w:t>Principles behind consideration</w:t>
      </w:r>
      <w:r w:rsidR="00F837C7" w:rsidRPr="005161C7">
        <w:t xml:space="preserve"> for </w:t>
      </w:r>
      <w:r w:rsidR="00700E0C">
        <w:t>t</w:t>
      </w:r>
      <w:r w:rsidR="00F837C7" w:rsidRPr="005161C7">
        <w:t xml:space="preserve">ravel </w:t>
      </w:r>
      <w:r w:rsidR="00700E0C">
        <w:t>s</w:t>
      </w:r>
      <w:r w:rsidR="00F837C7" w:rsidRPr="005161C7">
        <w:t>upport</w:t>
      </w:r>
      <w:bookmarkEnd w:id="52"/>
      <w:bookmarkEnd w:id="53"/>
      <w:r w:rsidR="00F837C7" w:rsidRPr="005161C7">
        <w:t xml:space="preserve"> </w:t>
      </w:r>
    </w:p>
    <w:p w14:paraId="0F2C8400" w14:textId="64056E3C" w:rsidR="00A072F1" w:rsidRPr="00BC3F6F" w:rsidRDefault="00290C26" w:rsidP="0069257F">
      <w:pPr>
        <w:rPr>
          <w:rStyle w:val="eop"/>
          <w:rFonts w:cs="Arial"/>
        </w:rPr>
      </w:pPr>
      <w:r w:rsidRPr="00BC3F6F">
        <w:rPr>
          <w:rStyle w:val="normaltextrun"/>
          <w:rFonts w:cs="Arial"/>
        </w:rPr>
        <w:t>The assessment of need for travel support provision will be an element of someone's care needs assessment, i.e. no service will carry an automatic entitlement to travel support.</w:t>
      </w:r>
      <w:r w:rsidRPr="00BC3F6F">
        <w:rPr>
          <w:rStyle w:val="eop"/>
          <w:rFonts w:cs="Arial"/>
        </w:rPr>
        <w:t> </w:t>
      </w:r>
      <w:r w:rsidR="00A84B7A" w:rsidRPr="00BC3F6F">
        <w:t xml:space="preserve">(See Appendix </w:t>
      </w:r>
      <w:r w:rsidR="002615F6" w:rsidRPr="00BC3F6F">
        <w:t>1</w:t>
      </w:r>
      <w:r w:rsidR="0019384D">
        <w:t xml:space="preserve"> for definitions of travel support</w:t>
      </w:r>
      <w:r w:rsidR="00A84B7A" w:rsidRPr="00BC3F6F">
        <w:t>).</w:t>
      </w:r>
    </w:p>
    <w:p w14:paraId="3D733C5A" w14:textId="5E6E25B7" w:rsidR="00290C26" w:rsidRPr="00BC3F6F" w:rsidRDefault="000F75B1" w:rsidP="000F75B1">
      <w:pPr>
        <w:pStyle w:val="paragraph"/>
        <w:spacing w:before="0" w:beforeAutospacing="0" w:after="0" w:afterAutospacing="0"/>
        <w:ind w:left="568" w:hanging="568"/>
        <w:textAlignment w:val="baseline"/>
        <w:rPr>
          <w:rFonts w:ascii="Arial" w:hAnsi="Arial" w:cs="Arial"/>
        </w:rPr>
      </w:pPr>
      <w:r w:rsidRPr="00BC3F6F">
        <w:rPr>
          <w:rStyle w:val="normaltextrun"/>
          <w:rFonts w:ascii="Arial" w:hAnsi="Arial" w:cs="Arial"/>
        </w:rPr>
        <w:t>8</w:t>
      </w:r>
      <w:r w:rsidR="003C6EEF" w:rsidRPr="00BC3F6F">
        <w:rPr>
          <w:rStyle w:val="normaltextrun"/>
          <w:rFonts w:ascii="Arial" w:hAnsi="Arial" w:cs="Arial"/>
        </w:rPr>
        <w:t>.</w:t>
      </w:r>
      <w:r w:rsidR="006123E7" w:rsidRPr="00BC3F6F">
        <w:rPr>
          <w:rStyle w:val="normaltextrun"/>
          <w:rFonts w:ascii="Arial" w:hAnsi="Arial" w:cs="Arial"/>
        </w:rPr>
        <w:t>1</w:t>
      </w:r>
      <w:r w:rsidRPr="00BC3F6F">
        <w:rPr>
          <w:rStyle w:val="normaltextrun"/>
          <w:rFonts w:ascii="Arial" w:hAnsi="Arial" w:cs="Arial"/>
        </w:rPr>
        <w:tab/>
      </w:r>
      <w:r w:rsidR="00B83EBE" w:rsidRPr="00BC3F6F">
        <w:rPr>
          <w:rStyle w:val="normaltextrun"/>
          <w:rFonts w:ascii="Arial" w:hAnsi="Arial" w:cs="Arial"/>
        </w:rPr>
        <w:t xml:space="preserve">If the person has a family member or friend who helps with their care, the council will involve them in the assessment and support planning process, and they will be offered a </w:t>
      </w:r>
      <w:r w:rsidR="00D30227" w:rsidRPr="00BC3F6F">
        <w:rPr>
          <w:rStyle w:val="normaltextrun"/>
          <w:rFonts w:ascii="Arial" w:hAnsi="Arial" w:cs="Arial"/>
        </w:rPr>
        <w:t>carer</w:t>
      </w:r>
      <w:r w:rsidR="001B69D5" w:rsidRPr="00BC3F6F">
        <w:rPr>
          <w:rStyle w:val="normaltextrun"/>
          <w:rFonts w:ascii="Arial" w:hAnsi="Arial" w:cs="Arial"/>
        </w:rPr>
        <w:t xml:space="preserve">’s </w:t>
      </w:r>
      <w:r w:rsidR="00B83EBE" w:rsidRPr="00BC3F6F">
        <w:rPr>
          <w:rStyle w:val="normaltextrun"/>
          <w:rFonts w:ascii="Arial" w:hAnsi="Arial" w:cs="Arial"/>
        </w:rPr>
        <w:t>needs assessment</w:t>
      </w:r>
      <w:r w:rsidR="001B69D5" w:rsidRPr="00BC3F6F">
        <w:rPr>
          <w:rStyle w:val="normaltextrun"/>
          <w:rFonts w:ascii="Arial" w:hAnsi="Arial" w:cs="Arial"/>
        </w:rPr>
        <w:t>.</w:t>
      </w:r>
    </w:p>
    <w:p w14:paraId="3A5BC03B" w14:textId="46500C1D" w:rsidR="00290C26" w:rsidRPr="00BC3F6F" w:rsidRDefault="000F75B1" w:rsidP="001F5DE5">
      <w:pPr>
        <w:pStyle w:val="paragraph"/>
        <w:spacing w:before="240" w:beforeAutospacing="0" w:after="0" w:afterAutospacing="0"/>
        <w:ind w:left="567" w:hanging="567"/>
        <w:textAlignment w:val="baseline"/>
        <w:rPr>
          <w:rFonts w:ascii="Arial" w:hAnsi="Arial" w:cs="Arial"/>
        </w:rPr>
      </w:pPr>
      <w:r w:rsidRPr="00BC3F6F">
        <w:rPr>
          <w:rStyle w:val="normaltextrun"/>
          <w:rFonts w:ascii="Arial" w:hAnsi="Arial" w:cs="Arial"/>
        </w:rPr>
        <w:t>8</w:t>
      </w:r>
      <w:r w:rsidR="003C6EEF" w:rsidRPr="00BC3F6F">
        <w:rPr>
          <w:rStyle w:val="normaltextrun"/>
          <w:rFonts w:ascii="Arial" w:hAnsi="Arial" w:cs="Arial"/>
        </w:rPr>
        <w:t>.</w:t>
      </w:r>
      <w:r w:rsidR="004B0EB3" w:rsidRPr="00BC3F6F">
        <w:rPr>
          <w:rStyle w:val="normaltextrun"/>
          <w:rFonts w:ascii="Arial" w:hAnsi="Arial" w:cs="Arial"/>
        </w:rPr>
        <w:t>2</w:t>
      </w:r>
      <w:r w:rsidRPr="00BC3F6F">
        <w:rPr>
          <w:rFonts w:ascii="Arial" w:hAnsi="Arial" w:cs="Arial"/>
        </w:rPr>
        <w:tab/>
      </w:r>
      <w:r w:rsidR="00290C26" w:rsidRPr="00BC3F6F">
        <w:rPr>
          <w:rStyle w:val="normaltextrun"/>
          <w:rFonts w:ascii="Arial" w:hAnsi="Arial" w:cs="Arial"/>
        </w:rPr>
        <w:t xml:space="preserve">If the individual has a Motability vehicle </w:t>
      </w:r>
      <w:r w:rsidR="00972843" w:rsidRPr="00BC3F6F">
        <w:rPr>
          <w:rStyle w:val="normaltextrun"/>
          <w:rFonts w:ascii="Arial" w:hAnsi="Arial" w:cs="Arial"/>
        </w:rPr>
        <w:t>t</w:t>
      </w:r>
      <w:r w:rsidR="00290C26" w:rsidRPr="00BC3F6F">
        <w:rPr>
          <w:rStyle w:val="normaltextrun"/>
          <w:rFonts w:ascii="Arial" w:hAnsi="Arial" w:cs="Arial"/>
        </w:rPr>
        <w:t xml:space="preserve">here is an expectation that the Motability vehicle will be used </w:t>
      </w:r>
      <w:r w:rsidR="0096616C" w:rsidRPr="00BC3F6F">
        <w:rPr>
          <w:rStyle w:val="normaltextrun"/>
          <w:rFonts w:ascii="Arial" w:hAnsi="Arial" w:cs="Arial"/>
        </w:rPr>
        <w:t xml:space="preserve">to meet the individual’s transport needs. Where this is not possible the reasons behind this will be </w:t>
      </w:r>
      <w:r w:rsidR="00CA2BA0" w:rsidRPr="00BC3F6F">
        <w:rPr>
          <w:rStyle w:val="normaltextrun"/>
          <w:rFonts w:ascii="Arial" w:hAnsi="Arial" w:cs="Arial"/>
        </w:rPr>
        <w:t>explor</w:t>
      </w:r>
      <w:r w:rsidR="0096616C" w:rsidRPr="00BC3F6F">
        <w:rPr>
          <w:rStyle w:val="normaltextrun"/>
          <w:rFonts w:ascii="Arial" w:hAnsi="Arial" w:cs="Arial"/>
        </w:rPr>
        <w:t>ed</w:t>
      </w:r>
      <w:r w:rsidR="00961571" w:rsidRPr="00BC3F6F">
        <w:rPr>
          <w:rStyle w:val="normaltextrun"/>
          <w:rFonts w:ascii="Arial" w:hAnsi="Arial" w:cs="Arial"/>
        </w:rPr>
        <w:t xml:space="preserve"> and a decision will be made.</w:t>
      </w:r>
      <w:r w:rsidR="0096616C" w:rsidRPr="00BC3F6F">
        <w:rPr>
          <w:rStyle w:val="normaltextrun"/>
          <w:rFonts w:ascii="Arial" w:hAnsi="Arial" w:cs="Arial"/>
        </w:rPr>
        <w:t xml:space="preserve"> </w:t>
      </w:r>
    </w:p>
    <w:p w14:paraId="74F67EA6" w14:textId="66663FED" w:rsidR="004B0EB3" w:rsidRPr="00BC3F6F" w:rsidRDefault="000F75B1" w:rsidP="00144DC9">
      <w:pPr>
        <w:pStyle w:val="paragraph"/>
        <w:spacing w:before="240" w:beforeAutospacing="0" w:after="0" w:afterAutospacing="0"/>
        <w:ind w:left="567" w:hanging="497"/>
        <w:textAlignment w:val="baseline"/>
        <w:rPr>
          <w:rStyle w:val="eop"/>
          <w:rFonts w:ascii="Arial" w:hAnsi="Arial" w:cs="Arial"/>
        </w:rPr>
      </w:pPr>
      <w:r w:rsidRPr="00BC3F6F">
        <w:rPr>
          <w:rStyle w:val="normaltextrun"/>
          <w:rFonts w:ascii="Arial" w:hAnsi="Arial" w:cs="Arial"/>
        </w:rPr>
        <w:t>8</w:t>
      </w:r>
      <w:r w:rsidR="003C6EEF" w:rsidRPr="00BC3F6F">
        <w:rPr>
          <w:rStyle w:val="normaltextrun"/>
          <w:rFonts w:ascii="Arial" w:hAnsi="Arial" w:cs="Arial"/>
        </w:rPr>
        <w:t>.</w:t>
      </w:r>
      <w:r w:rsidR="004B0EB3" w:rsidRPr="00BC3F6F">
        <w:rPr>
          <w:rStyle w:val="normaltextrun"/>
          <w:rFonts w:ascii="Arial" w:hAnsi="Arial" w:cs="Arial"/>
        </w:rPr>
        <w:t>3</w:t>
      </w:r>
      <w:r w:rsidRPr="00BC3F6F">
        <w:rPr>
          <w:rFonts w:ascii="Arial" w:hAnsi="Arial" w:cs="Arial"/>
        </w:rPr>
        <w:tab/>
      </w:r>
      <w:r w:rsidR="006123E7" w:rsidRPr="00BC3F6F">
        <w:rPr>
          <w:rStyle w:val="normaltextrun"/>
          <w:rFonts w:ascii="Arial" w:hAnsi="Arial" w:cs="Arial"/>
        </w:rPr>
        <w:t>Part of the adult social care needs assessment process will consider what support, if any, is needed. There may be more than one solution or option available and so each journey needs to be considered separately, as part of a person’s adult social care support plan. </w:t>
      </w:r>
      <w:r w:rsidR="00FD74E6" w:rsidRPr="00BC3F6F">
        <w:rPr>
          <w:rStyle w:val="normaltextrun"/>
          <w:rFonts w:ascii="Arial" w:hAnsi="Arial" w:cs="Arial"/>
        </w:rPr>
        <w:t>The assessor will complete a travel risk assessment if appropriate. </w:t>
      </w:r>
    </w:p>
    <w:p w14:paraId="0EEDB474" w14:textId="1CE12E52" w:rsidR="00083BF1" w:rsidRPr="00BC3F6F" w:rsidRDefault="000F75B1" w:rsidP="001F5DE5">
      <w:pPr>
        <w:pStyle w:val="paragraph"/>
        <w:spacing w:before="240" w:beforeAutospacing="0" w:after="0" w:afterAutospacing="0"/>
        <w:ind w:left="567" w:hanging="567"/>
        <w:textAlignment w:val="baseline"/>
        <w:rPr>
          <w:rStyle w:val="eop"/>
          <w:rFonts w:ascii="Arial" w:hAnsi="Arial" w:cs="Arial"/>
        </w:rPr>
      </w:pPr>
      <w:r w:rsidRPr="00BC3F6F">
        <w:rPr>
          <w:rStyle w:val="eop"/>
          <w:rFonts w:ascii="Arial" w:hAnsi="Arial" w:cs="Arial"/>
        </w:rPr>
        <w:t>8</w:t>
      </w:r>
      <w:r w:rsidR="004B0EB3" w:rsidRPr="00BC3F6F">
        <w:rPr>
          <w:rStyle w:val="eop"/>
          <w:rFonts w:ascii="Arial" w:hAnsi="Arial" w:cs="Arial"/>
        </w:rPr>
        <w:t>.4</w:t>
      </w:r>
      <w:r w:rsidRPr="00BC3F6F">
        <w:rPr>
          <w:rFonts w:ascii="Arial" w:hAnsi="Arial" w:cs="Arial"/>
        </w:rPr>
        <w:tab/>
      </w:r>
      <w:r w:rsidR="004B0EB3" w:rsidRPr="00BC3F6F">
        <w:rPr>
          <w:rStyle w:val="normaltextrun"/>
          <w:rFonts w:ascii="Arial" w:hAnsi="Arial" w:cs="Arial"/>
        </w:rPr>
        <w:t>The use of direct payments will be explored as part of an individual</w:t>
      </w:r>
      <w:r w:rsidR="00BB2AEF">
        <w:rPr>
          <w:rStyle w:val="normaltextrun"/>
          <w:rFonts w:ascii="Arial" w:hAnsi="Arial" w:cs="Arial"/>
        </w:rPr>
        <w:t>’</w:t>
      </w:r>
      <w:r w:rsidR="004B0EB3" w:rsidRPr="00BC3F6F">
        <w:rPr>
          <w:rStyle w:val="normaltextrun"/>
          <w:rFonts w:ascii="Arial" w:hAnsi="Arial" w:cs="Arial"/>
        </w:rPr>
        <w:t>s support planning.</w:t>
      </w:r>
    </w:p>
    <w:p w14:paraId="723574BA" w14:textId="7F458517" w:rsidR="00290C26" w:rsidRPr="00083BF1" w:rsidRDefault="00380725" w:rsidP="001F5DE5">
      <w:pPr>
        <w:spacing w:before="240"/>
        <w:ind w:left="567" w:hanging="567"/>
        <w:rPr>
          <w:rStyle w:val="eop"/>
          <w:rFonts w:cs="Arial"/>
          <w:b/>
          <w:bCs/>
        </w:rPr>
      </w:pPr>
      <w:r w:rsidRPr="7C2ABC61">
        <w:rPr>
          <w:rStyle w:val="eop"/>
          <w:rFonts w:cs="Arial"/>
        </w:rPr>
        <w:t>8</w:t>
      </w:r>
      <w:r w:rsidR="006123E7" w:rsidRPr="7C2ABC61">
        <w:rPr>
          <w:rStyle w:val="eop"/>
          <w:rFonts w:cs="Arial"/>
        </w:rPr>
        <w:t>.</w:t>
      </w:r>
      <w:r w:rsidR="00B70499" w:rsidRPr="7C2ABC61">
        <w:rPr>
          <w:rStyle w:val="eop"/>
          <w:rFonts w:cs="Arial"/>
        </w:rPr>
        <w:t>5</w:t>
      </w:r>
      <w:r w:rsidR="006123E7" w:rsidRPr="7C2ABC61">
        <w:rPr>
          <w:rStyle w:val="eop"/>
          <w:rFonts w:cs="Arial"/>
        </w:rPr>
        <w:t xml:space="preserve"> </w:t>
      </w:r>
      <w:r>
        <w:tab/>
      </w:r>
      <w:r w:rsidR="4E2339D6" w:rsidRPr="7C2ABC61">
        <w:rPr>
          <w:rStyle w:val="normaltextrun"/>
          <w:rFonts w:cs="Arial"/>
        </w:rPr>
        <w:t xml:space="preserve"> If </w:t>
      </w:r>
      <w:r w:rsidR="4E2339D6" w:rsidRPr="7C2ABC61">
        <w:rPr>
          <w:rFonts w:eastAsia="Arial" w:cs="Arial"/>
        </w:rPr>
        <w:t xml:space="preserve">transport assistance is provided by the </w:t>
      </w:r>
      <w:r w:rsidR="1172959D" w:rsidRPr="7C2ABC61">
        <w:rPr>
          <w:rFonts w:eastAsia="Arial" w:cs="Arial"/>
        </w:rPr>
        <w:t>c</w:t>
      </w:r>
      <w:r w:rsidR="4E2339D6" w:rsidRPr="7C2ABC61">
        <w:rPr>
          <w:rFonts w:eastAsia="Arial" w:cs="Arial"/>
        </w:rPr>
        <w:t xml:space="preserve">ouncil this will be kept under regular review and may be subject to change. </w:t>
      </w:r>
      <w:r w:rsidR="00290C26" w:rsidRPr="7C2ABC61">
        <w:rPr>
          <w:rStyle w:val="normaltextrun"/>
          <w:rFonts w:cs="Arial"/>
        </w:rPr>
        <w:t>This is because individuals may develop more independence and achieve outcome goals which means that other travel options may be available to them. It is the ambition of the council to support people</w:t>
      </w:r>
      <w:r w:rsidR="00BB2AEF" w:rsidRPr="7C2ABC61">
        <w:rPr>
          <w:rStyle w:val="normaltextrun"/>
          <w:rFonts w:cs="Arial"/>
        </w:rPr>
        <w:t>’</w:t>
      </w:r>
      <w:r w:rsidR="00290C26" w:rsidRPr="7C2ABC61">
        <w:rPr>
          <w:rStyle w:val="normaltextrun"/>
          <w:rFonts w:cs="Arial"/>
        </w:rPr>
        <w:t>s independence and to enable people to connect and stay connected to their local community.</w:t>
      </w:r>
    </w:p>
    <w:p w14:paraId="5B03CC54" w14:textId="3D8E4DB2" w:rsidR="001F5CD0" w:rsidRPr="006B01AA" w:rsidRDefault="00FE6180" w:rsidP="00FE6180">
      <w:pPr>
        <w:pStyle w:val="paragraph"/>
        <w:spacing w:after="0"/>
        <w:ind w:left="568" w:hanging="568"/>
        <w:textAlignment w:val="baseline"/>
        <w:rPr>
          <w:rStyle w:val="normaltextrun"/>
          <w:rFonts w:ascii="Arial" w:hAnsi="Arial" w:cs="Arial"/>
        </w:rPr>
      </w:pPr>
      <w:r w:rsidRPr="5C25B681">
        <w:rPr>
          <w:rStyle w:val="eop"/>
          <w:rFonts w:ascii="Arial" w:hAnsi="Arial" w:cs="Arial"/>
        </w:rPr>
        <w:t>8.</w:t>
      </w:r>
      <w:r w:rsidR="00DB39F7" w:rsidRPr="5C25B681">
        <w:rPr>
          <w:rStyle w:val="eop"/>
          <w:rFonts w:ascii="Arial" w:hAnsi="Arial" w:cs="Arial"/>
        </w:rPr>
        <w:t>6</w:t>
      </w:r>
      <w:r>
        <w:tab/>
      </w:r>
      <w:r w:rsidRPr="5C25B681">
        <w:rPr>
          <w:rStyle w:val="normaltextrun"/>
          <w:rFonts w:ascii="Arial" w:hAnsi="Arial" w:cs="Arial"/>
        </w:rPr>
        <w:t>The time that a person will be expected to travel in a vehicle will be determined on an individual basis. </w:t>
      </w:r>
    </w:p>
    <w:p w14:paraId="640F992D" w14:textId="7E581CA8" w:rsidR="00FE6180" w:rsidRPr="006B01AA" w:rsidRDefault="001F5CD0" w:rsidP="00FE6180">
      <w:pPr>
        <w:pStyle w:val="paragraph"/>
        <w:spacing w:after="0"/>
        <w:ind w:left="568" w:hanging="568"/>
        <w:textAlignment w:val="baseline"/>
        <w:rPr>
          <w:rStyle w:val="eop"/>
          <w:rFonts w:ascii="Arial" w:hAnsi="Arial" w:cs="Arial"/>
        </w:rPr>
      </w:pPr>
      <w:r w:rsidRPr="006B01AA">
        <w:rPr>
          <w:rStyle w:val="normaltextrun"/>
          <w:rFonts w:ascii="Arial" w:hAnsi="Arial" w:cs="Arial"/>
        </w:rPr>
        <w:t>8.</w:t>
      </w:r>
      <w:r w:rsidR="00DB39F7">
        <w:rPr>
          <w:rStyle w:val="normaltextrun"/>
          <w:rFonts w:ascii="Arial" w:hAnsi="Arial" w:cs="Arial"/>
        </w:rPr>
        <w:t>7</w:t>
      </w:r>
      <w:r w:rsidRPr="006B01AA">
        <w:rPr>
          <w:rStyle w:val="normaltextrun"/>
          <w:rFonts w:ascii="Arial" w:hAnsi="Arial" w:cs="Arial"/>
        </w:rPr>
        <w:tab/>
      </w:r>
      <w:r w:rsidR="000F4586" w:rsidRPr="006B01AA">
        <w:rPr>
          <w:rStyle w:val="normaltextrun"/>
          <w:rFonts w:ascii="Arial" w:hAnsi="Arial" w:cs="Arial"/>
        </w:rPr>
        <w:t xml:space="preserve">If a person has been </w:t>
      </w:r>
      <w:r w:rsidR="00BF59FA" w:rsidRPr="006B01AA">
        <w:rPr>
          <w:rStyle w:val="eop"/>
          <w:rFonts w:ascii="Arial" w:hAnsi="Arial" w:cs="Arial"/>
        </w:rPr>
        <w:t xml:space="preserve">offered </w:t>
      </w:r>
      <w:r w:rsidR="009900CE" w:rsidRPr="006B01AA">
        <w:rPr>
          <w:rStyle w:val="eop"/>
          <w:rFonts w:ascii="Arial" w:hAnsi="Arial" w:cs="Arial"/>
        </w:rPr>
        <w:t>a travel solution, but this has been declined by the individual</w:t>
      </w:r>
      <w:r w:rsidR="00BB2AEF">
        <w:rPr>
          <w:rStyle w:val="eop"/>
          <w:rFonts w:ascii="Arial" w:hAnsi="Arial" w:cs="Arial"/>
        </w:rPr>
        <w:t>,</w:t>
      </w:r>
      <w:r w:rsidR="009900CE" w:rsidRPr="006B01AA">
        <w:rPr>
          <w:rStyle w:val="eop"/>
          <w:rFonts w:ascii="Arial" w:hAnsi="Arial" w:cs="Arial"/>
        </w:rPr>
        <w:t xml:space="preserve"> the council </w:t>
      </w:r>
      <w:r w:rsidR="001D74C9" w:rsidRPr="006B01AA">
        <w:rPr>
          <w:rStyle w:val="eop"/>
          <w:rFonts w:ascii="Arial" w:hAnsi="Arial" w:cs="Arial"/>
        </w:rPr>
        <w:t>may not pay the individual</w:t>
      </w:r>
      <w:r w:rsidR="006C17A9" w:rsidRPr="006B01AA">
        <w:rPr>
          <w:rStyle w:val="eop"/>
          <w:rFonts w:ascii="Arial" w:hAnsi="Arial" w:cs="Arial"/>
        </w:rPr>
        <w:t>’</w:t>
      </w:r>
      <w:r w:rsidR="001D74C9" w:rsidRPr="006B01AA">
        <w:rPr>
          <w:rStyle w:val="eop"/>
          <w:rFonts w:ascii="Arial" w:hAnsi="Arial" w:cs="Arial"/>
        </w:rPr>
        <w:t xml:space="preserve">s </w:t>
      </w:r>
      <w:r w:rsidR="00125879" w:rsidRPr="006B01AA">
        <w:rPr>
          <w:rStyle w:val="eop"/>
          <w:rFonts w:ascii="Arial" w:hAnsi="Arial" w:cs="Arial"/>
        </w:rPr>
        <w:t xml:space="preserve">preferred choice of </w:t>
      </w:r>
      <w:r w:rsidR="001D74C9" w:rsidRPr="006B01AA">
        <w:rPr>
          <w:rStyle w:val="eop"/>
          <w:rFonts w:ascii="Arial" w:hAnsi="Arial" w:cs="Arial"/>
        </w:rPr>
        <w:t>transport.</w:t>
      </w:r>
    </w:p>
    <w:p w14:paraId="186A5A51" w14:textId="4D0E922B" w:rsidR="00A072F1" w:rsidRPr="00E851B7" w:rsidRDefault="00966EDA" w:rsidP="00966EDA">
      <w:pPr>
        <w:pStyle w:val="Heading2"/>
        <w:rPr>
          <w:rStyle w:val="eop"/>
        </w:rPr>
      </w:pPr>
      <w:bookmarkStart w:id="54" w:name="_Toc173756354"/>
      <w:bookmarkStart w:id="55" w:name="_Toc173932736"/>
      <w:r>
        <w:rPr>
          <w:rStyle w:val="eop"/>
        </w:rPr>
        <w:lastRenderedPageBreak/>
        <w:t xml:space="preserve">9. </w:t>
      </w:r>
      <w:r w:rsidR="00DD37A1" w:rsidRPr="00E851B7">
        <w:rPr>
          <w:rStyle w:val="normaltextrun"/>
        </w:rPr>
        <w:t>Proximity</w:t>
      </w:r>
      <w:bookmarkEnd w:id="54"/>
      <w:bookmarkEnd w:id="55"/>
      <w:r w:rsidR="00DD37A1" w:rsidRPr="00E851B7">
        <w:rPr>
          <w:rStyle w:val="eop"/>
        </w:rPr>
        <w:t> </w:t>
      </w:r>
    </w:p>
    <w:p w14:paraId="3C6B1614" w14:textId="6E070AC6" w:rsidR="00A072F1" w:rsidRPr="00FD5792" w:rsidRDefault="00E70FD9" w:rsidP="00FD5792">
      <w:pPr>
        <w:pStyle w:val="paragraph"/>
        <w:tabs>
          <w:tab w:val="left" w:pos="426"/>
        </w:tabs>
        <w:spacing w:before="0" w:beforeAutospacing="0" w:after="240" w:afterAutospacing="0"/>
        <w:ind w:left="567" w:hanging="567"/>
        <w:textAlignment w:val="baseline"/>
        <w:rPr>
          <w:rFonts w:ascii="Arial" w:hAnsi="Arial" w:cs="Arial"/>
        </w:rPr>
      </w:pPr>
      <w:r w:rsidRPr="003C01BF">
        <w:rPr>
          <w:rStyle w:val="normaltextrun"/>
          <w:rFonts w:ascii="Arial" w:hAnsi="Arial" w:cs="Arial"/>
        </w:rPr>
        <w:t>9</w:t>
      </w:r>
      <w:r w:rsidR="00DD37A1" w:rsidRPr="003C01BF">
        <w:rPr>
          <w:rStyle w:val="normaltextrun"/>
          <w:rFonts w:ascii="Arial" w:hAnsi="Arial" w:cs="Arial"/>
        </w:rPr>
        <w:t>.1</w:t>
      </w:r>
      <w:r w:rsidRPr="003C01BF">
        <w:rPr>
          <w:rStyle w:val="normaltextrun"/>
          <w:rFonts w:ascii="Arial" w:hAnsi="Arial" w:cs="Arial"/>
        </w:rPr>
        <w:tab/>
      </w:r>
      <w:r w:rsidR="006371C3" w:rsidRPr="003C01BF">
        <w:rPr>
          <w:rFonts w:ascii="Arial" w:hAnsi="Arial" w:cs="Arial"/>
        </w:rPr>
        <w:tab/>
      </w:r>
      <w:r w:rsidR="00972843" w:rsidRPr="003C01BF">
        <w:rPr>
          <w:rStyle w:val="normaltextrun"/>
          <w:rFonts w:ascii="Arial" w:hAnsi="Arial" w:cs="Arial"/>
        </w:rPr>
        <w:t xml:space="preserve">The </w:t>
      </w:r>
      <w:r w:rsidR="00BB2AEF">
        <w:rPr>
          <w:rStyle w:val="normaltextrun"/>
          <w:rFonts w:ascii="Arial" w:hAnsi="Arial" w:cs="Arial"/>
        </w:rPr>
        <w:t>c</w:t>
      </w:r>
      <w:r w:rsidR="00972843" w:rsidRPr="003C01BF">
        <w:rPr>
          <w:rStyle w:val="normaltextrun"/>
          <w:rFonts w:ascii="Arial" w:hAnsi="Arial" w:cs="Arial"/>
        </w:rPr>
        <w:t>ouncil</w:t>
      </w:r>
      <w:r w:rsidR="00DD37A1" w:rsidRPr="003C01BF">
        <w:rPr>
          <w:rStyle w:val="normaltextrun"/>
          <w:rFonts w:ascii="Arial" w:hAnsi="Arial" w:cs="Arial"/>
        </w:rPr>
        <w:t xml:space="preserve"> has a duty to </w:t>
      </w:r>
      <w:r w:rsidR="00972843" w:rsidRPr="003C01BF">
        <w:rPr>
          <w:rStyle w:val="normaltextrun"/>
          <w:rFonts w:ascii="Arial" w:hAnsi="Arial" w:cs="Arial"/>
        </w:rPr>
        <w:t xml:space="preserve">ensure best </w:t>
      </w:r>
      <w:r w:rsidR="00DD37A1" w:rsidRPr="003C01BF">
        <w:rPr>
          <w:rStyle w:val="normaltextrun"/>
          <w:rFonts w:ascii="Arial" w:hAnsi="Arial" w:cs="Arial"/>
        </w:rPr>
        <w:t>value for money.</w:t>
      </w:r>
      <w:r w:rsidR="006C2FCD" w:rsidRPr="003C01BF">
        <w:rPr>
          <w:rStyle w:val="normaltextrun"/>
          <w:rFonts w:ascii="Arial" w:hAnsi="Arial" w:cs="Arial"/>
        </w:rPr>
        <w:t xml:space="preserve"> </w:t>
      </w:r>
      <w:r w:rsidR="00972843" w:rsidRPr="003C01BF">
        <w:rPr>
          <w:rStyle w:val="normaltextrun"/>
          <w:rFonts w:ascii="Arial" w:hAnsi="Arial" w:cs="Arial"/>
        </w:rPr>
        <w:t>Where a person is eligible</w:t>
      </w:r>
      <w:r w:rsidR="00BB2AEF">
        <w:rPr>
          <w:rStyle w:val="normaltextrun"/>
          <w:rFonts w:ascii="Arial" w:hAnsi="Arial" w:cs="Arial"/>
        </w:rPr>
        <w:t>,</w:t>
      </w:r>
      <w:r w:rsidR="00972843" w:rsidRPr="003C01BF">
        <w:rPr>
          <w:rStyle w:val="normaltextrun"/>
          <w:rFonts w:ascii="Arial" w:hAnsi="Arial" w:cs="Arial"/>
        </w:rPr>
        <w:t xml:space="preserve"> transport </w:t>
      </w:r>
      <w:r w:rsidR="00515A32" w:rsidRPr="003C01BF">
        <w:rPr>
          <w:rStyle w:val="normaltextrun"/>
          <w:rFonts w:ascii="Arial" w:hAnsi="Arial" w:cs="Arial"/>
        </w:rPr>
        <w:t>a</w:t>
      </w:r>
      <w:r w:rsidR="00972843" w:rsidRPr="003C01BF">
        <w:rPr>
          <w:rStyle w:val="normaltextrun"/>
          <w:rFonts w:ascii="Arial" w:hAnsi="Arial" w:cs="Arial"/>
        </w:rPr>
        <w:t xml:space="preserve">ssistance will only be provided to </w:t>
      </w:r>
      <w:r w:rsidR="00DD37A1" w:rsidRPr="003C01BF">
        <w:rPr>
          <w:rStyle w:val="normaltextrun"/>
          <w:rFonts w:ascii="Arial" w:hAnsi="Arial" w:cs="Arial"/>
        </w:rPr>
        <w:t xml:space="preserve">the </w:t>
      </w:r>
      <w:r w:rsidR="00C93FB3" w:rsidRPr="003C01BF">
        <w:rPr>
          <w:rStyle w:val="normaltextrun"/>
          <w:rFonts w:ascii="Arial" w:hAnsi="Arial" w:cs="Arial"/>
        </w:rPr>
        <w:t xml:space="preserve">closest </w:t>
      </w:r>
      <w:r w:rsidR="00DD37A1" w:rsidRPr="003C01BF">
        <w:rPr>
          <w:rStyle w:val="normaltextrun"/>
          <w:rFonts w:ascii="Arial" w:hAnsi="Arial" w:cs="Arial"/>
        </w:rPr>
        <w:t>available service that meets their eligible needs</w:t>
      </w:r>
      <w:r w:rsidR="00C93FB3" w:rsidRPr="003C01BF">
        <w:rPr>
          <w:rStyle w:val="normaltextrun"/>
          <w:rFonts w:ascii="Arial" w:hAnsi="Arial" w:cs="Arial"/>
        </w:rPr>
        <w:t>.</w:t>
      </w:r>
    </w:p>
    <w:p w14:paraId="44A859A8" w14:textId="4B8476E9" w:rsidR="006676FB" w:rsidRPr="005E7DBB" w:rsidRDefault="006371C3" w:rsidP="005E7DBB">
      <w:pPr>
        <w:pStyle w:val="paragraph"/>
        <w:tabs>
          <w:tab w:val="left" w:pos="426"/>
        </w:tabs>
        <w:spacing w:before="0" w:beforeAutospacing="0" w:after="0" w:afterAutospacing="0"/>
        <w:ind w:left="568" w:hanging="568"/>
        <w:textAlignment w:val="baseline"/>
        <w:rPr>
          <w:rStyle w:val="normaltextrun"/>
          <w:rFonts w:ascii="Arial" w:hAnsi="Arial" w:cs="Arial"/>
          <w:color w:val="000000" w:themeColor="text1"/>
        </w:rPr>
      </w:pPr>
      <w:r w:rsidRPr="003C01BF">
        <w:rPr>
          <w:rStyle w:val="normaltextrun"/>
          <w:rFonts w:ascii="Arial" w:hAnsi="Arial" w:cs="Arial"/>
        </w:rPr>
        <w:t>9</w:t>
      </w:r>
      <w:r w:rsidR="00C93FB3" w:rsidRPr="003C01BF">
        <w:rPr>
          <w:rStyle w:val="normaltextrun"/>
          <w:rFonts w:ascii="Arial" w:hAnsi="Arial" w:cs="Arial"/>
        </w:rPr>
        <w:t>.2</w:t>
      </w:r>
      <w:r w:rsidRPr="003C01BF">
        <w:rPr>
          <w:rStyle w:val="normaltextrun"/>
          <w:rFonts w:ascii="Arial" w:hAnsi="Arial" w:cs="Arial"/>
        </w:rPr>
        <w:tab/>
      </w:r>
      <w:r w:rsidRPr="003C01BF">
        <w:rPr>
          <w:rStyle w:val="normaltextrun"/>
          <w:rFonts w:ascii="Arial" w:hAnsi="Arial" w:cs="Arial"/>
        </w:rPr>
        <w:tab/>
      </w:r>
      <w:r w:rsidR="003B1290" w:rsidRPr="003C01BF">
        <w:rPr>
          <w:rStyle w:val="eop"/>
          <w:rFonts w:ascii="Arial" w:hAnsi="Arial" w:cs="Arial"/>
          <w:color w:val="000000" w:themeColor="text1"/>
        </w:rPr>
        <w:t xml:space="preserve">In line with </w:t>
      </w:r>
      <w:r w:rsidR="00700E0C">
        <w:rPr>
          <w:rStyle w:val="eop"/>
          <w:rFonts w:ascii="Arial" w:hAnsi="Arial" w:cs="Arial"/>
          <w:color w:val="000000" w:themeColor="text1"/>
        </w:rPr>
        <w:t xml:space="preserve">the council’s </w:t>
      </w:r>
      <w:r w:rsidR="003B1290" w:rsidRPr="003C01BF">
        <w:rPr>
          <w:rStyle w:val="eop"/>
          <w:rFonts w:ascii="Arial" w:hAnsi="Arial" w:cs="Arial"/>
          <w:color w:val="000000" w:themeColor="text1"/>
        </w:rPr>
        <w:t>Community Vision</w:t>
      </w:r>
      <w:r w:rsidR="00700E0C">
        <w:rPr>
          <w:rStyle w:val="eop"/>
          <w:rFonts w:ascii="Arial" w:hAnsi="Arial" w:cs="Arial"/>
          <w:color w:val="000000" w:themeColor="text1"/>
        </w:rPr>
        <w:t xml:space="preserve"> for Surrey in 2030</w:t>
      </w:r>
      <w:r w:rsidR="00BB2AEF">
        <w:rPr>
          <w:rStyle w:val="eop"/>
          <w:rFonts w:ascii="Arial" w:hAnsi="Arial" w:cs="Arial"/>
          <w:color w:val="000000" w:themeColor="text1"/>
        </w:rPr>
        <w:t>,</w:t>
      </w:r>
      <w:r w:rsidR="003B1290" w:rsidRPr="003C01BF">
        <w:rPr>
          <w:rStyle w:val="normaltextrun"/>
          <w:rFonts w:ascii="Arial" w:hAnsi="Arial" w:cs="Arial"/>
          <w:color w:val="000000" w:themeColor="text1"/>
        </w:rPr>
        <w:t xml:space="preserve"> and </w:t>
      </w:r>
      <w:r w:rsidR="00BB2AEF">
        <w:rPr>
          <w:rStyle w:val="normaltextrun"/>
          <w:rFonts w:ascii="Arial" w:hAnsi="Arial" w:cs="Arial"/>
          <w:color w:val="000000" w:themeColor="text1"/>
        </w:rPr>
        <w:t xml:space="preserve">with the </w:t>
      </w:r>
      <w:r w:rsidR="003B1290" w:rsidRPr="003C01BF">
        <w:rPr>
          <w:rStyle w:val="normaltextrun"/>
          <w:rFonts w:ascii="Arial" w:hAnsi="Arial" w:cs="Arial"/>
          <w:color w:val="000000" w:themeColor="text1"/>
        </w:rPr>
        <w:t>Care Act 2014</w:t>
      </w:r>
      <w:r w:rsidR="00BB2AEF">
        <w:rPr>
          <w:rStyle w:val="normaltextrun"/>
          <w:rFonts w:ascii="Arial" w:hAnsi="Arial" w:cs="Arial"/>
          <w:color w:val="000000" w:themeColor="text1"/>
        </w:rPr>
        <w:t>,</w:t>
      </w:r>
      <w:r w:rsidR="00AA57F3" w:rsidRPr="003C01BF">
        <w:rPr>
          <w:rStyle w:val="normaltextrun"/>
          <w:rFonts w:ascii="Arial" w:hAnsi="Arial" w:cs="Arial"/>
          <w:color w:val="000000" w:themeColor="text1"/>
        </w:rPr>
        <w:t xml:space="preserve"> </w:t>
      </w:r>
      <w:r w:rsidR="00AA57F3" w:rsidRPr="003C01BF">
        <w:rPr>
          <w:rStyle w:val="eop"/>
          <w:rFonts w:ascii="Arial" w:hAnsi="Arial" w:cs="Arial"/>
          <w:color w:val="000000" w:themeColor="text1"/>
        </w:rPr>
        <w:t xml:space="preserve">everyone </w:t>
      </w:r>
      <w:r w:rsidR="00E11B92" w:rsidRPr="003C01BF">
        <w:rPr>
          <w:rStyle w:val="eop"/>
          <w:rFonts w:ascii="Arial" w:hAnsi="Arial" w:cs="Arial"/>
          <w:color w:val="000000" w:themeColor="text1"/>
        </w:rPr>
        <w:t>will be</w:t>
      </w:r>
      <w:r w:rsidR="00AA57F3" w:rsidRPr="003C01BF">
        <w:rPr>
          <w:rStyle w:val="eop"/>
          <w:rFonts w:ascii="Arial" w:hAnsi="Arial" w:cs="Arial"/>
          <w:color w:val="000000" w:themeColor="text1"/>
        </w:rPr>
        <w:t xml:space="preserve"> </w:t>
      </w:r>
      <w:r w:rsidR="00741D63">
        <w:rPr>
          <w:rStyle w:val="eop"/>
          <w:rFonts w:ascii="Arial" w:hAnsi="Arial" w:cs="Arial"/>
          <w:color w:val="000000" w:themeColor="text1"/>
        </w:rPr>
        <w:t xml:space="preserve">supported to be </w:t>
      </w:r>
      <w:r w:rsidR="00AA57F3" w:rsidRPr="003C01BF">
        <w:rPr>
          <w:rStyle w:val="eop"/>
          <w:rFonts w:ascii="Arial" w:hAnsi="Arial" w:cs="Arial"/>
          <w:color w:val="000000" w:themeColor="text1"/>
        </w:rPr>
        <w:t xml:space="preserve">part of </w:t>
      </w:r>
      <w:r w:rsidR="00E11B92" w:rsidRPr="003C01BF">
        <w:rPr>
          <w:rStyle w:val="eop"/>
          <w:rFonts w:ascii="Arial" w:hAnsi="Arial" w:cs="Arial"/>
          <w:color w:val="000000" w:themeColor="text1"/>
        </w:rPr>
        <w:t>their</w:t>
      </w:r>
      <w:r w:rsidR="00AA57F3" w:rsidRPr="003C01BF">
        <w:rPr>
          <w:rStyle w:val="eop"/>
          <w:rFonts w:ascii="Arial" w:hAnsi="Arial" w:cs="Arial"/>
          <w:color w:val="000000" w:themeColor="text1"/>
        </w:rPr>
        <w:t xml:space="preserve"> community</w:t>
      </w:r>
      <w:r w:rsidR="00BB2AEF">
        <w:rPr>
          <w:rStyle w:val="eop"/>
          <w:rFonts w:ascii="Arial" w:hAnsi="Arial" w:cs="Arial"/>
          <w:color w:val="000000" w:themeColor="text1"/>
        </w:rPr>
        <w:t>;</w:t>
      </w:r>
      <w:r w:rsidR="00A21578" w:rsidRPr="003C01BF">
        <w:rPr>
          <w:rStyle w:val="eop"/>
          <w:rFonts w:ascii="Arial" w:hAnsi="Arial" w:cs="Arial"/>
          <w:color w:val="000000" w:themeColor="text1"/>
        </w:rPr>
        <w:t xml:space="preserve"> we will </w:t>
      </w:r>
      <w:r w:rsidR="00DA2A98">
        <w:rPr>
          <w:rStyle w:val="eop"/>
          <w:rFonts w:ascii="Arial" w:hAnsi="Arial" w:cs="Arial"/>
          <w:color w:val="000000" w:themeColor="text1"/>
        </w:rPr>
        <w:t xml:space="preserve">therefore </w:t>
      </w:r>
      <w:r w:rsidR="00A21578" w:rsidRPr="003C01BF">
        <w:rPr>
          <w:rStyle w:val="eop"/>
          <w:rFonts w:ascii="Arial" w:hAnsi="Arial" w:cs="Arial"/>
          <w:color w:val="000000" w:themeColor="text1"/>
        </w:rPr>
        <w:t>offer the closest available service/activity/occupation that meets their eligible need</w:t>
      </w:r>
      <w:r w:rsidR="006676FB" w:rsidRPr="003C01BF">
        <w:rPr>
          <w:rStyle w:val="eop"/>
          <w:rFonts w:ascii="Arial" w:hAnsi="Arial" w:cs="Arial"/>
          <w:color w:val="000000" w:themeColor="text1"/>
        </w:rPr>
        <w:t>. If the individual chooses</w:t>
      </w:r>
      <w:r w:rsidR="00EF7E77">
        <w:rPr>
          <w:rStyle w:val="eop"/>
          <w:rFonts w:ascii="Arial" w:hAnsi="Arial" w:cs="Arial"/>
          <w:color w:val="000000" w:themeColor="text1"/>
        </w:rPr>
        <w:t xml:space="preserve"> </w:t>
      </w:r>
      <w:r w:rsidR="006676FB" w:rsidRPr="003C01BF">
        <w:rPr>
          <w:rStyle w:val="eop"/>
          <w:rFonts w:ascii="Arial" w:hAnsi="Arial" w:cs="Arial"/>
          <w:color w:val="000000" w:themeColor="text1"/>
        </w:rPr>
        <w:t xml:space="preserve">a </w:t>
      </w:r>
      <w:r w:rsidR="00DA2A98">
        <w:rPr>
          <w:rStyle w:val="eop"/>
          <w:rFonts w:ascii="Arial" w:hAnsi="Arial" w:cs="Arial"/>
          <w:color w:val="000000" w:themeColor="text1"/>
        </w:rPr>
        <w:t>different</w:t>
      </w:r>
      <w:r w:rsidR="006676FB" w:rsidRPr="003C01BF">
        <w:rPr>
          <w:rStyle w:val="eop"/>
          <w:rFonts w:ascii="Arial" w:hAnsi="Arial" w:cs="Arial"/>
          <w:color w:val="000000" w:themeColor="text1"/>
        </w:rPr>
        <w:t xml:space="preserve"> option</w:t>
      </w:r>
      <w:r w:rsidR="00DA2A98">
        <w:rPr>
          <w:rStyle w:val="eop"/>
          <w:rFonts w:ascii="Arial" w:hAnsi="Arial" w:cs="Arial"/>
          <w:color w:val="000000" w:themeColor="text1"/>
        </w:rPr>
        <w:t xml:space="preserve"> that is further away</w:t>
      </w:r>
      <w:r w:rsidR="00EF7E77">
        <w:rPr>
          <w:rStyle w:val="eop"/>
          <w:rFonts w:ascii="Arial" w:hAnsi="Arial" w:cs="Arial"/>
          <w:color w:val="000000" w:themeColor="text1"/>
        </w:rPr>
        <w:t xml:space="preserve"> from their home</w:t>
      </w:r>
      <w:r w:rsidR="001C02B0" w:rsidRPr="003C01BF">
        <w:rPr>
          <w:rStyle w:val="eop"/>
          <w:rFonts w:ascii="Arial" w:hAnsi="Arial" w:cs="Arial"/>
          <w:color w:val="000000" w:themeColor="text1"/>
        </w:rPr>
        <w:t>,</w:t>
      </w:r>
      <w:r w:rsidR="006676FB" w:rsidRPr="003C01BF">
        <w:rPr>
          <w:rStyle w:val="eop"/>
          <w:rFonts w:ascii="Arial" w:hAnsi="Arial" w:cs="Arial"/>
          <w:color w:val="000000" w:themeColor="text1"/>
        </w:rPr>
        <w:t xml:space="preserve"> </w:t>
      </w:r>
      <w:r w:rsidR="008F69CC" w:rsidRPr="003C01BF">
        <w:rPr>
          <w:rStyle w:val="eop"/>
          <w:rFonts w:ascii="Arial" w:hAnsi="Arial" w:cs="Arial"/>
          <w:color w:val="000000" w:themeColor="text1"/>
        </w:rPr>
        <w:t xml:space="preserve">the </w:t>
      </w:r>
      <w:r w:rsidR="00BB2AEF">
        <w:rPr>
          <w:rStyle w:val="eop"/>
          <w:rFonts w:ascii="Arial" w:hAnsi="Arial" w:cs="Arial"/>
          <w:color w:val="000000" w:themeColor="text1"/>
        </w:rPr>
        <w:t>c</w:t>
      </w:r>
      <w:r w:rsidR="008F69CC" w:rsidRPr="003C01BF">
        <w:rPr>
          <w:rStyle w:val="eop"/>
          <w:rFonts w:ascii="Arial" w:hAnsi="Arial" w:cs="Arial"/>
          <w:color w:val="000000" w:themeColor="text1"/>
        </w:rPr>
        <w:t xml:space="preserve">ouncil may not meet the </w:t>
      </w:r>
      <w:r w:rsidR="006676FB" w:rsidRPr="003C01BF">
        <w:rPr>
          <w:rStyle w:val="eop"/>
          <w:rFonts w:ascii="Arial" w:hAnsi="Arial" w:cs="Arial"/>
          <w:color w:val="000000" w:themeColor="text1"/>
        </w:rPr>
        <w:t xml:space="preserve">extra </w:t>
      </w:r>
      <w:r w:rsidR="008F69CC" w:rsidRPr="003C01BF">
        <w:rPr>
          <w:rStyle w:val="eop"/>
          <w:rFonts w:ascii="Arial" w:hAnsi="Arial" w:cs="Arial"/>
          <w:color w:val="000000" w:themeColor="text1"/>
        </w:rPr>
        <w:t xml:space="preserve">travel </w:t>
      </w:r>
      <w:r w:rsidR="006676FB" w:rsidRPr="003C01BF">
        <w:rPr>
          <w:rStyle w:val="eop"/>
          <w:rFonts w:ascii="Arial" w:hAnsi="Arial" w:cs="Arial"/>
          <w:color w:val="000000" w:themeColor="text1"/>
        </w:rPr>
        <w:t>cost.</w:t>
      </w:r>
    </w:p>
    <w:p w14:paraId="12703E0C" w14:textId="6C79E2BF" w:rsidR="00DD37A1" w:rsidRPr="003C01BF" w:rsidRDefault="006371C3" w:rsidP="005E7DBB">
      <w:pPr>
        <w:pStyle w:val="paragraph"/>
        <w:tabs>
          <w:tab w:val="left" w:pos="426"/>
        </w:tabs>
        <w:spacing w:before="240" w:beforeAutospacing="0" w:after="0" w:afterAutospacing="0"/>
        <w:ind w:left="567" w:hanging="567"/>
        <w:textAlignment w:val="baseline"/>
        <w:rPr>
          <w:rStyle w:val="eop"/>
          <w:rFonts w:ascii="Arial" w:hAnsi="Arial" w:cs="Arial"/>
        </w:rPr>
      </w:pPr>
      <w:r w:rsidRPr="003C01BF">
        <w:rPr>
          <w:rStyle w:val="normaltextrun"/>
          <w:rFonts w:ascii="Arial" w:hAnsi="Arial" w:cs="Arial"/>
        </w:rPr>
        <w:t>9</w:t>
      </w:r>
      <w:r w:rsidR="00C93FB3" w:rsidRPr="003C01BF">
        <w:rPr>
          <w:rStyle w:val="normaltextrun"/>
          <w:rFonts w:ascii="Arial" w:hAnsi="Arial" w:cs="Arial"/>
        </w:rPr>
        <w:t>.3</w:t>
      </w:r>
      <w:r w:rsidRPr="003C01BF">
        <w:rPr>
          <w:rStyle w:val="normaltextrun"/>
          <w:rFonts w:ascii="Arial" w:hAnsi="Arial" w:cs="Arial"/>
        </w:rPr>
        <w:tab/>
      </w:r>
      <w:r w:rsidRPr="003C01BF">
        <w:rPr>
          <w:rStyle w:val="normaltextrun"/>
          <w:rFonts w:ascii="Arial" w:hAnsi="Arial" w:cs="Arial"/>
        </w:rPr>
        <w:tab/>
      </w:r>
      <w:r w:rsidR="00C93FB3" w:rsidRPr="003C01BF">
        <w:rPr>
          <w:rStyle w:val="normaltextrun"/>
          <w:rFonts w:ascii="Arial" w:hAnsi="Arial" w:cs="Arial"/>
        </w:rPr>
        <w:t xml:space="preserve">Depending </w:t>
      </w:r>
      <w:r w:rsidR="00DD37A1" w:rsidRPr="003C01BF">
        <w:rPr>
          <w:rStyle w:val="normaltextrun"/>
          <w:rFonts w:ascii="Arial" w:hAnsi="Arial" w:cs="Arial"/>
        </w:rPr>
        <w:t>on the client</w:t>
      </w:r>
      <w:r w:rsidR="00BB2AEF">
        <w:rPr>
          <w:rStyle w:val="normaltextrun"/>
          <w:rFonts w:ascii="Arial" w:hAnsi="Arial" w:cs="Arial"/>
        </w:rPr>
        <w:t>’</w:t>
      </w:r>
      <w:r w:rsidR="00DD37A1" w:rsidRPr="003C01BF">
        <w:rPr>
          <w:rStyle w:val="normaltextrun"/>
          <w:rFonts w:ascii="Arial" w:hAnsi="Arial" w:cs="Arial"/>
        </w:rPr>
        <w:t xml:space="preserve">s location, the closest appropriate service may be in a neighbouring </w:t>
      </w:r>
      <w:r w:rsidR="00BB2AEF">
        <w:rPr>
          <w:rStyle w:val="normaltextrun"/>
          <w:rFonts w:ascii="Arial" w:hAnsi="Arial" w:cs="Arial"/>
        </w:rPr>
        <w:t>c</w:t>
      </w:r>
      <w:r w:rsidR="00DD37A1" w:rsidRPr="003C01BF">
        <w:rPr>
          <w:rStyle w:val="normaltextrun"/>
          <w:rFonts w:ascii="Arial" w:hAnsi="Arial" w:cs="Arial"/>
        </w:rPr>
        <w:t xml:space="preserve">ounty. </w:t>
      </w:r>
    </w:p>
    <w:p w14:paraId="1FDB800D" w14:textId="4F5EBBDA" w:rsidR="00A072F1" w:rsidRPr="003C01BF" w:rsidRDefault="003664EC" w:rsidP="005E7DBB">
      <w:pPr>
        <w:pStyle w:val="paragraph"/>
        <w:tabs>
          <w:tab w:val="left" w:pos="426"/>
        </w:tabs>
        <w:spacing w:before="240" w:beforeAutospacing="0" w:after="0" w:afterAutospacing="0"/>
        <w:ind w:left="567" w:hanging="567"/>
        <w:textAlignment w:val="baseline"/>
        <w:rPr>
          <w:rStyle w:val="eop"/>
          <w:rFonts w:ascii="Arial" w:hAnsi="Arial" w:cs="Arial"/>
        </w:rPr>
      </w:pPr>
      <w:r w:rsidRPr="7C2ABC61">
        <w:rPr>
          <w:rStyle w:val="eop"/>
          <w:rFonts w:ascii="Arial" w:hAnsi="Arial" w:cs="Arial"/>
        </w:rPr>
        <w:t>9.4</w:t>
      </w:r>
      <w:r w:rsidR="00085AA8">
        <w:rPr>
          <w:rStyle w:val="eop"/>
          <w:rFonts w:ascii="Arial" w:hAnsi="Arial" w:cs="Arial"/>
        </w:rPr>
        <w:tab/>
      </w:r>
      <w:r w:rsidR="00085AA8">
        <w:rPr>
          <w:rStyle w:val="eop"/>
          <w:rFonts w:ascii="Arial" w:hAnsi="Arial" w:cs="Arial"/>
        </w:rPr>
        <w:tab/>
      </w:r>
      <w:r w:rsidRPr="7C2ABC61">
        <w:rPr>
          <w:rStyle w:val="eop"/>
          <w:rFonts w:ascii="Arial" w:hAnsi="Arial" w:cs="Arial"/>
        </w:rPr>
        <w:t xml:space="preserve">The council will not </w:t>
      </w:r>
      <w:r w:rsidR="00633EE8" w:rsidRPr="7C2ABC61">
        <w:rPr>
          <w:rStyle w:val="eop"/>
          <w:rFonts w:ascii="Arial" w:hAnsi="Arial" w:cs="Arial"/>
        </w:rPr>
        <w:t xml:space="preserve">pay for the </w:t>
      </w:r>
      <w:r w:rsidR="000B369A" w:rsidRPr="7C2ABC61">
        <w:rPr>
          <w:rStyle w:val="eop"/>
          <w:rFonts w:ascii="Arial" w:hAnsi="Arial" w:cs="Arial"/>
        </w:rPr>
        <w:t>cost of travel for carers to visit the</w:t>
      </w:r>
      <w:r w:rsidR="00DB5E7E" w:rsidRPr="7C2ABC61">
        <w:rPr>
          <w:rStyle w:val="eop"/>
          <w:rFonts w:ascii="Arial" w:hAnsi="Arial" w:cs="Arial"/>
        </w:rPr>
        <w:t xml:space="preserve"> </w:t>
      </w:r>
      <w:r w:rsidR="000756A8" w:rsidRPr="7C2ABC61">
        <w:rPr>
          <w:rStyle w:val="eop"/>
          <w:rFonts w:ascii="Arial" w:hAnsi="Arial" w:cs="Arial"/>
        </w:rPr>
        <w:t>s</w:t>
      </w:r>
      <w:r w:rsidR="00DB5E7E" w:rsidRPr="7C2ABC61">
        <w:rPr>
          <w:rStyle w:val="eop"/>
          <w:rFonts w:ascii="Arial" w:hAnsi="Arial" w:cs="Arial"/>
        </w:rPr>
        <w:t xml:space="preserve">upported </w:t>
      </w:r>
      <w:r w:rsidR="000756A8" w:rsidRPr="7C2ABC61">
        <w:rPr>
          <w:rStyle w:val="eop"/>
          <w:rFonts w:ascii="Arial" w:hAnsi="Arial" w:cs="Arial"/>
        </w:rPr>
        <w:t>i</w:t>
      </w:r>
      <w:r w:rsidR="00DB5E7E" w:rsidRPr="7C2ABC61">
        <w:rPr>
          <w:rStyle w:val="eop"/>
          <w:rFonts w:ascii="Arial" w:hAnsi="Arial" w:cs="Arial"/>
        </w:rPr>
        <w:t xml:space="preserve">ndependent </w:t>
      </w:r>
      <w:r w:rsidR="000756A8" w:rsidRPr="7C2ABC61">
        <w:rPr>
          <w:rStyle w:val="eop"/>
          <w:rFonts w:ascii="Arial" w:hAnsi="Arial" w:cs="Arial"/>
        </w:rPr>
        <w:t>l</w:t>
      </w:r>
      <w:r w:rsidR="00DB5E7E" w:rsidRPr="7C2ABC61">
        <w:rPr>
          <w:rStyle w:val="eop"/>
          <w:rFonts w:ascii="Arial" w:hAnsi="Arial" w:cs="Arial"/>
        </w:rPr>
        <w:t xml:space="preserve">iving </w:t>
      </w:r>
      <w:r w:rsidR="00F12F35" w:rsidRPr="7C2ABC61">
        <w:rPr>
          <w:rStyle w:val="eop"/>
          <w:rFonts w:ascii="Arial" w:hAnsi="Arial" w:cs="Arial"/>
        </w:rPr>
        <w:t>residen</w:t>
      </w:r>
      <w:r w:rsidR="00584854" w:rsidRPr="7C2ABC61">
        <w:rPr>
          <w:rStyle w:val="eop"/>
          <w:rFonts w:ascii="Arial" w:hAnsi="Arial" w:cs="Arial"/>
        </w:rPr>
        <w:t>ce</w:t>
      </w:r>
      <w:r w:rsidR="00DB5E7E" w:rsidRPr="7C2ABC61">
        <w:rPr>
          <w:rStyle w:val="eop"/>
          <w:rFonts w:ascii="Arial" w:hAnsi="Arial" w:cs="Arial"/>
        </w:rPr>
        <w:t xml:space="preserve">, </w:t>
      </w:r>
      <w:r w:rsidR="00F12F35" w:rsidRPr="7C2ABC61">
        <w:rPr>
          <w:rStyle w:val="eop"/>
          <w:rFonts w:ascii="Arial" w:hAnsi="Arial" w:cs="Arial"/>
        </w:rPr>
        <w:t xml:space="preserve">residential </w:t>
      </w:r>
      <w:r w:rsidR="00DF3A68" w:rsidRPr="7C2ABC61">
        <w:rPr>
          <w:rStyle w:val="eop"/>
          <w:rFonts w:ascii="Arial" w:hAnsi="Arial" w:cs="Arial"/>
        </w:rPr>
        <w:t>college,</w:t>
      </w:r>
      <w:r w:rsidR="00DB5E7E" w:rsidRPr="7C2ABC61">
        <w:rPr>
          <w:rStyle w:val="eop"/>
          <w:rFonts w:ascii="Arial" w:hAnsi="Arial" w:cs="Arial"/>
        </w:rPr>
        <w:t xml:space="preserve"> or university </w:t>
      </w:r>
      <w:r w:rsidR="00584854" w:rsidRPr="7C2ABC61">
        <w:rPr>
          <w:rStyle w:val="eop"/>
          <w:rFonts w:ascii="Arial" w:hAnsi="Arial" w:cs="Arial"/>
        </w:rPr>
        <w:t xml:space="preserve">in which the person </w:t>
      </w:r>
      <w:r w:rsidR="008426DE" w:rsidRPr="7C2ABC61">
        <w:rPr>
          <w:rStyle w:val="eop"/>
          <w:rFonts w:ascii="Arial" w:hAnsi="Arial" w:cs="Arial"/>
        </w:rPr>
        <w:t>accessing services lives, unles</w:t>
      </w:r>
      <w:r w:rsidR="000D11D2" w:rsidRPr="7C2ABC61">
        <w:rPr>
          <w:rStyle w:val="eop"/>
          <w:rFonts w:ascii="Arial" w:hAnsi="Arial" w:cs="Arial"/>
        </w:rPr>
        <w:t xml:space="preserve">s </w:t>
      </w:r>
      <w:r w:rsidR="00DF3A68" w:rsidRPr="7C2ABC61">
        <w:rPr>
          <w:rStyle w:val="eop"/>
          <w:rFonts w:ascii="Arial" w:hAnsi="Arial" w:cs="Arial"/>
        </w:rPr>
        <w:t>there is agreement from the decision</w:t>
      </w:r>
      <w:r w:rsidR="00700E0C" w:rsidRPr="7C2ABC61">
        <w:rPr>
          <w:rStyle w:val="eop"/>
          <w:rFonts w:ascii="Arial" w:hAnsi="Arial" w:cs="Arial"/>
        </w:rPr>
        <w:t>-</w:t>
      </w:r>
      <w:r w:rsidR="00DF3A68" w:rsidRPr="7C2ABC61">
        <w:rPr>
          <w:rStyle w:val="eop"/>
          <w:rFonts w:ascii="Arial" w:hAnsi="Arial" w:cs="Arial"/>
        </w:rPr>
        <w:t xml:space="preserve">maker. Travel to </w:t>
      </w:r>
      <w:r w:rsidR="00A03A79" w:rsidRPr="7C2ABC61">
        <w:rPr>
          <w:rStyle w:val="eop"/>
          <w:rFonts w:ascii="Arial" w:hAnsi="Arial" w:cs="Arial"/>
        </w:rPr>
        <w:t xml:space="preserve">residential or nursing homes is covered </w:t>
      </w:r>
      <w:r w:rsidR="45ACABA3" w:rsidRPr="7C2ABC61">
        <w:rPr>
          <w:rStyle w:val="eop"/>
          <w:rFonts w:ascii="Arial" w:hAnsi="Arial" w:cs="Arial"/>
        </w:rPr>
        <w:t xml:space="preserve">under </w:t>
      </w:r>
      <w:r w:rsidR="0791B481" w:rsidRPr="7C2ABC61">
        <w:rPr>
          <w:rStyle w:val="eop"/>
          <w:rFonts w:ascii="Arial" w:hAnsi="Arial" w:cs="Arial"/>
        </w:rPr>
        <w:t xml:space="preserve">section </w:t>
      </w:r>
      <w:r w:rsidR="00A03A79" w:rsidRPr="7C2ABC61">
        <w:rPr>
          <w:rStyle w:val="eop"/>
          <w:rFonts w:ascii="Arial" w:hAnsi="Arial" w:cs="Arial"/>
        </w:rPr>
        <w:t>5.2 of this policy.</w:t>
      </w:r>
    </w:p>
    <w:p w14:paraId="3718ACF7" w14:textId="3A80B628" w:rsidR="00290C26" w:rsidRPr="0075516C" w:rsidRDefault="00CB54E7" w:rsidP="00966EDA">
      <w:pPr>
        <w:pStyle w:val="Heading2"/>
        <w:rPr>
          <w:rStyle w:val="normaltextrun"/>
        </w:rPr>
      </w:pPr>
      <w:bookmarkStart w:id="56" w:name="_Toc173756355"/>
      <w:bookmarkStart w:id="57" w:name="_Toc173932737"/>
      <w:r w:rsidRPr="0075516C">
        <w:rPr>
          <w:rStyle w:val="normaltextrun"/>
        </w:rPr>
        <w:t>10</w:t>
      </w:r>
      <w:r w:rsidR="00CB5748" w:rsidRPr="0075516C">
        <w:rPr>
          <w:rStyle w:val="normaltextrun"/>
        </w:rPr>
        <w:t>.</w:t>
      </w:r>
      <w:r w:rsidR="0075516C">
        <w:rPr>
          <w:rStyle w:val="normaltextrun"/>
        </w:rPr>
        <w:t xml:space="preserve"> </w:t>
      </w:r>
      <w:r w:rsidR="00290C26" w:rsidRPr="0075516C">
        <w:rPr>
          <w:rStyle w:val="normaltextrun"/>
        </w:rPr>
        <w:t>Transport for young adults transitioning from children’s services</w:t>
      </w:r>
      <w:bookmarkEnd w:id="56"/>
      <w:bookmarkEnd w:id="57"/>
    </w:p>
    <w:p w14:paraId="1BF29DCF" w14:textId="6B7AB6D4" w:rsidR="00E02D06" w:rsidRPr="003B2255" w:rsidRDefault="00CB54E7" w:rsidP="005E7DBB">
      <w:pPr>
        <w:pStyle w:val="paragraph"/>
        <w:tabs>
          <w:tab w:val="left" w:pos="567"/>
        </w:tabs>
        <w:spacing w:before="0" w:beforeAutospacing="0" w:after="0" w:afterAutospacing="0"/>
        <w:ind w:left="567" w:hanging="567"/>
        <w:textAlignment w:val="baseline"/>
        <w:rPr>
          <w:rStyle w:val="normaltextrun"/>
          <w:rFonts w:ascii="Arial" w:hAnsi="Arial" w:cs="Arial"/>
        </w:rPr>
      </w:pPr>
      <w:r w:rsidRPr="003B2255">
        <w:rPr>
          <w:rStyle w:val="normaltextrun"/>
          <w:rFonts w:ascii="Arial" w:hAnsi="Arial" w:cs="Arial"/>
        </w:rPr>
        <w:t>10</w:t>
      </w:r>
      <w:r w:rsidR="00A072F1" w:rsidRPr="003B2255">
        <w:rPr>
          <w:rStyle w:val="normaltextrun"/>
          <w:rFonts w:ascii="Arial" w:hAnsi="Arial" w:cs="Arial"/>
        </w:rPr>
        <w:t>.1</w:t>
      </w:r>
      <w:r w:rsidRPr="003B2255">
        <w:rPr>
          <w:rStyle w:val="normaltextrun"/>
          <w:rFonts w:ascii="Arial" w:hAnsi="Arial" w:cs="Arial"/>
        </w:rPr>
        <w:tab/>
      </w:r>
      <w:r w:rsidR="00290C26" w:rsidRPr="003B2255">
        <w:rPr>
          <w:rStyle w:val="normaltextrun"/>
          <w:rFonts w:ascii="Arial" w:hAnsi="Arial" w:cs="Arial"/>
        </w:rPr>
        <w:t xml:space="preserve">In supporting younger adults along their pathway to adulthood, determining the best way to support the individual around travel support options and outcomes will be addressed via support planning with </w:t>
      </w:r>
      <w:r w:rsidR="00E02D06" w:rsidRPr="003B2255">
        <w:rPr>
          <w:rStyle w:val="normaltextrun"/>
          <w:rFonts w:ascii="Arial" w:hAnsi="Arial" w:cs="Arial"/>
        </w:rPr>
        <w:t xml:space="preserve">an </w:t>
      </w:r>
      <w:r w:rsidR="009D4269" w:rsidRPr="003B2255">
        <w:rPr>
          <w:rStyle w:val="normaltextrun"/>
          <w:rFonts w:ascii="Arial" w:hAnsi="Arial" w:cs="Arial"/>
        </w:rPr>
        <w:t>AWHP</w:t>
      </w:r>
      <w:r w:rsidR="00290C26" w:rsidRPr="003B2255">
        <w:rPr>
          <w:rStyle w:val="normaltextrun"/>
          <w:rFonts w:ascii="Arial" w:hAnsi="Arial" w:cs="Arial"/>
        </w:rPr>
        <w:t xml:space="preserve"> care practitioner. </w:t>
      </w:r>
    </w:p>
    <w:p w14:paraId="27D1B64B" w14:textId="34B32D8C" w:rsidR="00A5396D" w:rsidRPr="003B2255" w:rsidRDefault="00CB54E7" w:rsidP="005E7DBB">
      <w:pPr>
        <w:pStyle w:val="paragraph"/>
        <w:tabs>
          <w:tab w:val="left" w:pos="567"/>
        </w:tabs>
        <w:spacing w:before="240" w:beforeAutospacing="0" w:after="0" w:afterAutospacing="0"/>
        <w:ind w:left="567" w:hanging="567"/>
        <w:textAlignment w:val="baseline"/>
        <w:rPr>
          <w:rStyle w:val="eop"/>
          <w:rFonts w:ascii="Arial" w:hAnsi="Arial" w:cs="Arial"/>
        </w:rPr>
      </w:pPr>
      <w:r w:rsidRPr="003B2255">
        <w:rPr>
          <w:rStyle w:val="normaltextrun"/>
          <w:rFonts w:ascii="Arial" w:hAnsi="Arial" w:cs="Arial"/>
        </w:rPr>
        <w:t>10</w:t>
      </w:r>
      <w:r w:rsidR="00A072F1" w:rsidRPr="003B2255">
        <w:rPr>
          <w:rStyle w:val="normaltextrun"/>
          <w:rFonts w:ascii="Arial" w:hAnsi="Arial" w:cs="Arial"/>
        </w:rPr>
        <w:t>.2</w:t>
      </w:r>
      <w:r w:rsidRPr="003B2255">
        <w:rPr>
          <w:rStyle w:val="normaltextrun"/>
          <w:rFonts w:ascii="Arial" w:hAnsi="Arial" w:cs="Arial"/>
        </w:rPr>
        <w:tab/>
      </w:r>
      <w:r w:rsidR="00E02D06" w:rsidRPr="003B2255">
        <w:rPr>
          <w:rStyle w:val="normaltextrun"/>
          <w:rFonts w:ascii="Arial" w:hAnsi="Arial" w:cs="Arial"/>
        </w:rPr>
        <w:t>This s</w:t>
      </w:r>
      <w:r w:rsidR="00290C26" w:rsidRPr="003B2255">
        <w:rPr>
          <w:rStyle w:val="normaltextrun"/>
          <w:rFonts w:ascii="Arial" w:hAnsi="Arial" w:cs="Arial"/>
        </w:rPr>
        <w:t>upport planning will consider</w:t>
      </w:r>
      <w:r w:rsidR="00E02D06" w:rsidRPr="003B2255">
        <w:rPr>
          <w:rStyle w:val="normaltextrun"/>
          <w:rFonts w:ascii="Arial" w:hAnsi="Arial" w:cs="Arial"/>
        </w:rPr>
        <w:t xml:space="preserve"> how best to </w:t>
      </w:r>
      <w:r w:rsidR="00290C26" w:rsidRPr="003B2255">
        <w:rPr>
          <w:rStyle w:val="normaltextrun"/>
          <w:rFonts w:ascii="Arial" w:hAnsi="Arial" w:cs="Arial"/>
        </w:rPr>
        <w:t>promot</w:t>
      </w:r>
      <w:r w:rsidR="00E02D06" w:rsidRPr="003B2255">
        <w:rPr>
          <w:rStyle w:val="normaltextrun"/>
          <w:rFonts w:ascii="Arial" w:hAnsi="Arial" w:cs="Arial"/>
        </w:rPr>
        <w:t>e</w:t>
      </w:r>
      <w:r w:rsidR="00290C26" w:rsidRPr="003B2255">
        <w:rPr>
          <w:rStyle w:val="normaltextrun"/>
          <w:rFonts w:ascii="Arial" w:hAnsi="Arial" w:cs="Arial"/>
        </w:rPr>
        <w:t xml:space="preserve"> independence and inclusion and not increas</w:t>
      </w:r>
      <w:r w:rsidR="00E02D06" w:rsidRPr="003B2255">
        <w:rPr>
          <w:rStyle w:val="normaltextrun"/>
          <w:rFonts w:ascii="Arial" w:hAnsi="Arial" w:cs="Arial"/>
        </w:rPr>
        <w:t>e the young</w:t>
      </w:r>
      <w:r w:rsidR="00290C26" w:rsidRPr="003B2255">
        <w:rPr>
          <w:rStyle w:val="normaltextrun"/>
          <w:rFonts w:ascii="Arial" w:hAnsi="Arial" w:cs="Arial"/>
        </w:rPr>
        <w:t xml:space="preserve"> person’s dependence on others. </w:t>
      </w:r>
      <w:r w:rsidR="00FB16BC">
        <w:rPr>
          <w:rStyle w:val="normaltextrun"/>
          <w:rFonts w:ascii="Arial" w:hAnsi="Arial" w:cs="Arial"/>
        </w:rPr>
        <w:t>Support planning will not focus on people</w:t>
      </w:r>
      <w:r w:rsidR="00BB2AEF">
        <w:rPr>
          <w:rStyle w:val="normaltextrun"/>
          <w:rFonts w:ascii="Arial" w:hAnsi="Arial" w:cs="Arial"/>
        </w:rPr>
        <w:t>’</w:t>
      </w:r>
      <w:r w:rsidR="00FB16BC">
        <w:rPr>
          <w:rStyle w:val="normaltextrun"/>
          <w:rFonts w:ascii="Arial" w:hAnsi="Arial" w:cs="Arial"/>
        </w:rPr>
        <w:t xml:space="preserve">s </w:t>
      </w:r>
      <w:r w:rsidR="00B2460E">
        <w:rPr>
          <w:rStyle w:val="normaltextrun"/>
          <w:rFonts w:ascii="Arial" w:hAnsi="Arial" w:cs="Arial"/>
        </w:rPr>
        <w:t>deficits but</w:t>
      </w:r>
      <w:r w:rsidR="00B753B3">
        <w:rPr>
          <w:rStyle w:val="normaltextrun"/>
          <w:rFonts w:ascii="Arial" w:hAnsi="Arial" w:cs="Arial"/>
        </w:rPr>
        <w:t xml:space="preserve"> will </w:t>
      </w:r>
      <w:r w:rsidR="0046619D">
        <w:rPr>
          <w:rStyle w:val="normaltextrun"/>
          <w:rFonts w:ascii="Arial" w:hAnsi="Arial" w:cs="Arial"/>
        </w:rPr>
        <w:t>focus on individuals</w:t>
      </w:r>
      <w:r w:rsidR="00BB2AEF">
        <w:rPr>
          <w:rStyle w:val="normaltextrun"/>
          <w:rFonts w:ascii="Arial" w:hAnsi="Arial" w:cs="Arial"/>
        </w:rPr>
        <w:t>’</w:t>
      </w:r>
      <w:r w:rsidR="0046619D">
        <w:rPr>
          <w:rStyle w:val="normaltextrun"/>
          <w:rFonts w:ascii="Arial" w:hAnsi="Arial" w:cs="Arial"/>
        </w:rPr>
        <w:t xml:space="preserve"> strengths</w:t>
      </w:r>
      <w:r w:rsidR="00463318">
        <w:rPr>
          <w:rStyle w:val="normaltextrun"/>
          <w:rFonts w:ascii="Arial" w:hAnsi="Arial" w:cs="Arial"/>
        </w:rPr>
        <w:t xml:space="preserve"> </w:t>
      </w:r>
      <w:r w:rsidR="00290C26" w:rsidRPr="003B2255">
        <w:rPr>
          <w:rStyle w:val="normaltextrun"/>
          <w:rFonts w:ascii="Arial" w:hAnsi="Arial" w:cs="Arial"/>
        </w:rPr>
        <w:t>(including personal strengths and socia</w:t>
      </w:r>
      <w:r w:rsidR="00682037" w:rsidRPr="003B2255">
        <w:rPr>
          <w:rStyle w:val="normaltextrun"/>
          <w:rFonts w:ascii="Arial" w:hAnsi="Arial" w:cs="Arial"/>
        </w:rPr>
        <w:t>l/</w:t>
      </w:r>
      <w:r w:rsidR="00290C26" w:rsidRPr="003B2255">
        <w:rPr>
          <w:rStyle w:val="normaltextrun"/>
          <w:rFonts w:ascii="Arial" w:hAnsi="Arial" w:cs="Arial"/>
        </w:rPr>
        <w:t>community networks)</w:t>
      </w:r>
      <w:r w:rsidR="00463318">
        <w:rPr>
          <w:rStyle w:val="normaltextrun"/>
          <w:rFonts w:ascii="Arial" w:hAnsi="Arial" w:cs="Arial"/>
        </w:rPr>
        <w:t>.</w:t>
      </w:r>
      <w:r w:rsidR="00290C26" w:rsidRPr="003B2255">
        <w:rPr>
          <w:rStyle w:val="normaltextrun"/>
          <w:rFonts w:ascii="Arial" w:hAnsi="Arial" w:cs="Arial"/>
        </w:rPr>
        <w:t xml:space="preserve"> </w:t>
      </w:r>
    </w:p>
    <w:p w14:paraId="4EC59E81" w14:textId="4B4546B4" w:rsidR="00630FC9" w:rsidRPr="003B2255" w:rsidRDefault="00630FC9" w:rsidP="005E7DBB">
      <w:pPr>
        <w:pStyle w:val="paragraph"/>
        <w:tabs>
          <w:tab w:val="left" w:pos="567"/>
        </w:tabs>
        <w:spacing w:before="240" w:beforeAutospacing="0" w:after="0" w:afterAutospacing="0"/>
        <w:ind w:left="567" w:hanging="567"/>
        <w:textAlignment w:val="baseline"/>
        <w:rPr>
          <w:rStyle w:val="normaltextrun"/>
          <w:rFonts w:ascii="Arial" w:hAnsi="Arial" w:cs="Arial"/>
        </w:rPr>
      </w:pPr>
      <w:r w:rsidRPr="5C25B681">
        <w:rPr>
          <w:rStyle w:val="eop"/>
          <w:rFonts w:ascii="Arial" w:hAnsi="Arial" w:cs="Arial"/>
        </w:rPr>
        <w:t>10</w:t>
      </w:r>
      <w:r w:rsidR="00A5396D" w:rsidRPr="5C25B681">
        <w:rPr>
          <w:rStyle w:val="eop"/>
          <w:rFonts w:ascii="Arial" w:hAnsi="Arial" w:cs="Arial"/>
        </w:rPr>
        <w:t xml:space="preserve">.3 </w:t>
      </w:r>
      <w:r>
        <w:tab/>
      </w:r>
      <w:r w:rsidR="00A5396D" w:rsidRPr="5C25B681">
        <w:rPr>
          <w:rStyle w:val="eop"/>
          <w:rFonts w:ascii="Arial" w:hAnsi="Arial" w:cs="Arial"/>
        </w:rPr>
        <w:t xml:space="preserve">Travel assistance for young people aged 18-25 </w:t>
      </w:r>
      <w:r w:rsidR="009C505A" w:rsidRPr="5C25B681">
        <w:rPr>
          <w:rStyle w:val="eop"/>
          <w:rFonts w:ascii="Arial" w:hAnsi="Arial" w:cs="Arial"/>
        </w:rPr>
        <w:t xml:space="preserve">who </w:t>
      </w:r>
      <w:r w:rsidR="00A5396D" w:rsidRPr="5C25B681">
        <w:rPr>
          <w:rStyle w:val="eop"/>
          <w:rFonts w:ascii="Arial" w:hAnsi="Arial" w:cs="Arial"/>
        </w:rPr>
        <w:t>have an Education</w:t>
      </w:r>
      <w:r w:rsidR="009C505A" w:rsidRPr="5C25B681">
        <w:rPr>
          <w:rStyle w:val="eop"/>
          <w:rFonts w:ascii="Arial" w:hAnsi="Arial" w:cs="Arial"/>
        </w:rPr>
        <w:t>,</w:t>
      </w:r>
      <w:r w:rsidR="00A5396D" w:rsidRPr="5C25B681">
        <w:rPr>
          <w:rStyle w:val="eop"/>
          <w:rFonts w:ascii="Arial" w:hAnsi="Arial" w:cs="Arial"/>
        </w:rPr>
        <w:t xml:space="preserve"> Health </w:t>
      </w:r>
      <w:r w:rsidR="009C505A" w:rsidRPr="5C25B681">
        <w:rPr>
          <w:rStyle w:val="eop"/>
          <w:rFonts w:ascii="Arial" w:hAnsi="Arial" w:cs="Arial"/>
        </w:rPr>
        <w:t xml:space="preserve">and Care </w:t>
      </w:r>
      <w:r w:rsidR="00A5396D" w:rsidRPr="5C25B681">
        <w:rPr>
          <w:rStyle w:val="eop"/>
          <w:rFonts w:ascii="Arial" w:hAnsi="Arial" w:cs="Arial"/>
        </w:rPr>
        <w:t>Plan</w:t>
      </w:r>
      <w:r w:rsidR="00320495" w:rsidRPr="5C25B681">
        <w:rPr>
          <w:rStyle w:val="eop"/>
          <w:rFonts w:ascii="Arial" w:hAnsi="Arial" w:cs="Arial"/>
        </w:rPr>
        <w:t xml:space="preserve"> </w:t>
      </w:r>
      <w:r w:rsidR="00A5396D" w:rsidRPr="5C25B681">
        <w:rPr>
          <w:rStyle w:val="eop"/>
          <w:rFonts w:ascii="Arial" w:hAnsi="Arial" w:cs="Arial"/>
        </w:rPr>
        <w:t>(EHCP) is outlined in the</w:t>
      </w:r>
      <w:r w:rsidR="00EB6215">
        <w:rPr>
          <w:rStyle w:val="eop"/>
          <w:rFonts w:ascii="Arial" w:hAnsi="Arial" w:cs="Arial"/>
        </w:rPr>
        <w:t xml:space="preserve"> </w:t>
      </w:r>
      <w:hyperlink r:id="rId27" w:history="1">
        <w:r w:rsidR="00A549B6" w:rsidRPr="008F1000">
          <w:rPr>
            <w:rStyle w:val="Hyperlink"/>
            <w:rFonts w:ascii="Arial" w:hAnsi="Arial" w:cs="Arial"/>
          </w:rPr>
          <w:t>post 16 transport policy</w:t>
        </w:r>
        <w:bookmarkStart w:id="58" w:name="_Hlk173868849"/>
      </w:hyperlink>
      <w:hyperlink r:id="rId28"/>
      <w:r w:rsidR="00A5396D" w:rsidRPr="00A549B6">
        <w:rPr>
          <w:rStyle w:val="normaltextrun"/>
          <w:rFonts w:ascii="Arial" w:hAnsi="Arial" w:cs="Arial"/>
        </w:rPr>
        <w:t>.</w:t>
      </w:r>
      <w:r w:rsidR="00EC2070">
        <w:rPr>
          <w:rStyle w:val="normaltextrun"/>
          <w:rFonts w:ascii="Arial" w:hAnsi="Arial" w:cs="Arial"/>
        </w:rPr>
        <w:t xml:space="preserve"> </w:t>
      </w:r>
      <w:bookmarkEnd w:id="58"/>
    </w:p>
    <w:p w14:paraId="104C70F3" w14:textId="7D0D7217" w:rsidR="00290C26" w:rsidRPr="007D7938" w:rsidRDefault="00CB7259" w:rsidP="00966EDA">
      <w:pPr>
        <w:pStyle w:val="Heading2"/>
        <w:rPr>
          <w:rStyle w:val="eop"/>
          <w:highlight w:val="cyan"/>
        </w:rPr>
      </w:pPr>
      <w:bookmarkStart w:id="59" w:name="_Toc173756356"/>
      <w:bookmarkStart w:id="60" w:name="_Toc173932738"/>
      <w:r w:rsidRPr="007D7938">
        <w:rPr>
          <w:rStyle w:val="eop"/>
        </w:rPr>
        <w:t>11</w:t>
      </w:r>
      <w:r w:rsidR="00CB5748" w:rsidRPr="007D7938">
        <w:rPr>
          <w:rStyle w:val="eop"/>
        </w:rPr>
        <w:t>.</w:t>
      </w:r>
      <w:r w:rsidR="00966EDA">
        <w:rPr>
          <w:rStyle w:val="eop"/>
        </w:rPr>
        <w:t xml:space="preserve"> </w:t>
      </w:r>
      <w:r w:rsidR="00CE1210" w:rsidRPr="007D7938">
        <w:rPr>
          <w:rStyle w:val="normaltextrun"/>
        </w:rPr>
        <w:t>Shared</w:t>
      </w:r>
      <w:r w:rsidR="00290C26" w:rsidRPr="007D7938">
        <w:rPr>
          <w:rStyle w:val="normaltextrun"/>
        </w:rPr>
        <w:t xml:space="preserve"> </w:t>
      </w:r>
      <w:r w:rsidR="00194129">
        <w:rPr>
          <w:rStyle w:val="normaltextrun"/>
        </w:rPr>
        <w:t>t</w:t>
      </w:r>
      <w:r w:rsidR="00290C26" w:rsidRPr="007D7938">
        <w:rPr>
          <w:rStyle w:val="normaltextrun"/>
        </w:rPr>
        <w:t>axis</w:t>
      </w:r>
      <w:bookmarkEnd w:id="59"/>
      <w:bookmarkEnd w:id="60"/>
      <w:r w:rsidR="00290C26" w:rsidRPr="007D7938">
        <w:rPr>
          <w:rStyle w:val="eop"/>
        </w:rPr>
        <w:t> </w:t>
      </w:r>
    </w:p>
    <w:p w14:paraId="446BCE87" w14:textId="34B7A165" w:rsidR="00290C26" w:rsidRPr="005E7DBB" w:rsidRDefault="00CB7259" w:rsidP="005E7DBB">
      <w:pPr>
        <w:pStyle w:val="paragraph"/>
        <w:tabs>
          <w:tab w:val="left" w:pos="567"/>
        </w:tabs>
        <w:spacing w:before="0" w:beforeAutospacing="0" w:after="0" w:afterAutospacing="0"/>
        <w:ind w:left="567" w:hanging="567"/>
        <w:textAlignment w:val="baseline"/>
        <w:rPr>
          <w:rStyle w:val="eop"/>
          <w:rFonts w:ascii="Arial" w:hAnsi="Arial" w:cs="Arial"/>
        </w:rPr>
      </w:pPr>
      <w:r w:rsidRPr="003B2255">
        <w:rPr>
          <w:rStyle w:val="normaltextrun"/>
          <w:rFonts w:ascii="Arial" w:hAnsi="Arial" w:cs="Arial"/>
        </w:rPr>
        <w:t>11</w:t>
      </w:r>
      <w:r w:rsidR="00885790" w:rsidRPr="003B2255">
        <w:rPr>
          <w:rStyle w:val="normaltextrun"/>
          <w:rFonts w:ascii="Arial" w:hAnsi="Arial" w:cs="Arial"/>
        </w:rPr>
        <w:t>.1</w:t>
      </w:r>
      <w:r w:rsidRPr="003B2255">
        <w:rPr>
          <w:rStyle w:val="normaltextrun"/>
          <w:rFonts w:ascii="Arial" w:hAnsi="Arial" w:cs="Arial"/>
        </w:rPr>
        <w:tab/>
      </w:r>
      <w:r w:rsidR="00290C26" w:rsidRPr="003B2255">
        <w:rPr>
          <w:rStyle w:val="normaltextrun"/>
          <w:rFonts w:ascii="Arial" w:hAnsi="Arial" w:cs="Arial"/>
        </w:rPr>
        <w:t xml:space="preserve">If appropriate, the </w:t>
      </w:r>
      <w:r w:rsidR="00A5396D" w:rsidRPr="003B2255">
        <w:rPr>
          <w:rStyle w:val="normaltextrun"/>
          <w:rFonts w:ascii="Arial" w:hAnsi="Arial" w:cs="Arial"/>
        </w:rPr>
        <w:t>a</w:t>
      </w:r>
      <w:r w:rsidR="00290C26" w:rsidRPr="003B2255">
        <w:rPr>
          <w:rStyle w:val="normaltextrun"/>
          <w:rFonts w:ascii="Arial" w:hAnsi="Arial" w:cs="Arial"/>
        </w:rPr>
        <w:t>ssessor</w:t>
      </w:r>
      <w:r w:rsidR="00A5396D" w:rsidRPr="003B2255">
        <w:rPr>
          <w:rStyle w:val="normaltextrun"/>
          <w:rFonts w:ascii="Arial" w:hAnsi="Arial" w:cs="Arial"/>
        </w:rPr>
        <w:t xml:space="preserve"> or decision</w:t>
      </w:r>
      <w:r w:rsidR="00194129">
        <w:rPr>
          <w:rStyle w:val="normaltextrun"/>
          <w:rFonts w:ascii="Arial" w:hAnsi="Arial" w:cs="Arial"/>
        </w:rPr>
        <w:t>-</w:t>
      </w:r>
      <w:r w:rsidR="00A5396D" w:rsidRPr="003B2255">
        <w:rPr>
          <w:rStyle w:val="normaltextrun"/>
          <w:rFonts w:ascii="Arial" w:hAnsi="Arial" w:cs="Arial"/>
        </w:rPr>
        <w:t xml:space="preserve">maker </w:t>
      </w:r>
      <w:r w:rsidR="00290C26" w:rsidRPr="003B2255">
        <w:rPr>
          <w:rStyle w:val="normaltextrun"/>
          <w:rFonts w:ascii="Arial" w:hAnsi="Arial" w:cs="Arial"/>
        </w:rPr>
        <w:t xml:space="preserve">will explore with the individual and service provider if it is possible for the individual to share a </w:t>
      </w:r>
      <w:r w:rsidR="00CE5883" w:rsidRPr="003B2255">
        <w:rPr>
          <w:rStyle w:val="normaltextrun"/>
          <w:rFonts w:ascii="Arial" w:hAnsi="Arial" w:cs="Arial"/>
        </w:rPr>
        <w:t>taxi that</w:t>
      </w:r>
      <w:r w:rsidR="00290C26" w:rsidRPr="003B2255">
        <w:rPr>
          <w:rStyle w:val="normaltextrun"/>
          <w:rFonts w:ascii="Arial" w:hAnsi="Arial" w:cs="Arial"/>
        </w:rPr>
        <w:t xml:space="preserve"> is taking people who are being supported through </w:t>
      </w:r>
      <w:r w:rsidR="00FA3161" w:rsidRPr="003B2255">
        <w:rPr>
          <w:rStyle w:val="normaltextrun"/>
          <w:rFonts w:ascii="Arial" w:hAnsi="Arial" w:cs="Arial"/>
        </w:rPr>
        <w:t>AWHP</w:t>
      </w:r>
      <w:r w:rsidR="00A5396D" w:rsidRPr="003B2255">
        <w:rPr>
          <w:rStyle w:val="normaltextrun"/>
          <w:rFonts w:ascii="Arial" w:hAnsi="Arial" w:cs="Arial"/>
        </w:rPr>
        <w:t>,</w:t>
      </w:r>
      <w:r w:rsidR="00290C26" w:rsidRPr="003B2255">
        <w:rPr>
          <w:rStyle w:val="normaltextrun"/>
          <w:rFonts w:ascii="Arial" w:hAnsi="Arial" w:cs="Arial"/>
        </w:rPr>
        <w:t xml:space="preserve"> to the same service/activity</w:t>
      </w:r>
      <w:r w:rsidR="00A27700" w:rsidRPr="003B2255">
        <w:rPr>
          <w:rStyle w:val="normaltextrun"/>
          <w:rFonts w:ascii="Arial" w:hAnsi="Arial" w:cs="Arial"/>
        </w:rPr>
        <w:t>/occupation</w:t>
      </w:r>
      <w:r w:rsidR="00290C26" w:rsidRPr="003B2255">
        <w:rPr>
          <w:rStyle w:val="normaltextrun"/>
          <w:rFonts w:ascii="Arial" w:hAnsi="Arial" w:cs="Arial"/>
        </w:rPr>
        <w:t>.</w:t>
      </w:r>
      <w:r w:rsidR="00290C26" w:rsidRPr="003B2255">
        <w:rPr>
          <w:rStyle w:val="eop"/>
          <w:rFonts w:ascii="Arial" w:hAnsi="Arial" w:cs="Arial"/>
        </w:rPr>
        <w:t> </w:t>
      </w:r>
    </w:p>
    <w:p w14:paraId="5FC07EF7" w14:textId="699F706B" w:rsidR="00290C26" w:rsidRPr="000C738B" w:rsidRDefault="00CB5748" w:rsidP="00966EDA">
      <w:pPr>
        <w:pStyle w:val="Heading2"/>
        <w:rPr>
          <w:rStyle w:val="eop"/>
        </w:rPr>
      </w:pPr>
      <w:bookmarkStart w:id="61" w:name="_Toc173756357"/>
      <w:bookmarkStart w:id="62" w:name="_Toc173932739"/>
      <w:r w:rsidRPr="000C738B">
        <w:rPr>
          <w:rStyle w:val="normaltextrun"/>
        </w:rPr>
        <w:t>1</w:t>
      </w:r>
      <w:r w:rsidR="001473F1" w:rsidRPr="000C738B">
        <w:rPr>
          <w:rStyle w:val="normaltextrun"/>
        </w:rPr>
        <w:t>2</w:t>
      </w:r>
      <w:r w:rsidRPr="000C738B">
        <w:rPr>
          <w:rStyle w:val="normaltextrun"/>
        </w:rPr>
        <w:t>.</w:t>
      </w:r>
      <w:r w:rsidR="00966EDA">
        <w:rPr>
          <w:rStyle w:val="normaltextrun"/>
        </w:rPr>
        <w:t xml:space="preserve"> </w:t>
      </w:r>
      <w:r w:rsidR="00290C26" w:rsidRPr="000C738B">
        <w:rPr>
          <w:rStyle w:val="normaltextrun"/>
        </w:rPr>
        <w:t>Principles of charging for transport</w:t>
      </w:r>
      <w:bookmarkEnd w:id="61"/>
      <w:bookmarkEnd w:id="62"/>
      <w:r w:rsidR="00290C26" w:rsidRPr="000C738B">
        <w:rPr>
          <w:rStyle w:val="eop"/>
        </w:rPr>
        <w:t> </w:t>
      </w:r>
    </w:p>
    <w:p w14:paraId="1935FEBB" w14:textId="216C5DD6" w:rsidR="00290C26" w:rsidRPr="00BC633E" w:rsidRDefault="002775FD" w:rsidP="5C25B681">
      <w:pPr>
        <w:pStyle w:val="paragraph"/>
        <w:tabs>
          <w:tab w:val="left" w:pos="567"/>
        </w:tabs>
        <w:spacing w:before="0" w:beforeAutospacing="0" w:after="0" w:afterAutospacing="0"/>
        <w:ind w:left="567" w:hanging="567"/>
        <w:textAlignment w:val="baseline"/>
        <w:rPr>
          <w:rStyle w:val="normaltextrun"/>
          <w:rFonts w:ascii="Arial" w:hAnsi="Arial" w:cs="Arial"/>
        </w:rPr>
      </w:pPr>
      <w:r w:rsidRPr="5C25B681">
        <w:rPr>
          <w:rStyle w:val="normaltextrun"/>
          <w:rFonts w:ascii="Arial" w:hAnsi="Arial" w:cs="Arial"/>
          <w:color w:val="0B0C0C"/>
        </w:rPr>
        <w:t>1</w:t>
      </w:r>
      <w:r w:rsidR="001473F1" w:rsidRPr="5C25B681">
        <w:rPr>
          <w:rStyle w:val="normaltextrun"/>
          <w:rFonts w:ascii="Arial" w:hAnsi="Arial" w:cs="Arial"/>
          <w:color w:val="0B0C0C"/>
        </w:rPr>
        <w:t>2</w:t>
      </w:r>
      <w:r w:rsidRPr="5C25B681">
        <w:rPr>
          <w:rStyle w:val="normaltextrun"/>
          <w:rFonts w:ascii="Arial" w:hAnsi="Arial" w:cs="Arial"/>
          <w:color w:val="0B0C0C"/>
        </w:rPr>
        <w:t xml:space="preserve">.1 </w:t>
      </w:r>
      <w:r>
        <w:tab/>
      </w:r>
      <w:r w:rsidR="004902CB" w:rsidRPr="5C25B681">
        <w:rPr>
          <w:rStyle w:val="normaltextrun"/>
          <w:rFonts w:ascii="Arial" w:hAnsi="Arial" w:cs="Arial"/>
          <w:color w:val="0B0C0C"/>
        </w:rPr>
        <w:t xml:space="preserve">Transport is a chargeable service, which is subject to a financial assessment. The financial assessment will look at how much, if anything, a person is required to pay and will be </w:t>
      </w:r>
      <w:r w:rsidR="004902CB" w:rsidRPr="5C25B681">
        <w:rPr>
          <w:rStyle w:val="normaltextrun"/>
          <w:rFonts w:ascii="Arial" w:hAnsi="Arial" w:cs="Arial"/>
          <w:color w:val="0B0C0C"/>
        </w:rPr>
        <w:lastRenderedPageBreak/>
        <w:t xml:space="preserve">carried out in accordance with the council’s </w:t>
      </w:r>
      <w:hyperlink r:id="rId29" w:history="1">
        <w:r w:rsidR="004902CB" w:rsidRPr="00BF0272">
          <w:rPr>
            <w:rStyle w:val="Hyperlink"/>
            <w:rFonts w:ascii="Arial" w:hAnsi="Arial" w:cs="Arial"/>
          </w:rPr>
          <w:t>Charging policy for Adult Social Care services</w:t>
        </w:r>
      </w:hyperlink>
      <w:r w:rsidR="007F1236">
        <w:rPr>
          <w:rFonts w:ascii="Arial" w:hAnsi="Arial" w:cs="Arial"/>
        </w:rPr>
        <w:t xml:space="preserve"> is available online.</w:t>
      </w:r>
      <w:r w:rsidR="008E1ABB">
        <w:rPr>
          <w:rFonts w:ascii="Arial" w:hAnsi="Arial" w:cs="Arial"/>
        </w:rPr>
        <w:t xml:space="preserve"> </w:t>
      </w:r>
    </w:p>
    <w:p w14:paraId="7FD9113E" w14:textId="6E836124" w:rsidR="003F024A" w:rsidRPr="008069B4" w:rsidRDefault="00CB5748" w:rsidP="00966EDA">
      <w:pPr>
        <w:pStyle w:val="Heading2"/>
        <w:rPr>
          <w:rStyle w:val="normaltextrun"/>
        </w:rPr>
      </w:pPr>
      <w:bookmarkStart w:id="63" w:name="_Toc173756358"/>
      <w:bookmarkStart w:id="64" w:name="_Toc173932740"/>
      <w:r w:rsidRPr="5C25B681">
        <w:rPr>
          <w:rStyle w:val="normaltextrun"/>
        </w:rPr>
        <w:t>1</w:t>
      </w:r>
      <w:r w:rsidR="004005BC" w:rsidRPr="5C25B681">
        <w:rPr>
          <w:rStyle w:val="normaltextrun"/>
        </w:rPr>
        <w:t>3</w:t>
      </w:r>
      <w:r w:rsidRPr="5C25B681">
        <w:rPr>
          <w:rStyle w:val="normaltextrun"/>
        </w:rPr>
        <w:t>.</w:t>
      </w:r>
      <w:r w:rsidR="008069B4" w:rsidRPr="5C25B681">
        <w:rPr>
          <w:rStyle w:val="normaltextrun"/>
        </w:rPr>
        <w:t xml:space="preserve"> </w:t>
      </w:r>
      <w:r w:rsidR="003F024A" w:rsidRPr="5C25B681">
        <w:rPr>
          <w:rStyle w:val="normaltextrun"/>
        </w:rPr>
        <w:t xml:space="preserve">Mobility Allowance </w:t>
      </w:r>
      <w:r w:rsidR="5372508C" w:rsidRPr="5C25B681">
        <w:rPr>
          <w:rStyle w:val="normaltextrun"/>
        </w:rPr>
        <w:t>and</w:t>
      </w:r>
      <w:r w:rsidR="003F024A" w:rsidRPr="5C25B681">
        <w:rPr>
          <w:rStyle w:val="normaltextrun"/>
        </w:rPr>
        <w:t xml:space="preserve"> Motability Scheme</w:t>
      </w:r>
      <w:bookmarkEnd w:id="63"/>
      <w:bookmarkEnd w:id="64"/>
    </w:p>
    <w:p w14:paraId="4C4B4D17" w14:textId="039FCC0F" w:rsidR="00F97A84" w:rsidRPr="00CB735A" w:rsidRDefault="004005BC" w:rsidP="00330827">
      <w:pPr>
        <w:pStyle w:val="NoSpacing"/>
        <w:tabs>
          <w:tab w:val="left" w:pos="567"/>
        </w:tabs>
        <w:ind w:left="567" w:hanging="567"/>
        <w:rPr>
          <w:rFonts w:ascii="Arial" w:hAnsi="Arial" w:cs="Arial"/>
          <w:lang w:val="en-US"/>
        </w:rPr>
      </w:pPr>
      <w:r w:rsidRPr="00CB735A">
        <w:rPr>
          <w:rFonts w:ascii="Arial" w:hAnsi="Arial" w:cs="Arial"/>
          <w:lang w:val="en-US"/>
        </w:rPr>
        <w:t>13.1</w:t>
      </w:r>
      <w:r w:rsidR="008069B4" w:rsidRPr="00CB735A">
        <w:rPr>
          <w:rFonts w:ascii="Arial" w:hAnsi="Arial" w:cs="Arial"/>
          <w:lang w:val="en-US"/>
        </w:rPr>
        <w:tab/>
      </w:r>
      <w:r w:rsidR="006D2BBF" w:rsidRPr="00CB735A">
        <w:rPr>
          <w:rFonts w:ascii="Arial" w:hAnsi="Arial" w:cs="Arial"/>
          <w:lang w:val="en-US"/>
        </w:rPr>
        <w:t xml:space="preserve">Family members should not claim priority over the use of a </w:t>
      </w:r>
      <w:r w:rsidR="00774F14" w:rsidRPr="00CB735A">
        <w:rPr>
          <w:rFonts w:ascii="Arial" w:hAnsi="Arial" w:cs="Arial"/>
          <w:lang w:val="en-US"/>
        </w:rPr>
        <w:t>person’s</w:t>
      </w:r>
      <w:r w:rsidR="006D2BBF" w:rsidRPr="00CB735A">
        <w:rPr>
          <w:rFonts w:ascii="Arial" w:hAnsi="Arial" w:cs="Arial"/>
          <w:lang w:val="en-US"/>
        </w:rPr>
        <w:t xml:space="preserve"> Motability vehicles as set out in the </w:t>
      </w:r>
      <w:r w:rsidR="00A8231C" w:rsidRPr="00CB735A">
        <w:rPr>
          <w:rFonts w:ascii="Arial" w:hAnsi="Arial" w:cs="Arial"/>
          <w:lang w:val="en-US"/>
        </w:rPr>
        <w:t>scheme’s</w:t>
      </w:r>
      <w:r w:rsidR="006D2BBF" w:rsidRPr="00CB735A">
        <w:rPr>
          <w:rFonts w:ascii="Arial" w:hAnsi="Arial" w:cs="Arial"/>
          <w:lang w:val="en-US"/>
        </w:rPr>
        <w:t xml:space="preserve"> rules.</w:t>
      </w:r>
    </w:p>
    <w:p w14:paraId="4C9C8835" w14:textId="67B0E0EE" w:rsidR="00F97A84" w:rsidRPr="00CB735A" w:rsidRDefault="004005BC" w:rsidP="00774F14">
      <w:pPr>
        <w:pStyle w:val="NoSpacing"/>
        <w:tabs>
          <w:tab w:val="left" w:pos="567"/>
        </w:tabs>
        <w:ind w:left="567" w:hanging="567"/>
        <w:rPr>
          <w:rFonts w:ascii="Arial" w:hAnsi="Arial" w:cs="Arial"/>
          <w:lang w:val="en-US"/>
        </w:rPr>
      </w:pPr>
      <w:r w:rsidRPr="00CB735A">
        <w:rPr>
          <w:rFonts w:ascii="Arial" w:hAnsi="Arial" w:cs="Arial"/>
          <w:lang w:val="en-US"/>
        </w:rPr>
        <w:t>13.2</w:t>
      </w:r>
      <w:r w:rsidR="00774F14" w:rsidRPr="00CB735A">
        <w:rPr>
          <w:rFonts w:ascii="Arial" w:hAnsi="Arial" w:cs="Arial"/>
          <w:lang w:val="en-US"/>
        </w:rPr>
        <w:tab/>
      </w:r>
      <w:r w:rsidR="00F97A84" w:rsidRPr="00CB735A">
        <w:rPr>
          <w:rFonts w:ascii="Arial" w:hAnsi="Arial" w:cs="Arial"/>
          <w:lang w:val="en-US"/>
        </w:rPr>
        <w:t>If the allowa</w:t>
      </w:r>
      <w:r w:rsidR="0012280F" w:rsidRPr="00CB735A">
        <w:rPr>
          <w:rFonts w:ascii="Arial" w:hAnsi="Arial" w:cs="Arial"/>
          <w:lang w:val="en-US"/>
        </w:rPr>
        <w:t>nce is being used to access other essential services</w:t>
      </w:r>
      <w:r w:rsidR="00291B3D">
        <w:rPr>
          <w:rFonts w:ascii="Arial" w:hAnsi="Arial" w:cs="Arial"/>
          <w:lang w:val="en-US"/>
        </w:rPr>
        <w:t>,</w:t>
      </w:r>
      <w:r w:rsidR="0012280F" w:rsidRPr="00CB735A">
        <w:rPr>
          <w:rFonts w:ascii="Arial" w:hAnsi="Arial" w:cs="Arial"/>
          <w:lang w:val="en-US"/>
        </w:rPr>
        <w:t xml:space="preserve"> or the vehicle cannot be used due to a lack of licensed driver, alternatives shall be explored such as travel training, using the voluntary sector</w:t>
      </w:r>
      <w:r w:rsidR="007A1B5E" w:rsidRPr="00CB735A">
        <w:rPr>
          <w:rFonts w:ascii="Arial" w:hAnsi="Arial" w:cs="Arial"/>
          <w:lang w:val="en-US"/>
        </w:rPr>
        <w:t>, public and community transport.</w:t>
      </w:r>
    </w:p>
    <w:p w14:paraId="374E7271" w14:textId="63E18A04" w:rsidR="007A1B5E" w:rsidRPr="00330827" w:rsidRDefault="004005BC" w:rsidP="00330827">
      <w:pPr>
        <w:pStyle w:val="NoSpacing"/>
        <w:tabs>
          <w:tab w:val="left" w:pos="567"/>
        </w:tabs>
        <w:spacing w:before="240"/>
        <w:ind w:left="567" w:hanging="567"/>
        <w:rPr>
          <w:rFonts w:ascii="Arial" w:hAnsi="Arial" w:cs="Arial"/>
          <w:lang w:val="en-US"/>
        </w:rPr>
      </w:pPr>
      <w:r w:rsidRPr="00CB735A">
        <w:rPr>
          <w:rFonts w:ascii="Arial" w:hAnsi="Arial" w:cs="Arial"/>
          <w:lang w:val="en-US"/>
        </w:rPr>
        <w:t>13.3</w:t>
      </w:r>
      <w:r w:rsidR="00774F14" w:rsidRPr="00CB735A">
        <w:rPr>
          <w:rFonts w:ascii="Arial" w:hAnsi="Arial" w:cs="Arial"/>
          <w:lang w:val="en-US"/>
        </w:rPr>
        <w:tab/>
      </w:r>
      <w:r w:rsidR="007A1B5E" w:rsidRPr="00CB735A">
        <w:rPr>
          <w:rFonts w:ascii="Arial" w:hAnsi="Arial" w:cs="Arial"/>
          <w:lang w:val="en-US"/>
        </w:rPr>
        <w:t>People will not normally be eligible for assisted travel if they have a Motability vehicle that they can drive themselves. Where a person uses their own vehicle or a Motability vehicle, petrol costs or other expenses will not usually be considered by the council.</w:t>
      </w:r>
    </w:p>
    <w:p w14:paraId="794FDB4F" w14:textId="204C304F" w:rsidR="00EC7C76" w:rsidRPr="00CB735A" w:rsidRDefault="004005BC" w:rsidP="00330827">
      <w:pPr>
        <w:pStyle w:val="NoSpacing"/>
        <w:tabs>
          <w:tab w:val="left" w:pos="567"/>
        </w:tabs>
        <w:spacing w:before="240"/>
        <w:ind w:left="567" w:hanging="567"/>
        <w:rPr>
          <w:rFonts w:ascii="Arial" w:hAnsi="Arial" w:cs="Arial"/>
          <w:lang w:val="en-US"/>
        </w:rPr>
      </w:pPr>
      <w:r w:rsidRPr="00CB735A">
        <w:rPr>
          <w:rFonts w:ascii="Arial" w:hAnsi="Arial" w:cs="Arial"/>
          <w:lang w:val="en-US"/>
        </w:rPr>
        <w:t>13.4</w:t>
      </w:r>
      <w:r w:rsidR="0000203A" w:rsidRPr="00CB735A">
        <w:rPr>
          <w:rFonts w:ascii="Arial" w:hAnsi="Arial" w:cs="Arial"/>
          <w:lang w:val="en-US"/>
        </w:rPr>
        <w:t xml:space="preserve"> </w:t>
      </w:r>
      <w:r w:rsidR="00774F14" w:rsidRPr="00CB735A">
        <w:rPr>
          <w:rFonts w:ascii="Arial" w:hAnsi="Arial" w:cs="Arial"/>
          <w:lang w:val="en-US"/>
        </w:rPr>
        <w:tab/>
      </w:r>
      <w:r w:rsidR="0000203A" w:rsidRPr="00CB735A">
        <w:rPr>
          <w:rFonts w:ascii="Arial" w:hAnsi="Arial" w:cs="Arial"/>
          <w:lang w:val="en-US"/>
        </w:rPr>
        <w:t>People will not normally be eligible for assisted travel i</w:t>
      </w:r>
      <w:r w:rsidR="007A1B5E" w:rsidRPr="00CB735A">
        <w:rPr>
          <w:rFonts w:ascii="Arial" w:hAnsi="Arial" w:cs="Arial"/>
          <w:lang w:val="en-US"/>
        </w:rPr>
        <w:t xml:space="preserve">f an individual has a Motability vehicle and they are not the driver, </w:t>
      </w:r>
      <w:r w:rsidR="0000203A" w:rsidRPr="00CB735A">
        <w:rPr>
          <w:rFonts w:ascii="Arial" w:hAnsi="Arial" w:cs="Arial"/>
          <w:lang w:val="en-US"/>
        </w:rPr>
        <w:t>and it is considered reasonable for the person</w:t>
      </w:r>
      <w:r w:rsidR="00291B3D">
        <w:rPr>
          <w:rFonts w:ascii="Arial" w:hAnsi="Arial" w:cs="Arial"/>
          <w:lang w:val="en-US"/>
        </w:rPr>
        <w:t>’</w:t>
      </w:r>
      <w:r w:rsidR="0000203A" w:rsidRPr="00CB735A">
        <w:rPr>
          <w:rFonts w:ascii="Arial" w:hAnsi="Arial" w:cs="Arial"/>
          <w:lang w:val="en-US"/>
        </w:rPr>
        <w:t xml:space="preserve">s family, friend, or PA to help them travel to the service/activity/occupation. The cost of fuel or other expenses will not normally be met by the council. </w:t>
      </w:r>
    </w:p>
    <w:p w14:paraId="068A12FA" w14:textId="2536B671" w:rsidR="006039D7" w:rsidRPr="00CB735A" w:rsidRDefault="004005BC" w:rsidP="00330827">
      <w:pPr>
        <w:pStyle w:val="paragraph"/>
        <w:tabs>
          <w:tab w:val="left" w:pos="567"/>
        </w:tabs>
        <w:spacing w:before="240" w:beforeAutospacing="0" w:after="0" w:afterAutospacing="0"/>
        <w:ind w:left="567" w:hanging="567"/>
        <w:textAlignment w:val="baseline"/>
        <w:rPr>
          <w:rFonts w:ascii="Arial" w:hAnsi="Arial" w:cs="Arial"/>
        </w:rPr>
      </w:pPr>
      <w:r w:rsidRPr="00CB735A">
        <w:rPr>
          <w:rStyle w:val="normaltextrun"/>
          <w:rFonts w:ascii="Arial" w:hAnsi="Arial" w:cs="Arial"/>
        </w:rPr>
        <w:t>13.5</w:t>
      </w:r>
      <w:r w:rsidR="006039D7" w:rsidRPr="00CB735A">
        <w:rPr>
          <w:rStyle w:val="normaltextrun"/>
          <w:rFonts w:ascii="Arial" w:hAnsi="Arial" w:cs="Arial"/>
        </w:rPr>
        <w:t xml:space="preserve"> </w:t>
      </w:r>
      <w:r w:rsidR="00774F14" w:rsidRPr="00CB735A">
        <w:rPr>
          <w:rStyle w:val="normaltextrun"/>
          <w:rFonts w:ascii="Arial" w:hAnsi="Arial" w:cs="Arial"/>
        </w:rPr>
        <w:tab/>
      </w:r>
      <w:r w:rsidR="003F024A" w:rsidRPr="00CB735A">
        <w:rPr>
          <w:rStyle w:val="normaltextrun"/>
          <w:rFonts w:ascii="Arial" w:hAnsi="Arial" w:cs="Arial"/>
        </w:rPr>
        <w:t xml:space="preserve">On occasion the individual or carer may not be able to drive the </w:t>
      </w:r>
      <w:r w:rsidR="00B87E84" w:rsidRPr="00CB735A">
        <w:rPr>
          <w:rStyle w:val="normaltextrun"/>
          <w:rFonts w:ascii="Arial" w:hAnsi="Arial" w:cs="Arial"/>
        </w:rPr>
        <w:t>M</w:t>
      </w:r>
      <w:r w:rsidR="003F024A" w:rsidRPr="00CB735A">
        <w:rPr>
          <w:rStyle w:val="normaltextrun"/>
          <w:rFonts w:ascii="Arial" w:hAnsi="Arial" w:cs="Arial"/>
        </w:rPr>
        <w:t>otability vehicle to the service</w:t>
      </w:r>
      <w:r w:rsidR="00531AC4" w:rsidRPr="00CB735A">
        <w:rPr>
          <w:rStyle w:val="normaltextrun"/>
          <w:rFonts w:ascii="Arial" w:hAnsi="Arial" w:cs="Arial"/>
        </w:rPr>
        <w:t>/</w:t>
      </w:r>
      <w:r w:rsidR="003F024A" w:rsidRPr="00CB735A">
        <w:rPr>
          <w:rStyle w:val="normaltextrun"/>
          <w:rFonts w:ascii="Arial" w:hAnsi="Arial" w:cs="Arial"/>
        </w:rPr>
        <w:t xml:space="preserve">activity/occupation that meets the persons need, the assessor will then discuss further options with them. During the </w:t>
      </w:r>
      <w:r w:rsidR="00194129">
        <w:rPr>
          <w:rStyle w:val="normaltextrun"/>
          <w:rFonts w:ascii="Arial" w:hAnsi="Arial" w:cs="Arial"/>
        </w:rPr>
        <w:t>a</w:t>
      </w:r>
      <w:r w:rsidR="003F024A" w:rsidRPr="00CB735A">
        <w:rPr>
          <w:rStyle w:val="normaltextrun"/>
          <w:rFonts w:ascii="Arial" w:hAnsi="Arial" w:cs="Arial"/>
        </w:rPr>
        <w:t xml:space="preserve">dult </w:t>
      </w:r>
      <w:r w:rsidR="00194129">
        <w:rPr>
          <w:rStyle w:val="normaltextrun"/>
          <w:rFonts w:ascii="Arial" w:hAnsi="Arial" w:cs="Arial"/>
        </w:rPr>
        <w:t>s</w:t>
      </w:r>
      <w:r w:rsidR="003F024A" w:rsidRPr="00CB735A">
        <w:rPr>
          <w:rStyle w:val="normaltextrun"/>
          <w:rFonts w:ascii="Arial" w:hAnsi="Arial" w:cs="Arial"/>
        </w:rPr>
        <w:t xml:space="preserve">ocial </w:t>
      </w:r>
      <w:r w:rsidR="00194129">
        <w:rPr>
          <w:rStyle w:val="normaltextrun"/>
          <w:rFonts w:ascii="Arial" w:hAnsi="Arial" w:cs="Arial"/>
        </w:rPr>
        <w:t>c</w:t>
      </w:r>
      <w:r w:rsidR="003F024A" w:rsidRPr="00CB735A">
        <w:rPr>
          <w:rStyle w:val="normaltextrun"/>
          <w:rFonts w:ascii="Arial" w:hAnsi="Arial" w:cs="Arial"/>
        </w:rPr>
        <w:t xml:space="preserve">are assessment procedure, the </w:t>
      </w:r>
      <w:r w:rsidR="00194129">
        <w:rPr>
          <w:rStyle w:val="normaltextrun"/>
          <w:rFonts w:ascii="Arial" w:hAnsi="Arial" w:cs="Arial"/>
        </w:rPr>
        <w:t>c</w:t>
      </w:r>
      <w:r w:rsidR="003F024A" w:rsidRPr="00CB735A">
        <w:rPr>
          <w:rStyle w:val="normaltextrun"/>
          <w:rFonts w:ascii="Arial" w:hAnsi="Arial" w:cs="Arial"/>
        </w:rPr>
        <w:t xml:space="preserve">arer would also have received a </w:t>
      </w:r>
      <w:r w:rsidR="00194129">
        <w:rPr>
          <w:rStyle w:val="normaltextrun"/>
          <w:rFonts w:ascii="Arial" w:hAnsi="Arial" w:cs="Arial"/>
        </w:rPr>
        <w:t>c</w:t>
      </w:r>
      <w:r w:rsidR="003F024A" w:rsidRPr="00CB735A">
        <w:rPr>
          <w:rStyle w:val="normaltextrun"/>
          <w:rFonts w:ascii="Arial" w:hAnsi="Arial" w:cs="Arial"/>
        </w:rPr>
        <w:t xml:space="preserve">arers </w:t>
      </w:r>
      <w:r w:rsidR="00194129">
        <w:rPr>
          <w:rStyle w:val="normaltextrun"/>
          <w:rFonts w:ascii="Arial" w:hAnsi="Arial" w:cs="Arial"/>
        </w:rPr>
        <w:t>a</w:t>
      </w:r>
      <w:r w:rsidR="003F024A" w:rsidRPr="00CB735A">
        <w:rPr>
          <w:rStyle w:val="normaltextrun"/>
          <w:rFonts w:ascii="Arial" w:hAnsi="Arial" w:cs="Arial"/>
        </w:rPr>
        <w:t>ssessment</w:t>
      </w:r>
      <w:r w:rsidR="00F01766">
        <w:rPr>
          <w:rStyle w:val="normaltextrun"/>
          <w:rFonts w:ascii="Arial" w:hAnsi="Arial" w:cs="Arial"/>
        </w:rPr>
        <w:t>.</w:t>
      </w:r>
      <w:r w:rsidR="003F024A" w:rsidRPr="00CB735A">
        <w:rPr>
          <w:rStyle w:val="eop"/>
          <w:rFonts w:ascii="Arial" w:hAnsi="Arial" w:cs="Arial"/>
        </w:rPr>
        <w:t> </w:t>
      </w:r>
    </w:p>
    <w:p w14:paraId="0AC28B06" w14:textId="3F01DCB3" w:rsidR="006039D7" w:rsidRPr="00CB735A" w:rsidRDefault="00FD4929" w:rsidP="00330827">
      <w:pPr>
        <w:pStyle w:val="paragraph"/>
        <w:tabs>
          <w:tab w:val="left" w:pos="567"/>
        </w:tabs>
        <w:spacing w:before="240" w:beforeAutospacing="0" w:after="0" w:afterAutospacing="0"/>
        <w:ind w:left="567" w:hanging="567"/>
        <w:textAlignment w:val="baseline"/>
        <w:rPr>
          <w:rStyle w:val="normaltextrun"/>
          <w:rFonts w:ascii="Arial" w:hAnsi="Arial" w:cs="Arial"/>
        </w:rPr>
      </w:pPr>
      <w:r w:rsidRPr="00CB735A">
        <w:rPr>
          <w:rStyle w:val="normaltextrun"/>
          <w:rFonts w:ascii="Arial" w:hAnsi="Arial" w:cs="Arial"/>
        </w:rPr>
        <w:t>13.6</w:t>
      </w:r>
      <w:r w:rsidR="00774F14" w:rsidRPr="00CB735A">
        <w:rPr>
          <w:rStyle w:val="normaltextrun"/>
          <w:rFonts w:ascii="Arial" w:hAnsi="Arial" w:cs="Arial"/>
        </w:rPr>
        <w:tab/>
      </w:r>
      <w:r w:rsidR="003F024A" w:rsidRPr="00CB735A">
        <w:rPr>
          <w:rStyle w:val="normaltextrun"/>
          <w:rFonts w:ascii="Arial" w:hAnsi="Arial" w:cs="Arial"/>
        </w:rPr>
        <w:t>If the Motability vehicle is used by a carer to access their own activities that do not benefit the individual for whom the care is intended for, and this is the reason why the carer cannot drive the individual, then the Motability vehicle may not be being used for its intended purpose. </w:t>
      </w:r>
    </w:p>
    <w:p w14:paraId="1A3FBA13" w14:textId="24A8A299" w:rsidR="003F024A" w:rsidRPr="00885790" w:rsidRDefault="00CB5748" w:rsidP="00966EDA">
      <w:pPr>
        <w:pStyle w:val="Heading2"/>
      </w:pPr>
      <w:bookmarkStart w:id="65" w:name="_Toc173756359"/>
      <w:bookmarkStart w:id="66" w:name="_Toc173932741"/>
      <w:r w:rsidRPr="00885790">
        <w:t>1</w:t>
      </w:r>
      <w:r w:rsidR="001B64ED">
        <w:t>4</w:t>
      </w:r>
      <w:r w:rsidRPr="00885790">
        <w:t>.</w:t>
      </w:r>
      <w:r w:rsidR="00966EDA">
        <w:t xml:space="preserve"> </w:t>
      </w:r>
      <w:r w:rsidR="003F024A" w:rsidRPr="00885790">
        <w:t>Appeals</w:t>
      </w:r>
      <w:r w:rsidR="00573435">
        <w:t>/</w:t>
      </w:r>
      <w:r w:rsidR="00194129">
        <w:t>c</w:t>
      </w:r>
      <w:r w:rsidR="00573435">
        <w:t>omplaints</w:t>
      </w:r>
      <w:r w:rsidR="003F024A" w:rsidRPr="00885790">
        <w:t xml:space="preserve"> </w:t>
      </w:r>
      <w:r w:rsidR="00194129">
        <w:t>p</w:t>
      </w:r>
      <w:r w:rsidR="003F024A" w:rsidRPr="00885790">
        <w:t>rocess</w:t>
      </w:r>
      <w:bookmarkEnd w:id="65"/>
      <w:bookmarkEnd w:id="66"/>
    </w:p>
    <w:p w14:paraId="7D88EB21" w14:textId="77777777" w:rsidR="004D01E2" w:rsidRPr="004D01E2" w:rsidRDefault="003F024A" w:rsidP="004D01E2">
      <w:pPr>
        <w:pStyle w:val="paragraph"/>
        <w:spacing w:before="0" w:beforeAutospacing="0" w:after="240" w:afterAutospacing="0"/>
        <w:textAlignment w:val="baseline"/>
        <w:rPr>
          <w:rFonts w:ascii="Arial" w:hAnsi="Arial" w:cs="Arial"/>
        </w:rPr>
      </w:pPr>
      <w:r w:rsidRPr="5C25B681">
        <w:rPr>
          <w:rStyle w:val="normaltextrun"/>
          <w:rFonts w:ascii="Arial" w:hAnsi="Arial" w:cs="Arial"/>
        </w:rPr>
        <w:t xml:space="preserve">It is the aim of </w:t>
      </w:r>
      <w:r w:rsidR="002B0E9F" w:rsidRPr="5C25B681">
        <w:rPr>
          <w:rStyle w:val="normaltextrun"/>
          <w:rFonts w:ascii="Arial" w:hAnsi="Arial" w:cs="Arial"/>
        </w:rPr>
        <w:t>AWHP</w:t>
      </w:r>
      <w:r w:rsidRPr="5C25B681">
        <w:rPr>
          <w:rStyle w:val="normaltextrun"/>
          <w:rFonts w:ascii="Arial" w:hAnsi="Arial" w:cs="Arial"/>
        </w:rPr>
        <w:t xml:space="preserve"> to ensure that all decisions are made within the parameters of the </w:t>
      </w:r>
      <w:r w:rsidR="00A5396D" w:rsidRPr="5C25B681">
        <w:rPr>
          <w:rStyle w:val="normaltextrun"/>
          <w:rFonts w:ascii="Arial" w:hAnsi="Arial" w:cs="Arial"/>
        </w:rPr>
        <w:t>l</w:t>
      </w:r>
      <w:r w:rsidRPr="5C25B681">
        <w:rPr>
          <w:rStyle w:val="normaltextrun"/>
          <w:rFonts w:ascii="Arial" w:hAnsi="Arial" w:cs="Arial"/>
        </w:rPr>
        <w:t xml:space="preserve">egal </w:t>
      </w:r>
      <w:r w:rsidR="00C3386F" w:rsidRPr="5C25B681">
        <w:rPr>
          <w:rStyle w:val="normaltextrun"/>
          <w:rFonts w:ascii="Arial" w:hAnsi="Arial" w:cs="Arial"/>
        </w:rPr>
        <w:t>policy</w:t>
      </w:r>
      <w:r w:rsidRPr="5C25B681">
        <w:rPr>
          <w:rStyle w:val="normaltextrun"/>
          <w:rFonts w:ascii="Arial" w:hAnsi="Arial" w:cs="Arial"/>
        </w:rPr>
        <w:t xml:space="preserve"> that we work within.</w:t>
      </w:r>
      <w:r w:rsidR="00CE7B5E" w:rsidRPr="5C25B681">
        <w:rPr>
          <w:rStyle w:val="normaltextrun"/>
          <w:rFonts w:ascii="Arial" w:hAnsi="Arial" w:cs="Arial"/>
        </w:rPr>
        <w:t xml:space="preserve"> </w:t>
      </w:r>
      <w:r w:rsidR="005D6E3C" w:rsidRPr="00DB24A6">
        <w:rPr>
          <w:rFonts w:ascii="Arial" w:hAnsi="Arial" w:cs="Arial"/>
        </w:rPr>
        <w:t xml:space="preserve">We will always aim to deliver the best possible service, but sometimes things go wrong, or we may fail to meet your expectations. Making a complaint does not mean that you will receive less help from us in future or that your complaint will cause </w:t>
      </w:r>
      <w:r w:rsidR="005D6E3C" w:rsidRPr="004D01E2">
        <w:rPr>
          <w:rFonts w:ascii="Arial" w:hAnsi="Arial" w:cs="Arial"/>
        </w:rPr>
        <w:t>difficulties for you. We can learn a lot from complaints, so we welcome your feedback</w:t>
      </w:r>
      <w:r w:rsidR="0075170A" w:rsidRPr="004D01E2">
        <w:rPr>
          <w:rFonts w:ascii="Arial" w:hAnsi="Arial" w:cs="Arial"/>
        </w:rPr>
        <w:t>.</w:t>
      </w:r>
      <w:bookmarkStart w:id="67" w:name="_Toc173756360"/>
      <w:bookmarkStart w:id="68" w:name="_Toc173932742"/>
    </w:p>
    <w:p w14:paraId="4EEC853B" w14:textId="09BB7A84" w:rsidR="004D01E2" w:rsidRPr="004D01E2" w:rsidRDefault="00000000" w:rsidP="004D01E2">
      <w:pPr>
        <w:pStyle w:val="paragraph"/>
        <w:spacing w:before="0" w:beforeAutospacing="0" w:after="240" w:afterAutospacing="0"/>
        <w:textAlignment w:val="baseline"/>
        <w:rPr>
          <w:rFonts w:ascii="Arial" w:hAnsi="Arial" w:cs="Arial"/>
        </w:rPr>
      </w:pPr>
      <w:hyperlink r:id="rId30" w:history="1">
        <w:r w:rsidR="004D01E2" w:rsidRPr="004D01E2">
          <w:rPr>
            <w:rStyle w:val="Hyperlink"/>
            <w:rFonts w:ascii="Arial" w:hAnsi="Arial" w:cs="Arial"/>
          </w:rPr>
          <w:t>Information about how to complain</w:t>
        </w:r>
      </w:hyperlink>
      <w:r w:rsidR="004D01E2" w:rsidRPr="004D01E2">
        <w:rPr>
          <w:rFonts w:ascii="Arial" w:hAnsi="Arial" w:cs="Arial"/>
        </w:rPr>
        <w:t xml:space="preserve"> about Adult Social Care is available online </w:t>
      </w:r>
      <w:r w:rsidR="00A90CAE">
        <w:rPr>
          <w:rFonts w:ascii="Arial" w:hAnsi="Arial" w:cs="Arial"/>
        </w:rPr>
        <w:t>or yo</w:t>
      </w:r>
      <w:r w:rsidR="004D01E2" w:rsidRPr="004D01E2">
        <w:rPr>
          <w:rFonts w:ascii="Arial" w:hAnsi="Arial" w:cs="Arial"/>
        </w:rPr>
        <w:t>u can also contact the person or team that delivers the service you wish to complain about.</w:t>
      </w:r>
    </w:p>
    <w:p w14:paraId="0F0416F4" w14:textId="220ABA35" w:rsidR="003F024A" w:rsidRPr="00E84A10" w:rsidRDefault="009E255F" w:rsidP="00966EDA">
      <w:pPr>
        <w:pStyle w:val="Heading2"/>
      </w:pPr>
      <w:r w:rsidRPr="00E84A10">
        <w:lastRenderedPageBreak/>
        <w:t>Appendices</w:t>
      </w:r>
      <w:bookmarkEnd w:id="67"/>
      <w:bookmarkEnd w:id="68"/>
    </w:p>
    <w:p w14:paraId="322A36AB" w14:textId="77777777" w:rsidR="004D6E93" w:rsidRDefault="006E2A31" w:rsidP="00102387">
      <w:pPr>
        <w:pStyle w:val="Heading3"/>
      </w:pPr>
      <w:bookmarkStart w:id="69" w:name="_Toc173932743"/>
      <w:bookmarkStart w:id="70" w:name="_Toc173756361"/>
      <w:r w:rsidRPr="00102387">
        <w:t>Appendix</w:t>
      </w:r>
      <w:r w:rsidR="002A4976" w:rsidRPr="00102387">
        <w:t xml:space="preserve"> 1</w:t>
      </w:r>
      <w:r w:rsidRPr="00102387">
        <w:t>:</w:t>
      </w:r>
      <w:bookmarkEnd w:id="69"/>
    </w:p>
    <w:p w14:paraId="6BBE3484" w14:textId="18801A6F" w:rsidR="009E255F" w:rsidRPr="00102387" w:rsidRDefault="00AB79D6" w:rsidP="00102387">
      <w:pPr>
        <w:pStyle w:val="Heading3"/>
      </w:pPr>
      <w:bookmarkStart w:id="71" w:name="_Toc173932744"/>
      <w:r w:rsidRPr="00102387">
        <w:t>Definitions</w:t>
      </w:r>
      <w:bookmarkEnd w:id="70"/>
      <w:bookmarkEnd w:id="71"/>
    </w:p>
    <w:p w14:paraId="7AF18F14" w14:textId="70BA86A6" w:rsidR="009E255F" w:rsidRPr="0010679B" w:rsidRDefault="009E255F" w:rsidP="0010679B">
      <w:pPr>
        <w:pStyle w:val="Heading4"/>
        <w:rPr>
          <w:rStyle w:val="normaltextrun"/>
        </w:rPr>
      </w:pPr>
      <w:bookmarkStart w:id="72" w:name="_Toc173756362"/>
      <w:bookmarkStart w:id="73" w:name="_Toc173932745"/>
      <w:r w:rsidRPr="0010679B">
        <w:rPr>
          <w:rStyle w:val="Heading3Char"/>
          <w:rFonts w:eastAsiaTheme="majorEastAsia"/>
          <w:b/>
          <w:sz w:val="32"/>
        </w:rPr>
        <w:t>Travelling My Way</w:t>
      </w:r>
      <w:bookmarkEnd w:id="72"/>
      <w:bookmarkEnd w:id="73"/>
      <w:r w:rsidRPr="0010679B">
        <w:rPr>
          <w:rStyle w:val="normaltextrun"/>
        </w:rPr>
        <w:t xml:space="preserve"> </w:t>
      </w:r>
    </w:p>
    <w:p w14:paraId="200AFE75" w14:textId="595460F2" w:rsidR="009E255F" w:rsidRPr="00C77586" w:rsidRDefault="009E255F" w:rsidP="009E255F">
      <w:pPr>
        <w:pStyle w:val="paragraph"/>
        <w:spacing w:before="0" w:beforeAutospacing="0" w:after="0" w:afterAutospacing="0"/>
        <w:textAlignment w:val="baseline"/>
        <w:rPr>
          <w:rFonts w:ascii="Arial" w:eastAsia="Arial Nova" w:hAnsi="Arial" w:cs="Arial"/>
        </w:rPr>
      </w:pPr>
      <w:r w:rsidRPr="00C77586">
        <w:rPr>
          <w:rStyle w:val="normaltextrun"/>
          <w:rFonts w:ascii="Arial" w:eastAsia="Arial Nova" w:hAnsi="Arial" w:cs="Arial"/>
        </w:rPr>
        <w:t>This is a programme that will support an individual to travel independently to the service</w:t>
      </w:r>
      <w:r w:rsidR="00EE7C75" w:rsidRPr="00C77586">
        <w:rPr>
          <w:rStyle w:val="normaltextrun"/>
          <w:rFonts w:ascii="Arial" w:eastAsia="Arial Nova" w:hAnsi="Arial" w:cs="Arial"/>
        </w:rPr>
        <w:t>/</w:t>
      </w:r>
      <w:r w:rsidRPr="00C77586">
        <w:rPr>
          <w:rStyle w:val="normaltextrun"/>
          <w:rFonts w:ascii="Arial" w:eastAsia="Arial Nova" w:hAnsi="Arial" w:cs="Arial"/>
        </w:rPr>
        <w:t>activity</w:t>
      </w:r>
      <w:r w:rsidR="00EE7C75" w:rsidRPr="00C77586">
        <w:rPr>
          <w:rStyle w:val="normaltextrun"/>
          <w:rFonts w:ascii="Arial" w:eastAsia="Arial Nova" w:hAnsi="Arial" w:cs="Arial"/>
        </w:rPr>
        <w:t>/</w:t>
      </w:r>
      <w:r w:rsidR="00AB79D6" w:rsidRPr="00C77586">
        <w:rPr>
          <w:rStyle w:val="normaltextrun"/>
          <w:rFonts w:ascii="Arial" w:eastAsia="Arial Nova" w:hAnsi="Arial" w:cs="Arial"/>
        </w:rPr>
        <w:t>occupation</w:t>
      </w:r>
      <w:r w:rsidR="00EE7C75" w:rsidRPr="00C77586">
        <w:rPr>
          <w:rStyle w:val="normaltextrun"/>
          <w:rFonts w:ascii="Arial" w:eastAsia="Arial Nova" w:hAnsi="Arial" w:cs="Arial"/>
        </w:rPr>
        <w:t xml:space="preserve"> </w:t>
      </w:r>
      <w:r w:rsidRPr="00C77586">
        <w:rPr>
          <w:rStyle w:val="normaltextrun"/>
          <w:rFonts w:ascii="Arial" w:eastAsia="Arial Nova" w:hAnsi="Arial" w:cs="Arial"/>
        </w:rPr>
        <w:t>that meets their assessed eligible need. This may be walking, buses, trains, cycling (bikeability training) or a c</w:t>
      </w:r>
      <w:r w:rsidR="00AB141B">
        <w:rPr>
          <w:rStyle w:val="normaltextrun"/>
          <w:rFonts w:ascii="Arial" w:eastAsia="Arial Nova" w:hAnsi="Arial" w:cs="Arial"/>
        </w:rPr>
        <w:t>o</w:t>
      </w:r>
      <w:r w:rsidRPr="00C77586">
        <w:rPr>
          <w:rStyle w:val="normaltextrun"/>
          <w:rFonts w:ascii="Arial" w:eastAsia="Arial Nova" w:hAnsi="Arial" w:cs="Arial"/>
        </w:rPr>
        <w:t>mbination of these. Learning these skills may also benefit an individual</w:t>
      </w:r>
      <w:r w:rsidR="00194129">
        <w:rPr>
          <w:rStyle w:val="normaltextrun"/>
          <w:rFonts w:ascii="Arial" w:eastAsia="Arial Nova" w:hAnsi="Arial" w:cs="Arial"/>
        </w:rPr>
        <w:t>’</w:t>
      </w:r>
      <w:r w:rsidRPr="00C77586">
        <w:rPr>
          <w:rStyle w:val="normaltextrun"/>
          <w:rFonts w:ascii="Arial" w:eastAsia="Arial Nova" w:hAnsi="Arial" w:cs="Arial"/>
        </w:rPr>
        <w:t>s life and enable them to independently access their local community when they choose to do so.</w:t>
      </w:r>
      <w:r w:rsidRPr="00C77586">
        <w:rPr>
          <w:rStyle w:val="eop"/>
          <w:rFonts w:ascii="Arial" w:eastAsia="Arial Nova" w:hAnsi="Arial" w:cs="Arial"/>
        </w:rPr>
        <w:t> </w:t>
      </w:r>
    </w:p>
    <w:p w14:paraId="60D0A2A6" w14:textId="20BCD99A" w:rsidR="009E255F" w:rsidRPr="00C77586" w:rsidRDefault="00922A9B" w:rsidP="0010679B">
      <w:pPr>
        <w:pStyle w:val="Heading4"/>
        <w:rPr>
          <w:rStyle w:val="eop"/>
          <w:rFonts w:eastAsia="Arial Nova"/>
        </w:rPr>
      </w:pPr>
      <w:bookmarkStart w:id="74" w:name="_Toc173756363"/>
      <w:bookmarkStart w:id="75" w:name="_Toc173932746"/>
      <w:r w:rsidRPr="00C77586">
        <w:rPr>
          <w:rStyle w:val="normaltextrun"/>
          <w:rFonts w:eastAsia="Arial Nova"/>
        </w:rPr>
        <w:t>Technology</w:t>
      </w:r>
      <w:r w:rsidR="00194129">
        <w:rPr>
          <w:rStyle w:val="normaltextrun"/>
          <w:rFonts w:eastAsia="Arial Nova"/>
        </w:rPr>
        <w:t>-</w:t>
      </w:r>
      <w:r w:rsidR="009E255F" w:rsidRPr="00C77586">
        <w:rPr>
          <w:rStyle w:val="normaltextrun"/>
          <w:rFonts w:eastAsia="Arial Nova"/>
        </w:rPr>
        <w:t>enabled care</w:t>
      </w:r>
      <w:r w:rsidR="009410F0" w:rsidRPr="00C77586">
        <w:rPr>
          <w:rStyle w:val="normaltextrun"/>
          <w:rFonts w:eastAsia="Arial Nova"/>
        </w:rPr>
        <w:t xml:space="preserve"> and</w:t>
      </w:r>
      <w:r w:rsidR="009E255F" w:rsidRPr="00C77586">
        <w:rPr>
          <w:rStyle w:val="normaltextrun"/>
          <w:rFonts w:eastAsia="Arial Nova"/>
        </w:rPr>
        <w:t xml:space="preserve"> support</w:t>
      </w:r>
      <w:bookmarkEnd w:id="74"/>
      <w:bookmarkEnd w:id="75"/>
      <w:r w:rsidR="009E255F" w:rsidRPr="00C77586">
        <w:rPr>
          <w:rStyle w:val="eop"/>
          <w:rFonts w:eastAsia="Arial Nova"/>
        </w:rPr>
        <w:t> </w:t>
      </w:r>
    </w:p>
    <w:p w14:paraId="3EFC9378" w14:textId="1B5B9346" w:rsidR="009E255F" w:rsidRPr="00C77586" w:rsidRDefault="009E255F" w:rsidP="009E255F">
      <w:pPr>
        <w:pStyle w:val="NoSpacing"/>
        <w:rPr>
          <w:rFonts w:ascii="Arial" w:eastAsia="Arial Nova" w:hAnsi="Arial" w:cs="Arial"/>
        </w:rPr>
      </w:pPr>
      <w:r w:rsidRPr="00C77586">
        <w:rPr>
          <w:rFonts w:ascii="Arial" w:eastAsia="Arial Nova" w:hAnsi="Arial" w:cs="Arial"/>
        </w:rPr>
        <w:t>The use of technology to support an individual with journey planning and personal coping methods for distress and anxiety. Depending on the tech</w:t>
      </w:r>
      <w:r w:rsidR="009410F0" w:rsidRPr="00C77586">
        <w:rPr>
          <w:rFonts w:ascii="Arial" w:eastAsia="Arial Nova" w:hAnsi="Arial" w:cs="Arial"/>
        </w:rPr>
        <w:t>.</w:t>
      </w:r>
      <w:r w:rsidRPr="00C77586">
        <w:rPr>
          <w:rFonts w:ascii="Arial" w:eastAsia="Arial Nova" w:hAnsi="Arial" w:cs="Arial"/>
        </w:rPr>
        <w:t xml:space="preserve"> package used, families and carers may also be able to track the individual</w:t>
      </w:r>
      <w:r w:rsidR="009410F0" w:rsidRPr="00C77586">
        <w:rPr>
          <w:rFonts w:ascii="Arial" w:eastAsia="Arial Nova" w:hAnsi="Arial" w:cs="Arial"/>
        </w:rPr>
        <w:t>’s</w:t>
      </w:r>
      <w:r w:rsidRPr="00C77586">
        <w:rPr>
          <w:rFonts w:ascii="Arial" w:eastAsia="Arial Nova" w:hAnsi="Arial" w:cs="Arial"/>
        </w:rPr>
        <w:t xml:space="preserve"> journey with their authorisation which can further give assurances to the carer and person receiving adult social care support. </w:t>
      </w:r>
    </w:p>
    <w:p w14:paraId="7AB24246" w14:textId="07F4BAB2" w:rsidR="009E255F" w:rsidRPr="0010679B" w:rsidRDefault="009E255F" w:rsidP="0010679B">
      <w:pPr>
        <w:pStyle w:val="Heading4"/>
        <w:rPr>
          <w:rStyle w:val="normaltextrun"/>
          <w:rFonts w:eastAsia="Arial Nova"/>
        </w:rPr>
      </w:pPr>
      <w:bookmarkStart w:id="76" w:name="_Toc173756364"/>
      <w:bookmarkStart w:id="77" w:name="_Toc173932747"/>
      <w:r w:rsidRPr="0010679B">
        <w:rPr>
          <w:rStyle w:val="Heading3Char"/>
          <w:rFonts w:eastAsia="Arial Nova"/>
          <w:b/>
          <w:sz w:val="32"/>
        </w:rPr>
        <w:t xml:space="preserve">Community </w:t>
      </w:r>
      <w:r w:rsidR="00194129" w:rsidRPr="0010679B">
        <w:rPr>
          <w:rStyle w:val="Heading3Char"/>
          <w:rFonts w:eastAsia="Arial Nova"/>
          <w:b/>
          <w:sz w:val="32"/>
        </w:rPr>
        <w:t>t</w:t>
      </w:r>
      <w:r w:rsidRPr="0010679B">
        <w:rPr>
          <w:rStyle w:val="Heading3Char"/>
          <w:rFonts w:eastAsia="Arial Nova"/>
          <w:b/>
          <w:sz w:val="32"/>
        </w:rPr>
        <w:t>ransport</w:t>
      </w:r>
      <w:bookmarkEnd w:id="76"/>
      <w:bookmarkEnd w:id="77"/>
    </w:p>
    <w:p w14:paraId="22B1A87C" w14:textId="5828D3D6" w:rsidR="00EA37E9" w:rsidRDefault="009E255F" w:rsidP="00637726">
      <w:pPr>
        <w:pStyle w:val="paragraph"/>
        <w:spacing w:before="0" w:beforeAutospacing="0" w:after="240" w:afterAutospacing="0"/>
        <w:textAlignment w:val="baseline"/>
        <w:rPr>
          <w:rStyle w:val="normaltextrun"/>
          <w:rFonts w:ascii="Arial" w:eastAsia="Arial Nova" w:hAnsi="Arial" w:cs="Arial"/>
        </w:rPr>
      </w:pPr>
      <w:r w:rsidRPr="5C25B681">
        <w:rPr>
          <w:rStyle w:val="normaltextrun"/>
          <w:rFonts w:ascii="Arial" w:eastAsia="Arial Nova" w:hAnsi="Arial" w:cs="Arial"/>
        </w:rPr>
        <w:t xml:space="preserve">This is transport that is provided by </w:t>
      </w:r>
      <w:r w:rsidR="00194129" w:rsidRPr="5C25B681">
        <w:rPr>
          <w:rStyle w:val="normaltextrun"/>
          <w:rFonts w:ascii="Arial" w:eastAsia="Arial Nova" w:hAnsi="Arial" w:cs="Arial"/>
        </w:rPr>
        <w:t>d</w:t>
      </w:r>
      <w:r w:rsidRPr="5C25B681">
        <w:rPr>
          <w:rStyle w:val="normaltextrun"/>
          <w:rFonts w:ascii="Arial" w:eastAsia="Arial Nova" w:hAnsi="Arial" w:cs="Arial"/>
        </w:rPr>
        <w:t xml:space="preserve">istrict and </w:t>
      </w:r>
      <w:r w:rsidR="00194129" w:rsidRPr="5C25B681">
        <w:rPr>
          <w:rStyle w:val="normaltextrun"/>
          <w:rFonts w:ascii="Arial" w:eastAsia="Arial Nova" w:hAnsi="Arial" w:cs="Arial"/>
        </w:rPr>
        <w:t>b</w:t>
      </w:r>
      <w:r w:rsidRPr="5C25B681">
        <w:rPr>
          <w:rStyle w:val="normaltextrun"/>
          <w:rFonts w:ascii="Arial" w:eastAsia="Arial Nova" w:hAnsi="Arial" w:cs="Arial"/>
        </w:rPr>
        <w:t xml:space="preserve">oroughs and varies across the </w:t>
      </w:r>
      <w:r w:rsidR="00194129" w:rsidRPr="5C25B681">
        <w:rPr>
          <w:rStyle w:val="normaltextrun"/>
          <w:rFonts w:ascii="Arial" w:eastAsia="Arial Nova" w:hAnsi="Arial" w:cs="Arial"/>
        </w:rPr>
        <w:t>c</w:t>
      </w:r>
      <w:r w:rsidRPr="5C25B681">
        <w:rPr>
          <w:rStyle w:val="normaltextrun"/>
          <w:rFonts w:ascii="Arial" w:eastAsia="Arial Nova" w:hAnsi="Arial" w:cs="Arial"/>
        </w:rPr>
        <w:t>ounty. People may be able to use their bus passes.</w:t>
      </w:r>
    </w:p>
    <w:p w14:paraId="0D05223B" w14:textId="770CE7B9" w:rsidR="006E2CE7" w:rsidRDefault="009E255F" w:rsidP="00C7032B">
      <w:pPr>
        <w:pStyle w:val="paragraph"/>
        <w:spacing w:before="0" w:beforeAutospacing="0" w:after="240" w:afterAutospacing="0"/>
        <w:textAlignment w:val="baseline"/>
        <w:rPr>
          <w:rStyle w:val="Hyperlink"/>
          <w:rFonts w:ascii="Arial" w:eastAsia="Arial Nova" w:hAnsi="Arial" w:cs="Arial"/>
          <w:color w:val="0000FF"/>
        </w:rPr>
      </w:pPr>
      <w:r w:rsidRPr="5C25B681">
        <w:rPr>
          <w:rStyle w:val="normaltextrun"/>
          <w:rFonts w:ascii="Arial" w:eastAsia="Arial Nova" w:hAnsi="Arial" w:cs="Arial"/>
        </w:rPr>
        <w:t xml:space="preserve">Further details can be found by </w:t>
      </w:r>
      <w:r w:rsidR="009410F0" w:rsidRPr="5C25B681">
        <w:rPr>
          <w:rStyle w:val="normaltextrun"/>
          <w:rFonts w:ascii="Arial" w:eastAsia="Arial Nova" w:hAnsi="Arial" w:cs="Arial"/>
        </w:rPr>
        <w:t>searching</w:t>
      </w:r>
      <w:r w:rsidR="003205F3">
        <w:rPr>
          <w:rStyle w:val="normaltextrun"/>
          <w:rFonts w:ascii="Arial" w:eastAsia="Arial Nova" w:hAnsi="Arial" w:cs="Arial"/>
        </w:rPr>
        <w:t xml:space="preserve"> </w:t>
      </w:r>
      <w:hyperlink r:id="rId31" w:history="1">
        <w:r w:rsidR="003205F3" w:rsidRPr="003F4347">
          <w:rPr>
            <w:rStyle w:val="Hyperlink"/>
            <w:rFonts w:ascii="Arial" w:eastAsia="Arial Nova" w:hAnsi="Arial" w:cs="Arial"/>
            <w:color w:val="0000FF"/>
          </w:rPr>
          <w:t>Dial-</w:t>
        </w:r>
        <w:r w:rsidR="001C53EB" w:rsidRPr="003F4347">
          <w:rPr>
            <w:rStyle w:val="Hyperlink"/>
            <w:rFonts w:ascii="Arial" w:eastAsia="Arial Nova" w:hAnsi="Arial" w:cs="Arial"/>
            <w:color w:val="0000FF"/>
          </w:rPr>
          <w:t>a-ride</w:t>
        </w:r>
        <w:r w:rsidR="00421696" w:rsidRPr="003F4347">
          <w:rPr>
            <w:rStyle w:val="Hyperlink"/>
            <w:rFonts w:ascii="Arial" w:eastAsia="Arial Nova" w:hAnsi="Arial" w:cs="Arial"/>
            <w:color w:val="0000FF"/>
          </w:rPr>
          <w:t xml:space="preserve"> </w:t>
        </w:r>
        <w:r w:rsidR="001C53EB" w:rsidRPr="003F4347">
          <w:rPr>
            <w:rStyle w:val="Hyperlink"/>
            <w:rFonts w:ascii="Arial" w:eastAsia="Arial Nova" w:hAnsi="Arial" w:cs="Arial"/>
            <w:color w:val="0000FF"/>
          </w:rPr>
          <w:t>Surrey County Council</w:t>
        </w:r>
      </w:hyperlink>
      <w:r w:rsidR="000579AC" w:rsidRPr="002F0F5C">
        <w:rPr>
          <w:rStyle w:val="Hyperlink"/>
          <w:rFonts w:ascii="Arial" w:eastAsia="Arial Nova" w:hAnsi="Arial" w:cs="Arial"/>
          <w:color w:val="auto"/>
          <w:u w:val="none"/>
        </w:rPr>
        <w:t xml:space="preserve"> or by visiting</w:t>
      </w:r>
      <w:r w:rsidR="009410F0" w:rsidRPr="002F0F5C">
        <w:rPr>
          <w:rStyle w:val="normaltextrun"/>
          <w:rFonts w:ascii="Arial" w:eastAsia="Arial Nova" w:hAnsi="Arial" w:cs="Arial"/>
        </w:rPr>
        <w:t xml:space="preserve"> </w:t>
      </w:r>
      <w:hyperlink r:id="rId32" w:history="1">
        <w:r w:rsidR="009410F0" w:rsidRPr="00451127">
          <w:rPr>
            <w:rStyle w:val="Hyperlink"/>
            <w:rFonts w:ascii="Arial" w:eastAsia="Arial Nova" w:hAnsi="Arial" w:cs="Arial"/>
            <w:color w:val="0000FF"/>
          </w:rPr>
          <w:t>Connect to Support Surrey</w:t>
        </w:r>
      </w:hyperlink>
      <w:r w:rsidR="00175F02" w:rsidRPr="00175F02">
        <w:rPr>
          <w:rStyle w:val="Hyperlink"/>
          <w:rFonts w:ascii="Arial" w:eastAsia="Arial Nova" w:hAnsi="Arial" w:cs="Arial"/>
          <w:color w:val="0000FF"/>
          <w:u w:val="none"/>
        </w:rPr>
        <w:t>.</w:t>
      </w:r>
    </w:p>
    <w:p w14:paraId="7F9C9195" w14:textId="10FFCEE0" w:rsidR="009E255F" w:rsidRPr="0010679B" w:rsidRDefault="009E255F" w:rsidP="0010679B">
      <w:pPr>
        <w:pStyle w:val="Heading4"/>
        <w:rPr>
          <w:rStyle w:val="normaltextrun"/>
          <w:rFonts w:eastAsia="Arial Nova"/>
        </w:rPr>
      </w:pPr>
      <w:bookmarkStart w:id="78" w:name="_Toc173756365"/>
      <w:bookmarkStart w:id="79" w:name="_Toc173932748"/>
      <w:r w:rsidRPr="0010679B">
        <w:rPr>
          <w:rStyle w:val="Heading3Char"/>
          <w:rFonts w:eastAsia="Arial Nova"/>
          <w:b/>
          <w:sz w:val="32"/>
        </w:rPr>
        <w:t>Volunteer car schemes</w:t>
      </w:r>
      <w:bookmarkEnd w:id="78"/>
      <w:bookmarkEnd w:id="79"/>
    </w:p>
    <w:p w14:paraId="017E5FD7" w14:textId="228BD19E" w:rsidR="00571649" w:rsidRDefault="009E255F" w:rsidP="00AF4768">
      <w:pPr>
        <w:pStyle w:val="paragraph"/>
        <w:spacing w:before="0" w:beforeAutospacing="0" w:after="0" w:afterAutospacing="0"/>
        <w:textAlignment w:val="baseline"/>
        <w:rPr>
          <w:rStyle w:val="normaltextrun"/>
          <w:rFonts w:ascii="Arial" w:eastAsia="Arial Nova" w:hAnsi="Arial" w:cs="Arial"/>
        </w:rPr>
      </w:pPr>
      <w:r w:rsidRPr="5C25B681">
        <w:rPr>
          <w:rStyle w:val="normaltextrun"/>
          <w:rFonts w:ascii="Arial" w:eastAsia="Arial Nova" w:hAnsi="Arial" w:cs="Arial"/>
        </w:rPr>
        <w:t xml:space="preserve">These are transport schemes are run by volunteers in the community and their criteria varies across the </w:t>
      </w:r>
      <w:r w:rsidR="00194129" w:rsidRPr="5C25B681">
        <w:rPr>
          <w:rStyle w:val="normaltextrun"/>
          <w:rFonts w:ascii="Arial" w:eastAsia="Arial Nova" w:hAnsi="Arial" w:cs="Arial"/>
        </w:rPr>
        <w:t>c</w:t>
      </w:r>
      <w:r w:rsidRPr="5C25B681">
        <w:rPr>
          <w:rStyle w:val="normaltextrun"/>
          <w:rFonts w:ascii="Arial" w:eastAsia="Arial Nova" w:hAnsi="Arial" w:cs="Arial"/>
        </w:rPr>
        <w:t>ounty.</w:t>
      </w:r>
      <w:r w:rsidR="00F9780D" w:rsidRPr="5C25B681">
        <w:rPr>
          <w:rStyle w:val="normaltextrun"/>
          <w:rFonts w:ascii="Arial" w:eastAsia="Arial Nova" w:hAnsi="Arial" w:cs="Arial"/>
        </w:rPr>
        <w:t xml:space="preserve"> All these </w:t>
      </w:r>
      <w:r w:rsidR="009D1041" w:rsidRPr="5C25B681">
        <w:rPr>
          <w:rStyle w:val="normaltextrun"/>
          <w:rFonts w:ascii="Arial" w:eastAsia="Arial Nova" w:hAnsi="Arial" w:cs="Arial"/>
        </w:rPr>
        <w:t xml:space="preserve">schemes can be </w:t>
      </w:r>
      <w:r w:rsidR="008F6851" w:rsidRPr="5C25B681">
        <w:rPr>
          <w:rStyle w:val="normaltextrun"/>
          <w:rFonts w:ascii="Arial" w:eastAsia="Arial Nova" w:hAnsi="Arial" w:cs="Arial"/>
        </w:rPr>
        <w:t>found on</w:t>
      </w:r>
      <w:r w:rsidR="00337810">
        <w:rPr>
          <w:rStyle w:val="normaltextrun"/>
          <w:rFonts w:ascii="Arial" w:eastAsia="Arial Nova" w:hAnsi="Arial" w:cs="Arial"/>
        </w:rPr>
        <w:t xml:space="preserve"> </w:t>
      </w:r>
      <w:hyperlink r:id="rId33" w:history="1">
        <w:r w:rsidR="00337810" w:rsidRPr="00BC6997">
          <w:rPr>
            <w:rStyle w:val="Hyperlink"/>
            <w:rFonts w:ascii="Arial" w:eastAsia="Arial Nova" w:hAnsi="Arial" w:cs="Arial"/>
          </w:rPr>
          <w:t>Connect to Support Surrey</w:t>
        </w:r>
        <w:bookmarkStart w:id="80" w:name="_Toc173756366"/>
      </w:hyperlink>
      <w:r w:rsidR="00AF4768">
        <w:rPr>
          <w:rStyle w:val="normaltextrun"/>
          <w:rFonts w:ascii="Arial" w:eastAsia="Arial Nova" w:hAnsi="Arial" w:cs="Arial"/>
        </w:rPr>
        <w:t>.</w:t>
      </w:r>
    </w:p>
    <w:p w14:paraId="2A59CE8C" w14:textId="1C5B9C0D" w:rsidR="009E255F" w:rsidRPr="00571649" w:rsidRDefault="009E255F" w:rsidP="00571649">
      <w:pPr>
        <w:pStyle w:val="Heading4"/>
        <w:rPr>
          <w:rStyle w:val="Heading3Char"/>
          <w:rFonts w:eastAsia="Arial Nova"/>
          <w:sz w:val="32"/>
        </w:rPr>
      </w:pPr>
      <w:bookmarkStart w:id="81" w:name="_Toc173932749"/>
      <w:r w:rsidRPr="0010679B">
        <w:rPr>
          <w:rStyle w:val="Heading3Char"/>
          <w:rFonts w:eastAsia="Arial Nova"/>
          <w:b/>
          <w:sz w:val="32"/>
        </w:rPr>
        <w:t xml:space="preserve">Direct </w:t>
      </w:r>
      <w:r w:rsidR="00194129" w:rsidRPr="0010679B">
        <w:rPr>
          <w:rStyle w:val="Heading3Char"/>
          <w:rFonts w:eastAsia="Arial Nova"/>
          <w:b/>
          <w:sz w:val="32"/>
        </w:rPr>
        <w:t>p</w:t>
      </w:r>
      <w:r w:rsidRPr="0010679B">
        <w:rPr>
          <w:rStyle w:val="Heading3Char"/>
          <w:rFonts w:eastAsia="Arial Nova"/>
          <w:b/>
          <w:sz w:val="32"/>
        </w:rPr>
        <w:t>ayment</w:t>
      </w:r>
      <w:r w:rsidR="3EF6BE6B" w:rsidRPr="0010679B">
        <w:rPr>
          <w:rStyle w:val="Heading3Char"/>
          <w:rFonts w:eastAsia="Arial Nova"/>
          <w:b/>
          <w:sz w:val="32"/>
        </w:rPr>
        <w:t>s</w:t>
      </w:r>
      <w:bookmarkEnd w:id="80"/>
      <w:bookmarkEnd w:id="81"/>
      <w:r w:rsidRPr="00571649">
        <w:rPr>
          <w:rStyle w:val="Heading3Char"/>
          <w:rFonts w:eastAsia="Arial Nova"/>
          <w:sz w:val="32"/>
        </w:rPr>
        <w:t xml:space="preserve"> </w:t>
      </w:r>
    </w:p>
    <w:p w14:paraId="52558B01" w14:textId="79F1858C" w:rsidR="009E255F" w:rsidRPr="00C77586" w:rsidRDefault="009E255F" w:rsidP="009E255F">
      <w:pPr>
        <w:pStyle w:val="paragraph"/>
        <w:spacing w:before="0" w:beforeAutospacing="0" w:after="0" w:afterAutospacing="0"/>
        <w:textAlignment w:val="baseline"/>
        <w:rPr>
          <w:rStyle w:val="normaltextrun"/>
          <w:rFonts w:ascii="Arial" w:eastAsia="Arial Nova" w:hAnsi="Arial" w:cs="Arial"/>
        </w:rPr>
      </w:pPr>
      <w:r w:rsidRPr="00C77586">
        <w:rPr>
          <w:rStyle w:val="normaltextrun"/>
          <w:rFonts w:ascii="Arial" w:eastAsia="Arial Nova" w:hAnsi="Arial" w:cs="Arial"/>
        </w:rPr>
        <w:t>D</w:t>
      </w:r>
      <w:r w:rsidR="00291B3D">
        <w:rPr>
          <w:rStyle w:val="normaltextrun"/>
          <w:rFonts w:ascii="Arial" w:eastAsia="Arial Nova" w:hAnsi="Arial" w:cs="Arial"/>
        </w:rPr>
        <w:t xml:space="preserve">irect </w:t>
      </w:r>
      <w:r w:rsidR="00194129">
        <w:rPr>
          <w:rStyle w:val="normaltextrun"/>
          <w:rFonts w:ascii="Arial" w:eastAsia="Arial Nova" w:hAnsi="Arial" w:cs="Arial"/>
        </w:rPr>
        <w:t>p</w:t>
      </w:r>
      <w:r w:rsidR="00291B3D">
        <w:rPr>
          <w:rStyle w:val="normaltextrun"/>
          <w:rFonts w:ascii="Arial" w:eastAsia="Arial Nova" w:hAnsi="Arial" w:cs="Arial"/>
        </w:rPr>
        <w:t>ayment</w:t>
      </w:r>
      <w:r w:rsidRPr="00C77586">
        <w:rPr>
          <w:rStyle w:val="normaltextrun"/>
          <w:rFonts w:ascii="Arial" w:eastAsia="Arial Nova" w:hAnsi="Arial" w:cs="Arial"/>
        </w:rPr>
        <w:t>s can be used by the individual to source travel or transport themselves using the sum agreed in the persons support plan.</w:t>
      </w:r>
    </w:p>
    <w:p w14:paraId="36C27D68" w14:textId="0761EC13" w:rsidR="009E255F" w:rsidRPr="0010679B" w:rsidRDefault="009E255F" w:rsidP="0010679B">
      <w:pPr>
        <w:pStyle w:val="Heading4"/>
        <w:rPr>
          <w:rStyle w:val="normaltextrun"/>
          <w:rFonts w:eastAsia="Arial Nova"/>
        </w:rPr>
      </w:pPr>
      <w:bookmarkStart w:id="82" w:name="_Toc173756367"/>
      <w:bookmarkStart w:id="83" w:name="_Toc173932750"/>
      <w:r w:rsidRPr="0010679B">
        <w:rPr>
          <w:rStyle w:val="Heading3Char"/>
          <w:rFonts w:eastAsia="Arial Nova"/>
          <w:b/>
          <w:sz w:val="32"/>
        </w:rPr>
        <w:t>Motability vehicles</w:t>
      </w:r>
      <w:bookmarkEnd w:id="82"/>
      <w:bookmarkEnd w:id="83"/>
      <w:r w:rsidRPr="0010679B">
        <w:rPr>
          <w:rStyle w:val="normaltextrun"/>
          <w:rFonts w:eastAsia="Arial Nova"/>
        </w:rPr>
        <w:t xml:space="preserve"> </w:t>
      </w:r>
    </w:p>
    <w:p w14:paraId="6466F31B" w14:textId="402E8C27" w:rsidR="00885790" w:rsidRPr="00C77586" w:rsidRDefault="009E255F" w:rsidP="009E255F">
      <w:pPr>
        <w:pStyle w:val="paragraph"/>
        <w:spacing w:before="0" w:beforeAutospacing="0" w:after="0" w:afterAutospacing="0"/>
        <w:textAlignment w:val="baseline"/>
        <w:rPr>
          <w:rStyle w:val="eop"/>
          <w:rFonts w:ascii="Arial" w:eastAsia="Arial Nova" w:hAnsi="Arial" w:cs="Arial"/>
        </w:rPr>
      </w:pPr>
      <w:r w:rsidRPr="00C77586">
        <w:rPr>
          <w:rStyle w:val="normaltextrun"/>
          <w:rFonts w:ascii="Arial" w:eastAsia="Arial Nova" w:hAnsi="Arial" w:cs="Arial"/>
        </w:rPr>
        <w:t>An individual who receives the higher rate mobility part of P</w:t>
      </w:r>
      <w:r w:rsidR="009410F0" w:rsidRPr="00C77586">
        <w:rPr>
          <w:rStyle w:val="normaltextrun"/>
          <w:rFonts w:ascii="Arial" w:eastAsia="Arial Nova" w:hAnsi="Arial" w:cs="Arial"/>
        </w:rPr>
        <w:t xml:space="preserve">ersonal Independent Payment (PIP) </w:t>
      </w:r>
      <w:r w:rsidRPr="00C77586">
        <w:rPr>
          <w:rStyle w:val="normaltextrun"/>
          <w:rFonts w:ascii="Arial" w:eastAsia="Arial Nova" w:hAnsi="Arial" w:cs="Arial"/>
        </w:rPr>
        <w:t>/D</w:t>
      </w:r>
      <w:r w:rsidR="009410F0" w:rsidRPr="00C77586">
        <w:rPr>
          <w:rStyle w:val="normaltextrun"/>
          <w:rFonts w:ascii="Arial" w:eastAsia="Arial Nova" w:hAnsi="Arial" w:cs="Arial"/>
        </w:rPr>
        <w:t>isability Living Allowance (DLA)</w:t>
      </w:r>
      <w:r w:rsidRPr="00C77586">
        <w:rPr>
          <w:rStyle w:val="normaltextrun"/>
          <w:rFonts w:ascii="Arial" w:eastAsia="Arial Nova" w:hAnsi="Arial" w:cs="Arial"/>
        </w:rPr>
        <w:t>, Armed Forces Independence Payment (</w:t>
      </w:r>
      <w:r w:rsidR="009410F0" w:rsidRPr="00C77586">
        <w:rPr>
          <w:rStyle w:val="normaltextrun"/>
          <w:rFonts w:ascii="Arial" w:eastAsia="Arial Nova" w:hAnsi="Arial" w:cs="Arial"/>
        </w:rPr>
        <w:t>AF</w:t>
      </w:r>
      <w:r w:rsidRPr="00C77586">
        <w:rPr>
          <w:rStyle w:val="normaltextrun"/>
          <w:rFonts w:ascii="Arial" w:eastAsia="Arial Nova" w:hAnsi="Arial" w:cs="Arial"/>
        </w:rPr>
        <w:t>IP)</w:t>
      </w:r>
      <w:r w:rsidR="00291B3D">
        <w:rPr>
          <w:rStyle w:val="normaltextrun"/>
          <w:rFonts w:ascii="Arial" w:eastAsia="Arial Nova" w:hAnsi="Arial" w:cs="Arial"/>
        </w:rPr>
        <w:t xml:space="preserve"> or</w:t>
      </w:r>
      <w:r w:rsidRPr="00C77586">
        <w:rPr>
          <w:rStyle w:val="normaltextrun"/>
          <w:rFonts w:ascii="Arial" w:eastAsia="Arial Nova" w:hAnsi="Arial" w:cs="Arial"/>
        </w:rPr>
        <w:t xml:space="preserve"> War Pensioners Mobility supplement may choose to join the Motability Scheme. The </w:t>
      </w:r>
      <w:r w:rsidR="00291B3D">
        <w:rPr>
          <w:rStyle w:val="normaltextrun"/>
          <w:rFonts w:ascii="Arial" w:eastAsia="Arial Nova" w:hAnsi="Arial" w:cs="Arial"/>
        </w:rPr>
        <w:t>i</w:t>
      </w:r>
      <w:r w:rsidRPr="00C77586">
        <w:rPr>
          <w:rStyle w:val="normaltextrun"/>
          <w:rFonts w:ascii="Arial" w:eastAsia="Arial Nova" w:hAnsi="Arial" w:cs="Arial"/>
        </w:rPr>
        <w:t>ndividual must have 12 months left on their allowance. Individuals can exchange their qualifying mobility allowance for a new car, Wheelchair Accessible Vehicle (WAV), scooter or powered wheelchair.</w:t>
      </w:r>
    </w:p>
    <w:p w14:paraId="52847968" w14:textId="5A4B2646" w:rsidR="008C299D" w:rsidRPr="002737BD" w:rsidRDefault="00F97A84" w:rsidP="002737BD">
      <w:pPr>
        <w:pStyle w:val="paragraph"/>
        <w:spacing w:before="240" w:beforeAutospacing="0" w:after="0" w:afterAutospacing="0"/>
        <w:textAlignment w:val="baseline"/>
        <w:rPr>
          <w:rStyle w:val="normaltextrun"/>
          <w:rFonts w:ascii="Arial" w:eastAsia="Arial Nova" w:hAnsi="Arial" w:cs="Arial"/>
        </w:rPr>
      </w:pPr>
      <w:r w:rsidRPr="00C77586">
        <w:rPr>
          <w:rStyle w:val="normaltextrun"/>
          <w:rFonts w:ascii="Arial" w:eastAsia="Arial Nova" w:hAnsi="Arial" w:cs="Arial"/>
        </w:rPr>
        <w:lastRenderedPageBreak/>
        <w:t xml:space="preserve">There are </w:t>
      </w:r>
      <w:r w:rsidR="0057151E">
        <w:rPr>
          <w:rStyle w:val="normaltextrun"/>
          <w:rFonts w:ascii="Arial" w:eastAsia="Arial Nova" w:hAnsi="Arial" w:cs="Arial"/>
        </w:rPr>
        <w:t>two</w:t>
      </w:r>
      <w:r w:rsidRPr="00C77586">
        <w:rPr>
          <w:rStyle w:val="normaltextrun"/>
          <w:rFonts w:ascii="Arial" w:eastAsia="Arial Nova" w:hAnsi="Arial" w:cs="Arial"/>
        </w:rPr>
        <w:t xml:space="preserve"> levels of the mobility component of PIP</w:t>
      </w:r>
      <w:r w:rsidR="008C299D" w:rsidRPr="00C77586">
        <w:rPr>
          <w:rStyle w:val="normaltextrun"/>
          <w:rFonts w:ascii="Arial" w:eastAsia="Arial Nova" w:hAnsi="Arial" w:cs="Arial"/>
        </w:rPr>
        <w:t>:</w:t>
      </w:r>
    </w:p>
    <w:p w14:paraId="646AB900" w14:textId="0BC07069" w:rsidR="00F97A84" w:rsidRPr="00C77586" w:rsidRDefault="00F97A84" w:rsidP="002737BD">
      <w:pPr>
        <w:pStyle w:val="paragraph"/>
        <w:numPr>
          <w:ilvl w:val="0"/>
          <w:numId w:val="13"/>
        </w:numPr>
        <w:spacing w:before="240" w:beforeAutospacing="0" w:after="0" w:afterAutospacing="0"/>
        <w:ind w:left="714" w:hanging="357"/>
        <w:textAlignment w:val="baseline"/>
        <w:rPr>
          <w:rFonts w:ascii="Arial" w:eastAsia="Arial Nova" w:hAnsi="Arial" w:cs="Arial"/>
        </w:rPr>
      </w:pPr>
      <w:r w:rsidRPr="00C77586">
        <w:rPr>
          <w:rStyle w:val="normaltextrun"/>
          <w:rFonts w:ascii="Arial" w:eastAsia="Arial Nova" w:hAnsi="Arial" w:cs="Arial"/>
        </w:rPr>
        <w:t xml:space="preserve">Lower rate mobility component </w:t>
      </w:r>
    </w:p>
    <w:p w14:paraId="6D4827DD" w14:textId="0870574F" w:rsidR="00F97A84" w:rsidRPr="00C77586" w:rsidRDefault="00F97A84" w:rsidP="005A7AD6">
      <w:pPr>
        <w:pStyle w:val="paragraph"/>
        <w:numPr>
          <w:ilvl w:val="0"/>
          <w:numId w:val="13"/>
        </w:numPr>
        <w:spacing w:before="0" w:beforeAutospacing="0" w:after="0" w:afterAutospacing="0"/>
        <w:textAlignment w:val="baseline"/>
        <w:rPr>
          <w:rStyle w:val="eop"/>
          <w:rFonts w:ascii="Arial" w:eastAsia="Arial Nova" w:hAnsi="Arial" w:cs="Arial"/>
        </w:rPr>
      </w:pPr>
      <w:r w:rsidRPr="00C77586">
        <w:rPr>
          <w:rStyle w:val="normaltextrun"/>
          <w:rFonts w:ascii="Arial" w:eastAsia="Arial Nova" w:hAnsi="Arial" w:cs="Arial"/>
        </w:rPr>
        <w:t xml:space="preserve">Higher rate mobility component </w:t>
      </w:r>
    </w:p>
    <w:p w14:paraId="44C5DDAC" w14:textId="3709343E" w:rsidR="001F0FAD" w:rsidRPr="001F0FAD" w:rsidRDefault="00E66D67" w:rsidP="001F0FAD">
      <w:pPr>
        <w:pStyle w:val="paragraph"/>
        <w:spacing w:before="240" w:beforeAutospacing="0" w:after="240" w:afterAutospacing="0"/>
        <w:textAlignment w:val="baseline"/>
        <w:rPr>
          <w:rFonts w:ascii="Arial" w:eastAsia="Arial Nova" w:hAnsi="Arial" w:cs="Arial"/>
        </w:rPr>
      </w:pPr>
      <w:r w:rsidRPr="008E32F2">
        <w:rPr>
          <w:rFonts w:ascii="Arial" w:eastAsia="Arial Nova" w:hAnsi="Arial" w:cs="Arial"/>
        </w:rPr>
        <w:t xml:space="preserve">The </w:t>
      </w:r>
      <w:hyperlink r:id="rId34" w:history="1">
        <w:r w:rsidRPr="008E32F2">
          <w:rPr>
            <w:rStyle w:val="Hyperlink"/>
            <w:rFonts w:ascii="Arial" w:eastAsia="Arial Nova" w:hAnsi="Arial" w:cs="Arial"/>
            <w:color w:val="0000FF"/>
          </w:rPr>
          <w:t xml:space="preserve">current </w:t>
        </w:r>
        <w:r w:rsidR="00BB1938" w:rsidRPr="008E32F2">
          <w:rPr>
            <w:rStyle w:val="Hyperlink"/>
            <w:rFonts w:ascii="Arial" w:eastAsia="Arial Nova" w:hAnsi="Arial" w:cs="Arial"/>
            <w:color w:val="0000FF"/>
          </w:rPr>
          <w:t>rates</w:t>
        </w:r>
        <w:r w:rsidR="002737BD" w:rsidRPr="008E32F2">
          <w:rPr>
            <w:rStyle w:val="Hyperlink"/>
            <w:rFonts w:ascii="Arial" w:eastAsia="Arial Nova" w:hAnsi="Arial" w:cs="Arial"/>
            <w:color w:val="0000FF"/>
          </w:rPr>
          <w:t xml:space="preserve"> of PIP</w:t>
        </w:r>
      </w:hyperlink>
      <w:r w:rsidR="00BB1938" w:rsidRPr="008E32F2">
        <w:rPr>
          <w:rFonts w:ascii="Arial" w:eastAsia="Arial Nova" w:hAnsi="Arial" w:cs="Arial"/>
          <w:color w:val="0000FF"/>
        </w:rPr>
        <w:t xml:space="preserve"> </w:t>
      </w:r>
      <w:r w:rsidR="00BB1938" w:rsidRPr="008E32F2">
        <w:rPr>
          <w:rFonts w:ascii="Arial" w:eastAsia="Arial Nova" w:hAnsi="Arial" w:cs="Arial"/>
        </w:rPr>
        <w:t>can be found on</w:t>
      </w:r>
      <w:r w:rsidR="002737BD" w:rsidRPr="008E32F2">
        <w:rPr>
          <w:rFonts w:ascii="Arial" w:eastAsia="Arial Nova" w:hAnsi="Arial" w:cs="Arial"/>
        </w:rPr>
        <w:t>line.</w:t>
      </w:r>
      <w:r w:rsidR="002737BD" w:rsidRPr="001F0FAD">
        <w:rPr>
          <w:rFonts w:ascii="Arial" w:eastAsia="Arial Nova" w:hAnsi="Arial" w:cs="Arial"/>
        </w:rPr>
        <w:t xml:space="preserve"> </w:t>
      </w:r>
    </w:p>
    <w:p w14:paraId="7BA41629" w14:textId="593BDF3E" w:rsidR="00F97A84" w:rsidRPr="00C77586" w:rsidRDefault="00F97A84" w:rsidP="001F0FAD">
      <w:pPr>
        <w:pStyle w:val="paragraph"/>
        <w:spacing w:before="240" w:beforeAutospacing="0" w:after="0" w:afterAutospacing="0"/>
        <w:textAlignment w:val="baseline"/>
        <w:rPr>
          <w:rStyle w:val="eop"/>
          <w:rFonts w:ascii="Arial" w:eastAsia="Arial Nova" w:hAnsi="Arial" w:cs="Arial"/>
        </w:rPr>
      </w:pPr>
      <w:r w:rsidRPr="00C77586">
        <w:rPr>
          <w:rStyle w:val="normaltextrun"/>
          <w:rFonts w:ascii="Arial" w:eastAsia="Arial Nova" w:hAnsi="Arial" w:cs="Arial"/>
        </w:rPr>
        <w:t>If a person has been awarded the higher rate mobility component of PIP/DLA or the Armed Forces Independence Payment (AFIP) or War Pensioners Mobility supplement they can choose to have a Motability car or vehicle. The individual must have 12 months left on their allowance and may choose to lease a vehicle, electric scooter or a powered wheelchair.</w:t>
      </w:r>
      <w:r w:rsidRPr="00C77586">
        <w:rPr>
          <w:rStyle w:val="eop"/>
          <w:rFonts w:ascii="Arial" w:eastAsia="Arial Nova" w:hAnsi="Arial" w:cs="Arial"/>
        </w:rPr>
        <w:t> </w:t>
      </w:r>
    </w:p>
    <w:p w14:paraId="502B8841" w14:textId="0183F364" w:rsidR="00F97A84" w:rsidRPr="00C77586" w:rsidRDefault="00F97A84" w:rsidP="00122093">
      <w:pPr>
        <w:pStyle w:val="paragraph"/>
        <w:spacing w:before="240" w:beforeAutospacing="0" w:after="0" w:afterAutospacing="0"/>
        <w:textAlignment w:val="baseline"/>
        <w:rPr>
          <w:rStyle w:val="normaltextrun"/>
          <w:rFonts w:ascii="Arial" w:eastAsia="Arial Nova" w:hAnsi="Arial" w:cs="Arial"/>
        </w:rPr>
      </w:pPr>
      <w:r w:rsidRPr="00C77586">
        <w:rPr>
          <w:rStyle w:val="normaltextrun"/>
          <w:rFonts w:ascii="Arial" w:eastAsia="Arial Nova" w:hAnsi="Arial" w:cs="Arial"/>
        </w:rPr>
        <w:t xml:space="preserve">If an individual/appointee chooses to lease a car through the Motability Scheme, the scheme states </w:t>
      </w:r>
      <w:r w:rsidRPr="00122093">
        <w:rPr>
          <w:rStyle w:val="normaltextrun"/>
          <w:rFonts w:ascii="Arial" w:eastAsia="Arial Nova" w:hAnsi="Arial" w:cs="Arial"/>
        </w:rPr>
        <w:t>that ‘your vehicle needs to be used by the disabled customer or for their benefit’.</w:t>
      </w:r>
    </w:p>
    <w:p w14:paraId="55793B5E" w14:textId="28490D69" w:rsidR="00885790" w:rsidRPr="0010679B" w:rsidRDefault="009E255F" w:rsidP="0010679B">
      <w:pPr>
        <w:pStyle w:val="Heading4"/>
        <w:rPr>
          <w:rStyle w:val="normaltextrun"/>
          <w:rFonts w:eastAsia="Arial Nova"/>
        </w:rPr>
      </w:pPr>
      <w:bookmarkStart w:id="84" w:name="_Toc173756368"/>
      <w:bookmarkStart w:id="85" w:name="_Toc173932751"/>
      <w:r w:rsidRPr="0010679B">
        <w:rPr>
          <w:rStyle w:val="Heading3Char"/>
          <w:rFonts w:eastAsia="Arial Nova"/>
          <w:b/>
          <w:sz w:val="32"/>
        </w:rPr>
        <w:t>Taxis</w:t>
      </w:r>
      <w:bookmarkEnd w:id="84"/>
      <w:bookmarkEnd w:id="85"/>
      <w:r w:rsidRPr="0010679B">
        <w:rPr>
          <w:rStyle w:val="normaltextrun"/>
          <w:rFonts w:eastAsia="Arial Nova"/>
        </w:rPr>
        <w:t xml:space="preserve"> </w:t>
      </w:r>
    </w:p>
    <w:p w14:paraId="540ED2C0" w14:textId="1BDACE75" w:rsidR="009E255F" w:rsidRPr="00C77586" w:rsidRDefault="009E255F" w:rsidP="009E255F">
      <w:pPr>
        <w:pStyle w:val="paragraph"/>
        <w:spacing w:before="0" w:beforeAutospacing="0" w:after="0" w:afterAutospacing="0"/>
        <w:textAlignment w:val="baseline"/>
        <w:rPr>
          <w:rStyle w:val="normaltextrun"/>
          <w:rFonts w:ascii="Arial" w:eastAsia="Arial Nova" w:hAnsi="Arial" w:cs="Arial"/>
        </w:rPr>
      </w:pPr>
      <w:r w:rsidRPr="00C77586">
        <w:rPr>
          <w:rStyle w:val="normaltextrun"/>
          <w:rFonts w:ascii="Arial" w:eastAsia="Arial Nova" w:hAnsi="Arial" w:cs="Arial"/>
        </w:rPr>
        <w:t xml:space="preserve">Taxis are sometimes procured by Surrey County Council if a person has been assessed as requiring travel/transport support. Regular </w:t>
      </w:r>
      <w:r w:rsidR="00291B3D">
        <w:rPr>
          <w:rStyle w:val="normaltextrun"/>
          <w:rFonts w:ascii="Arial" w:eastAsia="Arial Nova" w:hAnsi="Arial" w:cs="Arial"/>
        </w:rPr>
        <w:t>t</w:t>
      </w:r>
      <w:r w:rsidRPr="00C77586">
        <w:rPr>
          <w:rStyle w:val="normaltextrun"/>
          <w:rFonts w:ascii="Arial" w:eastAsia="Arial Nova" w:hAnsi="Arial" w:cs="Arial"/>
        </w:rPr>
        <w:t xml:space="preserve">axis can be paid for via a </w:t>
      </w:r>
      <w:r w:rsidR="009410F0" w:rsidRPr="00C77586">
        <w:rPr>
          <w:rStyle w:val="normaltextrun"/>
          <w:rFonts w:ascii="Arial" w:eastAsia="Arial Nova" w:hAnsi="Arial" w:cs="Arial"/>
        </w:rPr>
        <w:t>direct payment</w:t>
      </w:r>
      <w:r w:rsidRPr="00C77586">
        <w:rPr>
          <w:rStyle w:val="normaltextrun"/>
          <w:rFonts w:ascii="Arial" w:eastAsia="Arial Nova" w:hAnsi="Arial" w:cs="Arial"/>
        </w:rPr>
        <w:t xml:space="preserve"> if this has been agreed on their support plan or procured by </w:t>
      </w:r>
      <w:r w:rsidR="009410F0" w:rsidRPr="00C77586">
        <w:rPr>
          <w:rStyle w:val="normaltextrun"/>
          <w:rFonts w:ascii="Arial" w:eastAsia="Arial Nova" w:hAnsi="Arial" w:cs="Arial"/>
        </w:rPr>
        <w:t>the council</w:t>
      </w:r>
      <w:r w:rsidRPr="00C77586">
        <w:rPr>
          <w:rStyle w:val="normaltextrun"/>
          <w:rFonts w:ascii="Arial" w:eastAsia="Arial Nova" w:hAnsi="Arial" w:cs="Arial"/>
        </w:rPr>
        <w:t xml:space="preserve"> via the Surrey Schools Transport Assessment Team (SSTAT).</w:t>
      </w:r>
      <w:r w:rsidR="1D4FA484" w:rsidRPr="00C77586">
        <w:rPr>
          <w:rStyle w:val="normaltextrun"/>
          <w:rFonts w:ascii="Arial" w:eastAsia="Arial Nova" w:hAnsi="Arial" w:cs="Arial"/>
        </w:rPr>
        <w:t xml:space="preserve"> If appropriate and people are travelling to the same location and live near to each other, sharing a taxi may be c</w:t>
      </w:r>
      <w:r w:rsidR="6766E726" w:rsidRPr="00C77586">
        <w:rPr>
          <w:rStyle w:val="normaltextrun"/>
          <w:rFonts w:ascii="Arial" w:eastAsia="Arial Nova" w:hAnsi="Arial" w:cs="Arial"/>
        </w:rPr>
        <w:t>onsidered.</w:t>
      </w:r>
    </w:p>
    <w:p w14:paraId="57B7E34C" w14:textId="2392CF52" w:rsidR="009E255F" w:rsidRPr="0010679B" w:rsidRDefault="009E255F" w:rsidP="0010679B">
      <w:pPr>
        <w:pStyle w:val="Heading4"/>
        <w:rPr>
          <w:rStyle w:val="normaltextrun"/>
          <w:rFonts w:eastAsia="Arial Nova"/>
        </w:rPr>
      </w:pPr>
      <w:bookmarkStart w:id="86" w:name="_Toc173756369"/>
      <w:bookmarkStart w:id="87" w:name="_Toc173932752"/>
      <w:r w:rsidRPr="0010679B">
        <w:rPr>
          <w:rStyle w:val="Heading3Char"/>
          <w:rFonts w:eastAsia="Arial Nova"/>
          <w:b/>
          <w:sz w:val="32"/>
        </w:rPr>
        <w:t>Day service transport</w:t>
      </w:r>
      <w:bookmarkEnd w:id="86"/>
      <w:bookmarkEnd w:id="87"/>
      <w:r w:rsidRPr="0010679B">
        <w:rPr>
          <w:rStyle w:val="normaltextrun"/>
          <w:rFonts w:eastAsia="Arial Nova"/>
        </w:rPr>
        <w:t xml:space="preserve"> </w:t>
      </w:r>
    </w:p>
    <w:p w14:paraId="4497ADDB" w14:textId="342F1368" w:rsidR="009E255F" w:rsidRDefault="009E255F" w:rsidP="009E255F">
      <w:pPr>
        <w:pStyle w:val="paragraph"/>
        <w:spacing w:before="0" w:beforeAutospacing="0" w:after="0" w:afterAutospacing="0"/>
        <w:textAlignment w:val="baseline"/>
        <w:rPr>
          <w:rStyle w:val="eop"/>
          <w:rFonts w:ascii="Arial" w:eastAsia="Arial Nova" w:hAnsi="Arial" w:cs="Arial"/>
        </w:rPr>
      </w:pPr>
      <w:r w:rsidRPr="00C77586">
        <w:rPr>
          <w:rStyle w:val="normaltextrun"/>
          <w:rFonts w:ascii="Arial" w:eastAsia="Arial Nova" w:hAnsi="Arial" w:cs="Arial"/>
        </w:rPr>
        <w:t xml:space="preserve">Day </w:t>
      </w:r>
      <w:r w:rsidR="00291B3D">
        <w:rPr>
          <w:rStyle w:val="normaltextrun"/>
          <w:rFonts w:ascii="Arial" w:eastAsia="Arial Nova" w:hAnsi="Arial" w:cs="Arial"/>
        </w:rPr>
        <w:t>s</w:t>
      </w:r>
      <w:r w:rsidRPr="00C77586">
        <w:rPr>
          <w:rStyle w:val="normaltextrun"/>
          <w:rFonts w:ascii="Arial" w:eastAsia="Arial Nova" w:hAnsi="Arial" w:cs="Arial"/>
        </w:rPr>
        <w:t xml:space="preserve">ervices may offer transport to their service which could be paid for by </w:t>
      </w:r>
      <w:r w:rsidR="009410F0" w:rsidRPr="00C77586">
        <w:rPr>
          <w:rStyle w:val="normaltextrun"/>
          <w:rFonts w:ascii="Arial" w:eastAsia="Arial Nova" w:hAnsi="Arial" w:cs="Arial"/>
        </w:rPr>
        <w:t>adult social care</w:t>
      </w:r>
      <w:r w:rsidRPr="00C77586">
        <w:rPr>
          <w:rStyle w:val="normaltextrun"/>
          <w:rFonts w:ascii="Arial" w:eastAsia="Arial Nova" w:hAnsi="Arial" w:cs="Arial"/>
        </w:rPr>
        <w:t xml:space="preserve"> if there is an eligible need.</w:t>
      </w:r>
      <w:r w:rsidRPr="00C77586">
        <w:rPr>
          <w:rStyle w:val="eop"/>
          <w:rFonts w:ascii="Arial" w:eastAsia="Arial Nova" w:hAnsi="Arial" w:cs="Arial"/>
        </w:rPr>
        <w:t> </w:t>
      </w:r>
    </w:p>
    <w:p w14:paraId="3FF7BFA0" w14:textId="34736533" w:rsidR="00960751" w:rsidRPr="0010679B" w:rsidRDefault="0012491F" w:rsidP="0010679B">
      <w:pPr>
        <w:pStyle w:val="Heading4"/>
        <w:rPr>
          <w:rStyle w:val="eop"/>
          <w:rFonts w:eastAsia="Arial Nova"/>
        </w:rPr>
      </w:pPr>
      <w:bookmarkStart w:id="88" w:name="_Toc173756370"/>
      <w:bookmarkStart w:id="89" w:name="_Toc173932753"/>
      <w:r>
        <w:rPr>
          <w:rStyle w:val="eop"/>
          <w:rFonts w:eastAsia="Arial Nova"/>
        </w:rPr>
        <w:t xml:space="preserve">Surrey Connect: </w:t>
      </w:r>
      <w:r w:rsidR="00213C17">
        <w:rPr>
          <w:rStyle w:val="eop"/>
          <w:rFonts w:eastAsia="Arial Nova"/>
        </w:rPr>
        <w:t>On</w:t>
      </w:r>
      <w:r w:rsidR="00960751" w:rsidRPr="0010679B">
        <w:rPr>
          <w:rStyle w:val="eop"/>
          <w:rFonts w:eastAsia="Arial Nova"/>
        </w:rPr>
        <w:t xml:space="preserve"> Demand </w:t>
      </w:r>
      <w:r w:rsidR="00213C17">
        <w:rPr>
          <w:rStyle w:val="eop"/>
          <w:rFonts w:eastAsia="Arial Nova"/>
        </w:rPr>
        <w:t>Bus Service</w:t>
      </w:r>
      <w:bookmarkEnd w:id="88"/>
      <w:bookmarkEnd w:id="89"/>
    </w:p>
    <w:p w14:paraId="13AB571D" w14:textId="77777777" w:rsidR="00760493" w:rsidRDefault="00B13B32" w:rsidP="00760493">
      <w:pPr>
        <w:pStyle w:val="NoSpacing"/>
        <w:rPr>
          <w:rStyle w:val="normaltextrun"/>
          <w:rFonts w:ascii="Arial" w:eastAsia="Arial Nova" w:hAnsi="Arial" w:cs="Arial"/>
          <w:lang w:eastAsia="en-GB"/>
        </w:rPr>
      </w:pPr>
      <w:r>
        <w:rPr>
          <w:rStyle w:val="normaltextrun"/>
          <w:rFonts w:ascii="Arial" w:eastAsia="Arial Nova" w:hAnsi="Arial" w:cs="Arial"/>
          <w:lang w:eastAsia="en-GB"/>
        </w:rPr>
        <w:t>T</w:t>
      </w:r>
      <w:r w:rsidRPr="00B13B32">
        <w:rPr>
          <w:rStyle w:val="normaltextrun"/>
          <w:rFonts w:ascii="Arial" w:eastAsia="Arial Nova" w:hAnsi="Arial" w:cs="Arial"/>
          <w:lang w:eastAsia="en-GB"/>
        </w:rPr>
        <w:t>his is a digital on demand bus service</w:t>
      </w:r>
      <w:r w:rsidR="0082747A">
        <w:rPr>
          <w:rStyle w:val="normaltextrun"/>
          <w:rFonts w:ascii="Arial" w:eastAsia="Arial Nova" w:hAnsi="Arial" w:cs="Arial"/>
          <w:lang w:eastAsia="en-GB"/>
        </w:rPr>
        <w:t xml:space="preserve"> that can be booked online </w:t>
      </w:r>
      <w:r w:rsidRPr="00B13B32">
        <w:rPr>
          <w:rStyle w:val="normaltextrun"/>
          <w:rFonts w:ascii="Arial" w:eastAsia="Arial Nova" w:hAnsi="Arial" w:cs="Arial"/>
          <w:lang w:eastAsia="en-GB"/>
        </w:rPr>
        <w:t>known as a </w:t>
      </w:r>
    </w:p>
    <w:p w14:paraId="1CC69B5D" w14:textId="4ABE8CE2" w:rsidR="006E741F" w:rsidRDefault="00000000" w:rsidP="00760493">
      <w:pPr>
        <w:pStyle w:val="NoSpacing"/>
        <w:rPr>
          <w:rStyle w:val="normaltextrun"/>
          <w:rFonts w:ascii="Arial" w:eastAsia="Arial Nova" w:hAnsi="Arial" w:cs="Arial"/>
          <w:color w:val="0000FF"/>
          <w:lang w:eastAsia="en-GB"/>
        </w:rPr>
      </w:pPr>
      <w:hyperlink r:id="rId35" w:history="1">
        <w:r w:rsidR="00F2559B" w:rsidRPr="00E3074D">
          <w:rPr>
            <w:rStyle w:val="Hyperlink"/>
            <w:rFonts w:ascii="Arial" w:eastAsia="Arial Nova" w:hAnsi="Arial" w:cs="Arial"/>
            <w:color w:val="0000FF"/>
            <w:lang w:eastAsia="en-GB"/>
          </w:rPr>
          <w:t xml:space="preserve">Surrey Connect </w:t>
        </w:r>
        <w:r w:rsidR="00B13B32" w:rsidRPr="00E3074D">
          <w:rPr>
            <w:rStyle w:val="Hyperlink"/>
            <w:rFonts w:ascii="Arial" w:eastAsia="Arial Nova" w:hAnsi="Arial" w:cs="Arial"/>
            <w:color w:val="0000FF"/>
            <w:lang w:eastAsia="en-GB"/>
          </w:rPr>
          <w:t>Digital Demand Responsive Transport</w:t>
        </w:r>
      </w:hyperlink>
      <w:r w:rsidR="00B13B32" w:rsidRPr="00B13B32">
        <w:rPr>
          <w:rStyle w:val="normaltextrun"/>
          <w:rFonts w:ascii="Arial" w:eastAsia="Arial Nova" w:hAnsi="Arial" w:cs="Arial"/>
          <w:lang w:eastAsia="en-GB"/>
        </w:rPr>
        <w:t xml:space="preserve"> solution, that is available in Surrey</w:t>
      </w:r>
      <w:r w:rsidR="004A5040">
        <w:rPr>
          <w:rStyle w:val="normaltextrun"/>
          <w:rFonts w:ascii="Arial" w:eastAsia="Arial Nova" w:hAnsi="Arial" w:cs="Arial"/>
          <w:lang w:eastAsia="en-GB"/>
        </w:rPr>
        <w:t xml:space="preserve">. </w:t>
      </w:r>
      <w:r w:rsidR="00B13B32" w:rsidRPr="00B13B32">
        <w:rPr>
          <w:rStyle w:val="normaltextrun"/>
          <w:rFonts w:ascii="Arial" w:eastAsia="Arial Nova" w:hAnsi="Arial" w:cs="Arial"/>
          <w:lang w:eastAsia="en-GB"/>
        </w:rPr>
        <w:t>It is a safe and reliable bus sharing service that will connect you to your local community.</w:t>
      </w:r>
      <w:r w:rsidR="009D65E5">
        <w:rPr>
          <w:rStyle w:val="normaltextrun"/>
          <w:rFonts w:ascii="Arial" w:eastAsia="Arial Nova" w:hAnsi="Arial" w:cs="Arial"/>
          <w:lang w:eastAsia="en-GB"/>
        </w:rPr>
        <w:t xml:space="preserve"> </w:t>
      </w:r>
      <w:r w:rsidR="006F305E">
        <w:rPr>
          <w:rStyle w:val="normaltextrun"/>
          <w:rFonts w:ascii="Arial" w:eastAsia="Arial Nova" w:hAnsi="Arial" w:cs="Arial"/>
          <w:lang w:eastAsia="en-GB"/>
        </w:rPr>
        <w:t xml:space="preserve">This is available in Mole Valley, </w:t>
      </w:r>
      <w:r w:rsidR="004D6C23">
        <w:rPr>
          <w:rStyle w:val="normaltextrun"/>
          <w:rFonts w:ascii="Arial" w:eastAsia="Arial Nova" w:hAnsi="Arial" w:cs="Arial"/>
          <w:lang w:eastAsia="en-GB"/>
        </w:rPr>
        <w:t xml:space="preserve">Cranleigh, Farnham, Longcross, North &amp; West Guildford and Tandridge. </w:t>
      </w:r>
    </w:p>
    <w:p w14:paraId="47015314" w14:textId="247820D1" w:rsidR="00BF1E8D" w:rsidRPr="00FD5792" w:rsidRDefault="0010679B" w:rsidP="00FD5792">
      <w:pPr>
        <w:pStyle w:val="Heading3"/>
      </w:pPr>
      <w:bookmarkStart w:id="90" w:name="_Bus_Passes"/>
      <w:bookmarkStart w:id="91" w:name="_Toc173756371"/>
      <w:bookmarkStart w:id="92" w:name="_Toc173932754"/>
      <w:bookmarkEnd w:id="90"/>
      <w:r w:rsidRPr="00FD5792">
        <w:rPr>
          <w:rStyle w:val="normaltextrun"/>
          <w:rFonts w:eastAsia="Arial Nova"/>
        </w:rPr>
        <w:t>A</w:t>
      </w:r>
      <w:r w:rsidR="00BF1E8D" w:rsidRPr="00FD5792">
        <w:t xml:space="preserve">ppendix </w:t>
      </w:r>
      <w:r w:rsidR="00907F9C" w:rsidRPr="00FD5792">
        <w:t>2</w:t>
      </w:r>
      <w:r w:rsidR="00BF1E8D" w:rsidRPr="00FD5792">
        <w:t>:</w:t>
      </w:r>
      <w:r w:rsidR="0097559B" w:rsidRPr="00FD5792">
        <w:t xml:space="preserve"> Additional </w:t>
      </w:r>
      <w:r w:rsidR="00194129" w:rsidRPr="00FD5792">
        <w:t>i</w:t>
      </w:r>
      <w:r w:rsidR="0097559B" w:rsidRPr="00FD5792">
        <w:t>nformation</w:t>
      </w:r>
      <w:bookmarkEnd w:id="91"/>
      <w:bookmarkEnd w:id="92"/>
    </w:p>
    <w:p w14:paraId="23DEEA77" w14:textId="0F8ED5E0" w:rsidR="003F024A" w:rsidRPr="0021584C" w:rsidRDefault="003F024A" w:rsidP="00B348DA">
      <w:pPr>
        <w:pStyle w:val="Heading4"/>
        <w:rPr>
          <w:rFonts w:eastAsia="Arial Nova"/>
        </w:rPr>
      </w:pPr>
      <w:bookmarkStart w:id="93" w:name="_Toc173756372"/>
      <w:bookmarkStart w:id="94" w:name="_Toc173932755"/>
      <w:r w:rsidRPr="0021584C">
        <w:rPr>
          <w:rFonts w:eastAsia="Arial Nova"/>
        </w:rPr>
        <w:t xml:space="preserve">Bus </w:t>
      </w:r>
      <w:r w:rsidR="00194129" w:rsidRPr="0021584C">
        <w:rPr>
          <w:rFonts w:eastAsia="Arial Nova"/>
        </w:rPr>
        <w:t>p</w:t>
      </w:r>
      <w:r w:rsidRPr="0021584C">
        <w:rPr>
          <w:rFonts w:eastAsia="Arial Nova"/>
        </w:rPr>
        <w:t>asses</w:t>
      </w:r>
      <w:bookmarkEnd w:id="93"/>
      <w:bookmarkEnd w:id="94"/>
      <w:r w:rsidRPr="0021584C">
        <w:rPr>
          <w:rFonts w:eastAsia="Arial Nova"/>
        </w:rPr>
        <w:t> </w:t>
      </w:r>
    </w:p>
    <w:p w14:paraId="1CCD4F0C" w14:textId="4955E495" w:rsidR="00122093" w:rsidRDefault="00BB641B" w:rsidP="00FD5792">
      <w:pPr>
        <w:pStyle w:val="paragraph"/>
        <w:spacing w:before="0" w:beforeAutospacing="0" w:after="240" w:afterAutospacing="0"/>
        <w:textAlignment w:val="baseline"/>
        <w:rPr>
          <w:rStyle w:val="normaltextrun"/>
          <w:rFonts w:ascii="Arial" w:hAnsi="Arial" w:cs="Arial"/>
        </w:rPr>
      </w:pPr>
      <w:r w:rsidRPr="00BB641B">
        <w:rPr>
          <w:rFonts w:ascii="Arial" w:eastAsia="Arial Nova" w:hAnsi="Arial" w:cs="Arial"/>
        </w:rPr>
        <w:t xml:space="preserve">You may be eligible for a free bus pass if you're </w:t>
      </w:r>
      <w:r w:rsidRPr="00834130">
        <w:rPr>
          <w:rFonts w:ascii="Arial" w:eastAsia="Arial Nova" w:hAnsi="Arial" w:cs="Arial"/>
        </w:rPr>
        <w:t>a Surrey resident with an eligible disability</w:t>
      </w:r>
      <w:r w:rsidR="00834130" w:rsidRPr="00834130">
        <w:rPr>
          <w:rFonts w:ascii="Arial" w:eastAsia="Arial Nova" w:hAnsi="Arial" w:cs="Arial"/>
        </w:rPr>
        <w:t xml:space="preserve"> or you are a </w:t>
      </w:r>
      <w:r w:rsidR="00655981" w:rsidRPr="00834130">
        <w:rPr>
          <w:rFonts w:ascii="Arial" w:hAnsi="Arial" w:cs="Arial"/>
        </w:rPr>
        <w:t>Surrey resident who is 66 or older.</w:t>
      </w:r>
    </w:p>
    <w:p w14:paraId="03BA2E90" w14:textId="7469E043" w:rsidR="003F024A" w:rsidRPr="00C77586" w:rsidRDefault="003F024A" w:rsidP="00122093">
      <w:pPr>
        <w:pStyle w:val="paragraph"/>
        <w:spacing w:before="0" w:beforeAutospacing="0" w:after="0" w:afterAutospacing="0"/>
        <w:textAlignment w:val="baseline"/>
        <w:rPr>
          <w:rFonts w:ascii="Arial" w:eastAsia="Arial Nova" w:hAnsi="Arial" w:cs="Arial"/>
        </w:rPr>
      </w:pPr>
      <w:r w:rsidRPr="00C77586">
        <w:rPr>
          <w:rStyle w:val="normaltextrun"/>
          <w:rFonts w:ascii="Arial" w:eastAsia="Arial Nova" w:hAnsi="Arial" w:cs="Arial"/>
        </w:rPr>
        <w:t xml:space="preserve">A bus pass can be applied for online or by appointment in any </w:t>
      </w:r>
      <w:r w:rsidR="001B105F">
        <w:rPr>
          <w:rStyle w:val="normaltextrun"/>
          <w:rFonts w:ascii="Arial" w:eastAsia="Arial Nova" w:hAnsi="Arial" w:cs="Arial"/>
        </w:rPr>
        <w:t xml:space="preserve">participating </w:t>
      </w:r>
      <w:r w:rsidRPr="00C77586">
        <w:rPr>
          <w:rStyle w:val="normaltextrun"/>
          <w:rFonts w:ascii="Arial" w:eastAsia="Arial Nova" w:hAnsi="Arial" w:cs="Arial"/>
        </w:rPr>
        <w:t xml:space="preserve">Surrey </w:t>
      </w:r>
      <w:r w:rsidR="00194129">
        <w:rPr>
          <w:rStyle w:val="normaltextrun"/>
          <w:rFonts w:ascii="Arial" w:eastAsia="Arial Nova" w:hAnsi="Arial" w:cs="Arial"/>
        </w:rPr>
        <w:t>l</w:t>
      </w:r>
      <w:r w:rsidRPr="00C77586">
        <w:rPr>
          <w:rStyle w:val="normaltextrun"/>
          <w:rFonts w:ascii="Arial" w:eastAsia="Arial Nova" w:hAnsi="Arial" w:cs="Arial"/>
        </w:rPr>
        <w:t xml:space="preserve">ibrary. </w:t>
      </w:r>
      <w:r w:rsidRPr="00C77586">
        <w:rPr>
          <w:rStyle w:val="eop"/>
          <w:rFonts w:ascii="Arial" w:eastAsia="Arial Nova" w:hAnsi="Arial" w:cs="Arial"/>
        </w:rPr>
        <w:t> </w:t>
      </w:r>
    </w:p>
    <w:p w14:paraId="5A3DDA4F" w14:textId="2865F2B2" w:rsidR="002C1B64" w:rsidRPr="00C77586" w:rsidRDefault="003F024A" w:rsidP="00FD5792">
      <w:pPr>
        <w:pStyle w:val="paragraph"/>
        <w:spacing w:before="0" w:beforeAutospacing="0" w:after="240" w:afterAutospacing="0"/>
        <w:textAlignment w:val="baseline"/>
        <w:rPr>
          <w:rFonts w:ascii="Arial" w:eastAsia="Arial Nova" w:hAnsi="Arial" w:cs="Arial"/>
        </w:rPr>
      </w:pPr>
      <w:r w:rsidRPr="00C77586">
        <w:rPr>
          <w:rStyle w:val="normaltextrun"/>
          <w:rFonts w:ascii="Arial" w:eastAsia="Arial Nova" w:hAnsi="Arial" w:cs="Arial"/>
        </w:rPr>
        <w:t>Bus passes are valid from 9.30</w:t>
      </w:r>
      <w:r w:rsidR="00194129">
        <w:rPr>
          <w:rStyle w:val="normaltextrun"/>
          <w:rFonts w:ascii="Arial" w:eastAsia="Arial Nova" w:hAnsi="Arial" w:cs="Arial"/>
        </w:rPr>
        <w:t>am</w:t>
      </w:r>
      <w:r w:rsidRPr="00C77586">
        <w:rPr>
          <w:rStyle w:val="normaltextrun"/>
          <w:rFonts w:ascii="Arial" w:eastAsia="Arial Nova" w:hAnsi="Arial" w:cs="Arial"/>
        </w:rPr>
        <w:t xml:space="preserve"> until 11.30pm Monday to Friday and anytime at the weekend and bank holidays. Some bus companies offer a concessionary rate to bus pass holders</w:t>
      </w:r>
      <w:r w:rsidR="00414363">
        <w:rPr>
          <w:rStyle w:val="normaltextrun"/>
          <w:rFonts w:ascii="Arial" w:eastAsia="Arial Nova" w:hAnsi="Arial" w:cs="Arial"/>
        </w:rPr>
        <w:t xml:space="preserve"> before 9:30am</w:t>
      </w:r>
      <w:r w:rsidR="00194129">
        <w:rPr>
          <w:rStyle w:val="normaltextrun"/>
          <w:rFonts w:ascii="Arial" w:eastAsia="Arial Nova" w:hAnsi="Arial" w:cs="Arial"/>
        </w:rPr>
        <w:t>;</w:t>
      </w:r>
      <w:r w:rsidRPr="00C77586">
        <w:rPr>
          <w:rStyle w:val="normaltextrun"/>
          <w:rFonts w:ascii="Arial" w:eastAsia="Arial Nova" w:hAnsi="Arial" w:cs="Arial"/>
        </w:rPr>
        <w:t xml:space="preserve"> this will have to be checked on the bus providers</w:t>
      </w:r>
      <w:r w:rsidR="00194129">
        <w:rPr>
          <w:rStyle w:val="normaltextrun"/>
          <w:rFonts w:ascii="Arial" w:eastAsia="Arial Nova" w:hAnsi="Arial" w:cs="Arial"/>
        </w:rPr>
        <w:t>’</w:t>
      </w:r>
      <w:r w:rsidRPr="00C77586">
        <w:rPr>
          <w:rStyle w:val="normaltextrun"/>
          <w:rFonts w:ascii="Arial" w:eastAsia="Arial Nova" w:hAnsi="Arial" w:cs="Arial"/>
        </w:rPr>
        <w:t xml:space="preserve"> website for the most up</w:t>
      </w:r>
      <w:r w:rsidR="00194129">
        <w:rPr>
          <w:rStyle w:val="normaltextrun"/>
          <w:rFonts w:ascii="Arial" w:eastAsia="Arial Nova" w:hAnsi="Arial" w:cs="Arial"/>
        </w:rPr>
        <w:t>-</w:t>
      </w:r>
      <w:r w:rsidRPr="00C77586">
        <w:rPr>
          <w:rStyle w:val="normaltextrun"/>
          <w:rFonts w:ascii="Arial" w:eastAsia="Arial Nova" w:hAnsi="Arial" w:cs="Arial"/>
        </w:rPr>
        <w:t>to</w:t>
      </w:r>
      <w:r w:rsidR="00194129">
        <w:rPr>
          <w:rStyle w:val="normaltextrun"/>
          <w:rFonts w:ascii="Arial" w:eastAsia="Arial Nova" w:hAnsi="Arial" w:cs="Arial"/>
        </w:rPr>
        <w:t>-</w:t>
      </w:r>
      <w:r w:rsidRPr="00C77586">
        <w:rPr>
          <w:rStyle w:val="normaltextrun"/>
          <w:rFonts w:ascii="Arial" w:eastAsia="Arial Nova" w:hAnsi="Arial" w:cs="Arial"/>
        </w:rPr>
        <w:t>date information.</w:t>
      </w:r>
      <w:r w:rsidRPr="00C77586">
        <w:rPr>
          <w:rStyle w:val="eop"/>
          <w:rFonts w:ascii="Arial" w:eastAsia="Arial Nova" w:hAnsi="Arial" w:cs="Arial"/>
        </w:rPr>
        <w:t> </w:t>
      </w:r>
    </w:p>
    <w:p w14:paraId="204F96E8" w14:textId="08057660" w:rsidR="00935C8C" w:rsidRDefault="003F024A" w:rsidP="002123FA">
      <w:pPr>
        <w:pStyle w:val="paragraph"/>
        <w:spacing w:before="0" w:beforeAutospacing="0" w:after="240" w:afterAutospacing="0"/>
        <w:textAlignment w:val="baseline"/>
        <w:rPr>
          <w:rStyle w:val="eop"/>
          <w:rFonts w:ascii="Arial" w:eastAsia="Arial Nova" w:hAnsi="Arial" w:cs="Arial"/>
          <w:color w:val="222222"/>
        </w:rPr>
      </w:pPr>
      <w:r w:rsidRPr="7C2ABC61">
        <w:rPr>
          <w:rStyle w:val="normaltextrun"/>
          <w:rFonts w:ascii="Arial" w:eastAsia="Arial Nova" w:hAnsi="Arial" w:cs="Arial"/>
        </w:rPr>
        <w:lastRenderedPageBreak/>
        <w:t xml:space="preserve">If the person requires support to access the bus, </w:t>
      </w:r>
      <w:r w:rsidR="00545BE6" w:rsidRPr="7C2ABC61">
        <w:rPr>
          <w:rStyle w:val="normaltextrun"/>
          <w:rFonts w:ascii="Arial" w:eastAsia="Arial Nova" w:hAnsi="Arial" w:cs="Arial"/>
        </w:rPr>
        <w:t>you may be eligible for a companion pass</w:t>
      </w:r>
      <w:r w:rsidRPr="7C2ABC61">
        <w:rPr>
          <w:rStyle w:val="normaltextrun"/>
          <w:rFonts w:ascii="Arial" w:eastAsia="Arial Nova" w:hAnsi="Arial" w:cs="Arial"/>
        </w:rPr>
        <w:t>. T</w:t>
      </w:r>
      <w:r w:rsidRPr="7C2ABC61">
        <w:rPr>
          <w:rStyle w:val="normaltextrun"/>
          <w:rFonts w:ascii="Arial" w:eastAsia="Arial Nova" w:hAnsi="Arial" w:cs="Arial"/>
          <w:color w:val="222222"/>
        </w:rPr>
        <w:t xml:space="preserve">his pass entitles you and your companion to free travel within Surrey. If you travel outside of Surrey your companion may be asked to pay. To qualify for a Companion Permit (identified by a +C on your pass), you will need to provide a letter from either </w:t>
      </w:r>
      <w:r w:rsidR="00194129" w:rsidRPr="7C2ABC61">
        <w:rPr>
          <w:rStyle w:val="normaltextrun"/>
          <w:rFonts w:ascii="Arial" w:eastAsia="Arial Nova" w:hAnsi="Arial" w:cs="Arial"/>
          <w:color w:val="222222"/>
        </w:rPr>
        <w:t>s</w:t>
      </w:r>
      <w:r w:rsidRPr="7C2ABC61">
        <w:rPr>
          <w:rStyle w:val="normaltextrun"/>
          <w:rFonts w:ascii="Arial" w:eastAsia="Arial Nova" w:hAnsi="Arial" w:cs="Arial"/>
          <w:color w:val="222222"/>
        </w:rPr>
        <w:t xml:space="preserve">ocial </w:t>
      </w:r>
      <w:r w:rsidR="615E3EE4" w:rsidRPr="7C2ABC61">
        <w:rPr>
          <w:rStyle w:val="normaltextrun"/>
          <w:rFonts w:ascii="Arial" w:eastAsia="Arial Nova" w:hAnsi="Arial" w:cs="Arial"/>
          <w:color w:val="222222"/>
        </w:rPr>
        <w:t xml:space="preserve">care </w:t>
      </w:r>
      <w:r w:rsidR="00194129" w:rsidRPr="7C2ABC61">
        <w:rPr>
          <w:rStyle w:val="normaltextrun"/>
          <w:rFonts w:ascii="Arial" w:eastAsia="Arial Nova" w:hAnsi="Arial" w:cs="Arial"/>
          <w:color w:val="222222"/>
        </w:rPr>
        <w:t>s</w:t>
      </w:r>
      <w:r w:rsidRPr="7C2ABC61">
        <w:rPr>
          <w:rStyle w:val="normaltextrun"/>
          <w:rFonts w:ascii="Arial" w:eastAsia="Arial Nova" w:hAnsi="Arial" w:cs="Arial"/>
          <w:color w:val="222222"/>
        </w:rPr>
        <w:t>ervices, Sight for Surrey or a medical professional involved in your care, stating that you require assistance to travel. Alternatively</w:t>
      </w:r>
      <w:r w:rsidR="002C1B64" w:rsidRPr="7C2ABC61">
        <w:rPr>
          <w:rStyle w:val="normaltextrun"/>
          <w:rFonts w:ascii="Arial" w:eastAsia="Arial Nova" w:hAnsi="Arial" w:cs="Arial"/>
          <w:color w:val="222222"/>
        </w:rPr>
        <w:t>,</w:t>
      </w:r>
      <w:r w:rsidRPr="7C2ABC61">
        <w:rPr>
          <w:rStyle w:val="normaltextrun"/>
          <w:rFonts w:ascii="Arial" w:eastAsia="Arial Nova" w:hAnsi="Arial" w:cs="Arial"/>
          <w:color w:val="222222"/>
        </w:rPr>
        <w:t xml:space="preserve"> please supply a copy of your PIP with 12 points for the "Planning and Following a </w:t>
      </w:r>
      <w:proofErr w:type="gramStart"/>
      <w:r w:rsidRPr="7C2ABC61">
        <w:rPr>
          <w:rStyle w:val="normaltextrun"/>
          <w:rFonts w:ascii="Arial" w:eastAsia="Arial Nova" w:hAnsi="Arial" w:cs="Arial"/>
          <w:color w:val="222222"/>
        </w:rPr>
        <w:t>Journey</w:t>
      </w:r>
      <w:proofErr w:type="gramEnd"/>
      <w:r w:rsidRPr="7C2ABC61">
        <w:rPr>
          <w:rStyle w:val="normaltextrun"/>
          <w:rFonts w:ascii="Arial" w:eastAsia="Arial Nova" w:hAnsi="Arial" w:cs="Arial"/>
          <w:color w:val="222222"/>
        </w:rPr>
        <w:t>" activity.</w:t>
      </w:r>
    </w:p>
    <w:p w14:paraId="2CA15594" w14:textId="77777777" w:rsidR="00B05B99" w:rsidRDefault="00935C8C" w:rsidP="00533FD0">
      <w:pPr>
        <w:pStyle w:val="paragraph"/>
        <w:spacing w:before="0" w:beforeAutospacing="0" w:after="240" w:afterAutospacing="0"/>
        <w:textAlignment w:val="baseline"/>
        <w:rPr>
          <w:rStyle w:val="eop"/>
          <w:rFonts w:ascii="Arial" w:eastAsia="Arial Nova" w:hAnsi="Arial" w:cs="Arial"/>
          <w:color w:val="222222"/>
        </w:rPr>
      </w:pPr>
      <w:r w:rsidRPr="00B05B99">
        <w:rPr>
          <w:rStyle w:val="eop"/>
          <w:rFonts w:ascii="Arial" w:eastAsia="Arial Nova" w:hAnsi="Arial" w:cs="Arial"/>
          <w:color w:val="222222"/>
        </w:rPr>
        <w:t xml:space="preserve">Further information about </w:t>
      </w:r>
      <w:hyperlink r:id="rId36" w:history="1">
        <w:r w:rsidRPr="00B05B99">
          <w:rPr>
            <w:rStyle w:val="Hyperlink"/>
            <w:rFonts w:ascii="Arial" w:eastAsia="Arial Nova" w:hAnsi="Arial" w:cs="Arial"/>
            <w:color w:val="0000FF"/>
          </w:rPr>
          <w:t>Surrey bus passes</w:t>
        </w:r>
      </w:hyperlink>
      <w:r w:rsidRPr="00B05B99">
        <w:rPr>
          <w:rStyle w:val="eop"/>
          <w:rFonts w:ascii="Arial" w:eastAsia="Arial Nova" w:hAnsi="Arial" w:cs="Arial"/>
          <w:color w:val="0000FF"/>
        </w:rPr>
        <w:t xml:space="preserve"> </w:t>
      </w:r>
      <w:r w:rsidRPr="00B05B99">
        <w:rPr>
          <w:rStyle w:val="eop"/>
          <w:rFonts w:ascii="Arial" w:eastAsia="Arial Nova" w:hAnsi="Arial" w:cs="Arial"/>
          <w:color w:val="222222"/>
        </w:rPr>
        <w:t>is available online</w:t>
      </w:r>
      <w:r w:rsidR="00B05B99" w:rsidRPr="00B05B99">
        <w:rPr>
          <w:rStyle w:val="eop"/>
          <w:rFonts w:ascii="Arial" w:eastAsia="Arial Nova" w:hAnsi="Arial" w:cs="Arial"/>
          <w:color w:val="222222"/>
        </w:rPr>
        <w:t>.</w:t>
      </w:r>
    </w:p>
    <w:p w14:paraId="578FA3B0" w14:textId="359B949F" w:rsidR="00533FD0" w:rsidRDefault="00935C8C" w:rsidP="00533FD0">
      <w:pPr>
        <w:pStyle w:val="paragraph"/>
        <w:spacing w:before="0" w:beforeAutospacing="0" w:after="240" w:afterAutospacing="0"/>
        <w:textAlignment w:val="baseline"/>
        <w:rPr>
          <w:rStyle w:val="eop"/>
          <w:rFonts w:ascii="Arial" w:eastAsia="Arial Nova" w:hAnsi="Arial" w:cs="Arial"/>
          <w:color w:val="222222"/>
        </w:rPr>
      </w:pPr>
      <w:r w:rsidRPr="00B05B99">
        <w:rPr>
          <w:rStyle w:val="eop"/>
          <w:rFonts w:ascii="Arial" w:eastAsia="Arial Nova" w:hAnsi="Arial" w:cs="Arial"/>
          <w:color w:val="222222"/>
        </w:rPr>
        <w:t>Alternatively</w:t>
      </w:r>
      <w:r w:rsidR="00541D02" w:rsidRPr="00B05B99">
        <w:rPr>
          <w:rStyle w:val="eop"/>
          <w:rFonts w:ascii="Arial" w:eastAsia="Arial Nova" w:hAnsi="Arial" w:cs="Arial"/>
          <w:color w:val="222222"/>
        </w:rPr>
        <w:t>,</w:t>
      </w:r>
      <w:r w:rsidRPr="00B05B99">
        <w:rPr>
          <w:rStyle w:val="eop"/>
          <w:rFonts w:ascii="Arial" w:eastAsia="Arial Nova" w:hAnsi="Arial" w:cs="Arial"/>
          <w:color w:val="222222"/>
        </w:rPr>
        <w:t xml:space="preserve"> you can </w:t>
      </w:r>
      <w:r w:rsidR="00533FD0" w:rsidRPr="00B05B99">
        <w:rPr>
          <w:rStyle w:val="eop"/>
          <w:rFonts w:ascii="Arial" w:eastAsia="Arial Nova" w:hAnsi="Arial" w:cs="Arial"/>
          <w:color w:val="222222"/>
        </w:rPr>
        <w:t>contact Surrey County Council as follows:</w:t>
      </w:r>
    </w:p>
    <w:p w14:paraId="225828E7" w14:textId="77777777" w:rsidR="00C603AE" w:rsidRPr="00D20067" w:rsidRDefault="00C603AE" w:rsidP="00D20067">
      <w:pPr>
        <w:numPr>
          <w:ilvl w:val="0"/>
          <w:numId w:val="14"/>
        </w:numPr>
        <w:spacing w:after="0"/>
        <w:ind w:left="714" w:hanging="357"/>
      </w:pPr>
      <w:r w:rsidRPr="00D20067">
        <w:rPr>
          <w:b/>
          <w:bCs/>
        </w:rPr>
        <w:t>Availability</w:t>
      </w:r>
      <w:r w:rsidRPr="00D20067">
        <w:t>: 9am to 5pm, Monday to Friday</w:t>
      </w:r>
    </w:p>
    <w:p w14:paraId="2B25E8D5" w14:textId="7A4B004C" w:rsidR="00C603AE" w:rsidRPr="00D20067" w:rsidRDefault="00C603AE" w:rsidP="00D20067">
      <w:pPr>
        <w:numPr>
          <w:ilvl w:val="0"/>
          <w:numId w:val="14"/>
        </w:numPr>
        <w:spacing w:after="0"/>
        <w:ind w:left="714" w:hanging="357"/>
      </w:pPr>
      <w:r w:rsidRPr="00D20067">
        <w:rPr>
          <w:b/>
          <w:bCs/>
        </w:rPr>
        <w:t>Telephone</w:t>
      </w:r>
      <w:r w:rsidRPr="002123FA">
        <w:t>:</w:t>
      </w:r>
      <w:r w:rsidRPr="00D20067">
        <w:t xml:space="preserve"> 0300 200 100</w:t>
      </w:r>
      <w:r w:rsidR="00F55B13">
        <w:t>5</w:t>
      </w:r>
    </w:p>
    <w:p w14:paraId="101003A8" w14:textId="77777777" w:rsidR="00C603AE" w:rsidRPr="00D20067" w:rsidRDefault="00C603AE" w:rsidP="00D20067">
      <w:pPr>
        <w:numPr>
          <w:ilvl w:val="0"/>
          <w:numId w:val="14"/>
        </w:numPr>
        <w:spacing w:after="0"/>
        <w:ind w:left="714" w:hanging="357"/>
      </w:pPr>
      <w:r w:rsidRPr="00D20067">
        <w:rPr>
          <w:b/>
          <w:bCs/>
        </w:rPr>
        <w:t>Textphone (via Relay UK)</w:t>
      </w:r>
      <w:r w:rsidRPr="002123FA">
        <w:t>:</w:t>
      </w:r>
      <w:r w:rsidRPr="00D20067">
        <w:t xml:space="preserve"> 18001 0300 200 1005</w:t>
      </w:r>
    </w:p>
    <w:p w14:paraId="5168EC58" w14:textId="77777777" w:rsidR="00C603AE" w:rsidRPr="00D20067" w:rsidRDefault="00C603AE" w:rsidP="00D20067">
      <w:pPr>
        <w:numPr>
          <w:ilvl w:val="0"/>
          <w:numId w:val="14"/>
        </w:numPr>
        <w:spacing w:after="0"/>
        <w:ind w:left="714" w:hanging="357"/>
      </w:pPr>
      <w:r w:rsidRPr="00D20067">
        <w:rPr>
          <w:b/>
          <w:bCs/>
        </w:rPr>
        <w:t>Text (SMS)</w:t>
      </w:r>
      <w:r w:rsidRPr="002123FA">
        <w:t>:</w:t>
      </w:r>
      <w:r w:rsidRPr="00D20067">
        <w:t xml:space="preserve"> 07527 182 861 (for the deaf or hard of hearing)</w:t>
      </w:r>
    </w:p>
    <w:p w14:paraId="413FBB2B" w14:textId="4C9FB82E" w:rsidR="00C603AE" w:rsidRPr="00533FD0" w:rsidRDefault="00541D02" w:rsidP="00D20067">
      <w:pPr>
        <w:numPr>
          <w:ilvl w:val="0"/>
          <w:numId w:val="14"/>
        </w:numPr>
        <w:spacing w:after="0"/>
        <w:ind w:left="714" w:hanging="357"/>
      </w:pPr>
      <w:r w:rsidRPr="00017F1D">
        <w:rPr>
          <w:b/>
          <w:bCs/>
        </w:rPr>
        <w:t>British Sign Language</w:t>
      </w:r>
      <w:r w:rsidR="00C603AE" w:rsidRPr="00D20067">
        <w:t xml:space="preserve">: </w:t>
      </w:r>
      <w:hyperlink r:id="rId37" w:history="1">
        <w:r w:rsidR="00C603AE" w:rsidRPr="00533FD0">
          <w:rPr>
            <w:rStyle w:val="Hyperlink"/>
            <w:bCs/>
            <w:color w:val="0000FF"/>
          </w:rPr>
          <w:t>Sign Language Video Relay Service</w:t>
        </w:r>
      </w:hyperlink>
    </w:p>
    <w:p w14:paraId="4B97B7F0" w14:textId="4373F2DF" w:rsidR="00D20067" w:rsidRPr="00D20067" w:rsidRDefault="00D20067" w:rsidP="00D20067">
      <w:pPr>
        <w:numPr>
          <w:ilvl w:val="0"/>
          <w:numId w:val="14"/>
        </w:numPr>
        <w:spacing w:after="0"/>
        <w:ind w:left="714" w:hanging="357"/>
      </w:pPr>
      <w:r w:rsidRPr="00D20067">
        <w:rPr>
          <w:b/>
          <w:bCs/>
        </w:rPr>
        <w:t>Email</w:t>
      </w:r>
      <w:r w:rsidRPr="00A536CC">
        <w:t>:</w:t>
      </w:r>
      <w:r w:rsidRPr="00D20067">
        <w:t xml:space="preserve"> </w:t>
      </w:r>
      <w:hyperlink r:id="rId38" w:history="1">
        <w:r w:rsidRPr="00541D02">
          <w:rPr>
            <w:rStyle w:val="Hyperlink"/>
            <w:rFonts w:eastAsia="Arial Nova" w:cs="Arial"/>
            <w:color w:val="0000FF"/>
          </w:rPr>
          <w:t>freebuspass@surreycc.gov.uk</w:t>
        </w:r>
      </w:hyperlink>
      <w:r w:rsidRPr="00541D02">
        <w:rPr>
          <w:rStyle w:val="eop"/>
          <w:rFonts w:eastAsia="Arial Nova" w:cs="Arial"/>
          <w:color w:val="0000FF"/>
        </w:rPr>
        <w:t> </w:t>
      </w:r>
    </w:p>
    <w:p w14:paraId="327C9439" w14:textId="67BC6342" w:rsidR="00A23310" w:rsidRPr="00B348DA" w:rsidRDefault="00A23310" w:rsidP="00B348DA">
      <w:pPr>
        <w:pStyle w:val="Heading4"/>
        <w:rPr>
          <w:rFonts w:eastAsia="Arial Nova"/>
        </w:rPr>
      </w:pPr>
      <w:bookmarkStart w:id="95" w:name="_Toc173756373"/>
      <w:bookmarkStart w:id="96" w:name="_Toc173932756"/>
      <w:r w:rsidRPr="00B348DA">
        <w:rPr>
          <w:rFonts w:eastAsia="Arial Nova"/>
        </w:rPr>
        <w:t>Buses</w:t>
      </w:r>
      <w:bookmarkEnd w:id="95"/>
      <w:bookmarkEnd w:id="96"/>
    </w:p>
    <w:p w14:paraId="3C4330A2" w14:textId="181E60C6" w:rsidR="00A23310" w:rsidRDefault="00CB7A4B" w:rsidP="00A23310">
      <w:pPr>
        <w:pStyle w:val="NoSpacing"/>
        <w:rPr>
          <w:rFonts w:ascii="Arial" w:hAnsi="Arial" w:cs="Arial"/>
        </w:rPr>
      </w:pPr>
      <w:r w:rsidRPr="5C25B681">
        <w:rPr>
          <w:rFonts w:ascii="Arial" w:hAnsi="Arial" w:cs="Arial"/>
        </w:rPr>
        <w:t>If you are aged between</w:t>
      </w:r>
      <w:r w:rsidR="00A202A0" w:rsidRPr="5C25B681">
        <w:rPr>
          <w:rFonts w:ascii="Arial" w:hAnsi="Arial" w:cs="Arial"/>
        </w:rPr>
        <w:t xml:space="preserve"> 18-20 you may be eligible for</w:t>
      </w:r>
      <w:r w:rsidR="0A28FCCF" w:rsidRPr="5C25B681">
        <w:rPr>
          <w:rFonts w:ascii="Arial" w:hAnsi="Arial" w:cs="Arial"/>
        </w:rPr>
        <w:t xml:space="preserve"> a</w:t>
      </w:r>
      <w:r w:rsidR="00A202A0" w:rsidRPr="5C25B681">
        <w:rPr>
          <w:rFonts w:ascii="Arial" w:hAnsi="Arial" w:cs="Arial"/>
        </w:rPr>
        <w:t xml:space="preserve"> </w:t>
      </w:r>
      <w:hyperlink r:id="rId39">
        <w:r w:rsidR="00EE26E9" w:rsidRPr="00627EC4">
          <w:rPr>
            <w:rStyle w:val="Hyperlink"/>
            <w:rFonts w:ascii="Arial" w:hAnsi="Arial" w:cs="Arial"/>
            <w:color w:val="0000FF"/>
          </w:rPr>
          <w:t>Surrey Link ca</w:t>
        </w:r>
        <w:r w:rsidR="00EE26E9" w:rsidRPr="00D20067">
          <w:rPr>
            <w:rStyle w:val="Hyperlink"/>
            <w:rFonts w:ascii="Arial" w:hAnsi="Arial" w:cs="Arial"/>
            <w:color w:val="0000FF"/>
          </w:rPr>
          <w:t>rd</w:t>
        </w:r>
      </w:hyperlink>
      <w:r w:rsidR="00EE26E9" w:rsidRPr="5C25B681">
        <w:rPr>
          <w:rFonts w:ascii="Arial" w:hAnsi="Arial" w:cs="Arial"/>
        </w:rPr>
        <w:t>.</w:t>
      </w:r>
      <w:r w:rsidR="00D504E7" w:rsidRPr="5C25B681">
        <w:rPr>
          <w:rFonts w:ascii="Arial" w:hAnsi="Arial" w:cs="Arial"/>
        </w:rPr>
        <w:t xml:space="preserve"> This card gives you 50% off the adult fare for any journey starting and ending in Surrey.</w:t>
      </w:r>
      <w:r w:rsidR="00627EC4">
        <w:rPr>
          <w:rFonts w:ascii="Arial" w:hAnsi="Arial" w:cs="Arial"/>
        </w:rPr>
        <w:t xml:space="preserve"> </w:t>
      </w:r>
    </w:p>
    <w:p w14:paraId="6A9790D4" w14:textId="27717134" w:rsidR="003F024A" w:rsidRPr="0021584C" w:rsidRDefault="003F024A" w:rsidP="0021584C">
      <w:pPr>
        <w:pStyle w:val="Heading4"/>
        <w:rPr>
          <w:rFonts w:eastAsia="Arial Nova"/>
        </w:rPr>
      </w:pPr>
      <w:bookmarkStart w:id="97" w:name="_Toc173756374"/>
      <w:bookmarkStart w:id="98" w:name="_Toc173932757"/>
      <w:r w:rsidRPr="0021584C">
        <w:rPr>
          <w:rFonts w:eastAsia="Arial Nova"/>
        </w:rPr>
        <w:t>Blue Badge</w:t>
      </w:r>
      <w:bookmarkEnd w:id="97"/>
      <w:bookmarkEnd w:id="98"/>
    </w:p>
    <w:p w14:paraId="063AF9E5" w14:textId="44259E7B" w:rsidR="003F024A" w:rsidRDefault="003F024A" w:rsidP="003F024A">
      <w:pPr>
        <w:pStyle w:val="paragraph"/>
        <w:spacing w:before="0" w:beforeAutospacing="0" w:after="0" w:afterAutospacing="0"/>
        <w:textAlignment w:val="baseline"/>
        <w:rPr>
          <w:rStyle w:val="eop"/>
          <w:rFonts w:ascii="Arial" w:eastAsia="Arial Nova" w:hAnsi="Arial" w:cs="Arial"/>
        </w:rPr>
      </w:pPr>
      <w:r w:rsidRPr="00C77586">
        <w:rPr>
          <w:rStyle w:val="normaltextrun"/>
          <w:rFonts w:ascii="Arial" w:eastAsia="Arial Nova" w:hAnsi="Arial" w:cs="Arial"/>
        </w:rPr>
        <w:t xml:space="preserve">People who receive PIP and receive 8 points OR MORE in the ‘moving around’ descriptor or those people who receive 10 PIP points in the ‘planning and following a journey’ descriptor and the applicant cannot undertake any journey because it would cause overwhelming mental distress are automatically entitled to a Blue Badge. An application will still have to be completed. </w:t>
      </w:r>
      <w:r w:rsidR="00FF6589">
        <w:rPr>
          <w:rStyle w:val="normaltextrun"/>
          <w:rFonts w:ascii="Arial" w:eastAsia="Arial Nova" w:hAnsi="Arial" w:cs="Arial"/>
        </w:rPr>
        <w:t xml:space="preserve">The council website has more information on the </w:t>
      </w:r>
      <w:hyperlink r:id="rId40" w:history="1">
        <w:r w:rsidR="00FF6589" w:rsidRPr="00627EC4">
          <w:rPr>
            <w:rStyle w:val="Hyperlink"/>
            <w:rFonts w:ascii="Arial" w:eastAsia="Arial Nova" w:hAnsi="Arial" w:cs="Arial"/>
            <w:color w:val="0000FF"/>
          </w:rPr>
          <w:t>Blue Badge sc</w:t>
        </w:r>
        <w:r w:rsidR="00092910" w:rsidRPr="00627EC4">
          <w:rPr>
            <w:rStyle w:val="Hyperlink"/>
            <w:rFonts w:ascii="Arial" w:eastAsia="Arial Nova" w:hAnsi="Arial" w:cs="Arial"/>
            <w:color w:val="0000FF"/>
          </w:rPr>
          <w:t>heme</w:t>
        </w:r>
      </w:hyperlink>
      <w:r w:rsidR="00092910">
        <w:rPr>
          <w:rStyle w:val="normaltextrun"/>
          <w:rFonts w:ascii="Arial" w:eastAsia="Arial Nova" w:hAnsi="Arial" w:cs="Arial"/>
        </w:rPr>
        <w:t>, eligibility criteria</w:t>
      </w:r>
      <w:r w:rsidR="00781942">
        <w:rPr>
          <w:rStyle w:val="normaltextrun"/>
          <w:rFonts w:ascii="Arial" w:eastAsia="Arial Nova" w:hAnsi="Arial" w:cs="Arial"/>
        </w:rPr>
        <w:t xml:space="preserve"> </w:t>
      </w:r>
      <w:r w:rsidRPr="00C77586">
        <w:rPr>
          <w:rStyle w:val="normaltextrun"/>
          <w:rFonts w:ascii="Arial" w:eastAsia="Arial Nova" w:hAnsi="Arial" w:cs="Arial"/>
        </w:rPr>
        <w:t>and how to use your blue badge and includes a video showing how to make your application.</w:t>
      </w:r>
      <w:r w:rsidRPr="00C77586">
        <w:rPr>
          <w:rStyle w:val="eop"/>
          <w:rFonts w:ascii="Arial" w:eastAsia="Arial Nova" w:hAnsi="Arial" w:cs="Arial"/>
        </w:rPr>
        <w:t> </w:t>
      </w:r>
      <w:r w:rsidR="00347AAA">
        <w:rPr>
          <w:rStyle w:val="eop"/>
          <w:rFonts w:ascii="Arial" w:eastAsia="Arial Nova" w:hAnsi="Arial" w:cs="Arial"/>
        </w:rPr>
        <w:t xml:space="preserve"> </w:t>
      </w:r>
    </w:p>
    <w:p w14:paraId="214F3556" w14:textId="56957EDB" w:rsidR="003F024A" w:rsidRPr="00B348DA" w:rsidRDefault="003F024A" w:rsidP="00B348DA">
      <w:pPr>
        <w:pStyle w:val="Heading4"/>
        <w:rPr>
          <w:rFonts w:eastAsia="Arial Nova"/>
        </w:rPr>
      </w:pPr>
      <w:bookmarkStart w:id="99" w:name="_Toc173756376"/>
      <w:bookmarkStart w:id="100" w:name="_Toc173932758"/>
      <w:r w:rsidRPr="00B348DA">
        <w:rPr>
          <w:rFonts w:eastAsia="Arial Nova"/>
        </w:rPr>
        <w:t xml:space="preserve">Hidden </w:t>
      </w:r>
      <w:r w:rsidR="00194129" w:rsidRPr="00B348DA">
        <w:rPr>
          <w:rFonts w:eastAsia="Arial Nova"/>
        </w:rPr>
        <w:t>d</w:t>
      </w:r>
      <w:r w:rsidRPr="00B348DA">
        <w:rPr>
          <w:rFonts w:eastAsia="Arial Nova"/>
        </w:rPr>
        <w:t>isabilities</w:t>
      </w:r>
      <w:bookmarkEnd w:id="99"/>
      <w:bookmarkEnd w:id="100"/>
      <w:r w:rsidRPr="00B348DA">
        <w:rPr>
          <w:rFonts w:eastAsia="Arial Nova"/>
        </w:rPr>
        <w:t> </w:t>
      </w:r>
    </w:p>
    <w:p w14:paraId="411427BC" w14:textId="77777777" w:rsidR="00CB5748" w:rsidRPr="00C77586" w:rsidRDefault="4A6138B7" w:rsidP="00CB5748">
      <w:pPr>
        <w:pStyle w:val="NoSpacing"/>
        <w:rPr>
          <w:rStyle w:val="eop"/>
          <w:rFonts w:ascii="Arial" w:eastAsia="Arial Nova" w:hAnsi="Arial" w:cs="Arial"/>
          <w:shd w:val="clear" w:color="auto" w:fill="FFFFFF"/>
        </w:rPr>
      </w:pPr>
      <w:r w:rsidRPr="00C77586">
        <w:rPr>
          <w:rStyle w:val="normaltextrun"/>
          <w:rFonts w:ascii="Arial" w:eastAsia="Arial Nova" w:hAnsi="Arial" w:cs="Arial"/>
          <w:shd w:val="clear" w:color="auto" w:fill="FFFFFF"/>
        </w:rPr>
        <w:t xml:space="preserve">If people have a hidden </w:t>
      </w:r>
      <w:r w:rsidR="18B152A0" w:rsidRPr="00C77586">
        <w:rPr>
          <w:rStyle w:val="normaltextrun"/>
          <w:rFonts w:ascii="Arial" w:eastAsia="Arial Nova" w:hAnsi="Arial" w:cs="Arial"/>
          <w:shd w:val="clear" w:color="auto" w:fill="FFFFFF"/>
        </w:rPr>
        <w:t>disability,</w:t>
      </w:r>
      <w:r w:rsidRPr="00C77586">
        <w:rPr>
          <w:rStyle w:val="normaltextrun"/>
          <w:rFonts w:ascii="Arial" w:eastAsia="Arial Nova" w:hAnsi="Arial" w:cs="Arial"/>
          <w:shd w:val="clear" w:color="auto" w:fill="FFFFFF"/>
        </w:rPr>
        <w:t xml:space="preserve"> there are several different cards that are universally recognised by organisations including bus providers that can be used to indicate to the driver that the person has a hidden disability.</w:t>
      </w:r>
      <w:r w:rsidRPr="00C77586">
        <w:rPr>
          <w:rStyle w:val="eop"/>
          <w:rFonts w:ascii="Arial" w:eastAsia="Arial Nova" w:hAnsi="Arial" w:cs="Arial"/>
          <w:shd w:val="clear" w:color="auto" w:fill="FFFFFF"/>
        </w:rPr>
        <w:t> </w:t>
      </w:r>
    </w:p>
    <w:p w14:paraId="604F196C" w14:textId="03C24A23" w:rsidR="003F024A" w:rsidRPr="00B348DA" w:rsidRDefault="003F024A" w:rsidP="00B348DA">
      <w:pPr>
        <w:pStyle w:val="Heading4"/>
        <w:rPr>
          <w:rFonts w:eastAsia="Arial Nova"/>
        </w:rPr>
      </w:pPr>
      <w:bookmarkStart w:id="101" w:name="_Toc173756377"/>
      <w:bookmarkStart w:id="102" w:name="_Toc173932759"/>
      <w:r w:rsidRPr="00B348DA">
        <w:rPr>
          <w:rFonts w:eastAsia="Arial Nova"/>
        </w:rPr>
        <w:t>Sunflower lanyard</w:t>
      </w:r>
      <w:bookmarkEnd w:id="101"/>
      <w:bookmarkEnd w:id="102"/>
      <w:r w:rsidRPr="00B348DA">
        <w:rPr>
          <w:rFonts w:eastAsia="Arial Nova"/>
        </w:rPr>
        <w:t> </w:t>
      </w:r>
    </w:p>
    <w:p w14:paraId="64BCF29A" w14:textId="5F3D5BC4" w:rsidR="003F024A" w:rsidRDefault="00DF7A0B" w:rsidP="003F024A">
      <w:pPr>
        <w:pStyle w:val="NoSpacing"/>
        <w:rPr>
          <w:rStyle w:val="normaltextrun"/>
          <w:rFonts w:ascii="Arial" w:eastAsia="Arial Nova" w:hAnsi="Arial" w:cs="Arial"/>
          <w:shd w:val="clear" w:color="auto" w:fill="FFFFFF"/>
        </w:rPr>
      </w:pPr>
      <w:r w:rsidRPr="00C77586">
        <w:rPr>
          <w:rStyle w:val="normaltextrun"/>
          <w:rFonts w:ascii="Arial" w:eastAsia="Arial Nova" w:hAnsi="Arial" w:cs="Arial"/>
          <w:shd w:val="clear" w:color="auto" w:fill="FFFFFF"/>
        </w:rPr>
        <w:t>I</w:t>
      </w:r>
      <w:r w:rsidR="003F024A" w:rsidRPr="00C77586">
        <w:rPr>
          <w:rStyle w:val="normaltextrun"/>
          <w:rFonts w:ascii="Arial" w:eastAsia="Arial Nova" w:hAnsi="Arial" w:cs="Arial"/>
          <w:shd w:val="clear" w:color="auto" w:fill="FFFFFF"/>
        </w:rPr>
        <w:t>f you have a sensory loss, a physical disability that is not obvious, autism, a learning disability, anxiety or any other mental health condition</w:t>
      </w:r>
      <w:r w:rsidR="00194129">
        <w:rPr>
          <w:rStyle w:val="normaltextrun"/>
          <w:rFonts w:ascii="Arial" w:eastAsia="Arial Nova" w:hAnsi="Arial" w:cs="Arial"/>
          <w:shd w:val="clear" w:color="auto" w:fill="FFFFFF"/>
        </w:rPr>
        <w:t>,</w:t>
      </w:r>
      <w:r w:rsidR="003F024A" w:rsidRPr="00C77586">
        <w:rPr>
          <w:rStyle w:val="normaltextrun"/>
          <w:rFonts w:ascii="Arial" w:eastAsia="Arial Nova" w:hAnsi="Arial" w:cs="Arial"/>
          <w:shd w:val="clear" w:color="auto" w:fill="FFFFFF"/>
        </w:rPr>
        <w:t xml:space="preserve"> you can apply for the </w:t>
      </w:r>
      <w:hyperlink r:id="rId41" w:history="1">
        <w:r w:rsidR="003F024A" w:rsidRPr="00D6182B">
          <w:rPr>
            <w:rStyle w:val="Hyperlink"/>
            <w:rFonts w:ascii="Arial" w:eastAsia="Arial Nova" w:hAnsi="Arial" w:cs="Arial"/>
            <w:color w:val="0000FF"/>
            <w:lang w:eastAsia="en-GB"/>
          </w:rPr>
          <w:t>sunflower lanyard</w:t>
        </w:r>
      </w:hyperlink>
      <w:r w:rsidR="003F024A" w:rsidRPr="00C77586">
        <w:rPr>
          <w:rStyle w:val="normaltextrun"/>
          <w:rFonts w:ascii="Arial" w:eastAsia="Arial Nova" w:hAnsi="Arial" w:cs="Arial"/>
          <w:shd w:val="clear" w:color="auto" w:fill="FFFFFF"/>
        </w:rPr>
        <w:t>.</w:t>
      </w:r>
      <w:r w:rsidR="008F4742" w:rsidRPr="00C77586">
        <w:rPr>
          <w:rStyle w:val="normaltextrun"/>
          <w:rFonts w:ascii="Arial" w:eastAsia="Arial Nova" w:hAnsi="Arial" w:cs="Arial"/>
          <w:shd w:val="clear" w:color="auto" w:fill="FFFFFF"/>
        </w:rPr>
        <w:t xml:space="preserve"> </w:t>
      </w:r>
      <w:r w:rsidR="003267EF">
        <w:rPr>
          <w:rStyle w:val="normaltextrun"/>
          <w:rFonts w:ascii="Arial" w:eastAsia="Arial Nova" w:hAnsi="Arial" w:cs="Arial"/>
          <w:shd w:val="clear" w:color="auto" w:fill="FFFFFF"/>
        </w:rPr>
        <w:t xml:space="preserve"> </w:t>
      </w:r>
    </w:p>
    <w:p w14:paraId="7758D2A0" w14:textId="675328AF" w:rsidR="001461B1" w:rsidRPr="00B348DA" w:rsidRDefault="001461B1" w:rsidP="00B348DA">
      <w:pPr>
        <w:pStyle w:val="Heading4"/>
        <w:rPr>
          <w:rFonts w:eastAsia="Arial Nova"/>
        </w:rPr>
      </w:pPr>
      <w:bookmarkStart w:id="103" w:name="_Toc173756378"/>
      <w:bookmarkStart w:id="104" w:name="_Toc173932760"/>
      <w:r w:rsidRPr="00B348DA">
        <w:rPr>
          <w:rFonts w:eastAsia="Arial Nova"/>
        </w:rPr>
        <w:lastRenderedPageBreak/>
        <w:t>ARRIVA Journey Assistance Card</w:t>
      </w:r>
      <w:bookmarkEnd w:id="103"/>
      <w:bookmarkEnd w:id="104"/>
    </w:p>
    <w:p w14:paraId="6EFE0090" w14:textId="007FE958" w:rsidR="0069699E" w:rsidRPr="00B348DA" w:rsidRDefault="008F4742" w:rsidP="0069699E">
      <w:pPr>
        <w:pStyle w:val="paragraph"/>
        <w:spacing w:before="0" w:beforeAutospacing="0" w:after="0" w:afterAutospacing="0"/>
        <w:textAlignment w:val="baseline"/>
        <w:rPr>
          <w:rFonts w:eastAsia="Arial Nova"/>
        </w:rPr>
      </w:pPr>
      <w:r w:rsidRPr="5C25B681">
        <w:rPr>
          <w:rStyle w:val="normaltextrun"/>
          <w:rFonts w:ascii="Arial" w:eastAsia="Arial Nova" w:hAnsi="Arial" w:cs="Arial"/>
        </w:rPr>
        <w:t xml:space="preserve">These can be downloaded and printed. The </w:t>
      </w:r>
      <w:hyperlink r:id="rId42" w:history="1">
        <w:r w:rsidR="72DF9BEA" w:rsidRPr="00A26F3C">
          <w:rPr>
            <w:rStyle w:val="Hyperlink"/>
            <w:rFonts w:ascii="Arial" w:eastAsia="Arial Nova" w:hAnsi="Arial" w:cs="Arial"/>
            <w:color w:val="0000FF"/>
          </w:rPr>
          <w:t xml:space="preserve">Arriva Journey Assistance </w:t>
        </w:r>
        <w:r w:rsidRPr="00A26F3C">
          <w:rPr>
            <w:rStyle w:val="Hyperlink"/>
            <w:rFonts w:ascii="Arial" w:eastAsia="Arial Nova" w:hAnsi="Arial" w:cs="Arial"/>
            <w:color w:val="0000FF"/>
          </w:rPr>
          <w:t>car</w:t>
        </w:r>
        <w:r w:rsidRPr="0069699E">
          <w:rPr>
            <w:rStyle w:val="Hyperlink"/>
            <w:rFonts w:ascii="Arial" w:eastAsia="Arial Nova" w:hAnsi="Arial" w:cs="Arial"/>
            <w:color w:val="0000FF"/>
          </w:rPr>
          <w:t>d</w:t>
        </w:r>
      </w:hyperlink>
      <w:r w:rsidRPr="5C25B681">
        <w:rPr>
          <w:rStyle w:val="normaltextrun"/>
          <w:rFonts w:ascii="Arial" w:eastAsia="Arial Nova" w:hAnsi="Arial" w:cs="Arial"/>
        </w:rPr>
        <w:t xml:space="preserve"> can be used to indicate that a person has a disability and</w:t>
      </w:r>
      <w:r w:rsidR="00E8795E" w:rsidRPr="5C25B681">
        <w:rPr>
          <w:rStyle w:val="normaltextrun"/>
          <w:rFonts w:ascii="Arial" w:eastAsia="Arial Nova" w:hAnsi="Arial" w:cs="Arial"/>
        </w:rPr>
        <w:t>/</w:t>
      </w:r>
      <w:r w:rsidRPr="5C25B681">
        <w:rPr>
          <w:rStyle w:val="normaltextrun"/>
          <w:rFonts w:ascii="Arial" w:eastAsia="Arial Nova" w:hAnsi="Arial" w:cs="Arial"/>
        </w:rPr>
        <w:t xml:space="preserve">or what type of </w:t>
      </w:r>
      <w:r w:rsidR="00795B1B" w:rsidRPr="5C25B681">
        <w:rPr>
          <w:rStyle w:val="normaltextrun"/>
          <w:rFonts w:ascii="Arial" w:eastAsia="Arial Nova" w:hAnsi="Arial" w:cs="Arial"/>
        </w:rPr>
        <w:t>disability or</w:t>
      </w:r>
      <w:r w:rsidRPr="5C25B681">
        <w:rPr>
          <w:rStyle w:val="normaltextrun"/>
          <w:rFonts w:ascii="Arial" w:eastAsia="Arial Nova" w:hAnsi="Arial" w:cs="Arial"/>
        </w:rPr>
        <w:t xml:space="preserve"> can be used to indicate where a person may want to alight the bus.</w:t>
      </w:r>
      <w:bookmarkStart w:id="105" w:name="_Toc173756379"/>
      <w:r w:rsidR="0069699E" w:rsidRPr="00B348DA">
        <w:rPr>
          <w:rFonts w:eastAsia="Arial Nova"/>
        </w:rPr>
        <w:t xml:space="preserve"> </w:t>
      </w:r>
    </w:p>
    <w:p w14:paraId="7B90970F" w14:textId="6936FABC" w:rsidR="008F4742" w:rsidRPr="00B348DA" w:rsidRDefault="001461B1" w:rsidP="00B348DA">
      <w:pPr>
        <w:pStyle w:val="Heading4"/>
        <w:rPr>
          <w:rFonts w:eastAsia="Arial Nova"/>
        </w:rPr>
      </w:pPr>
      <w:bookmarkStart w:id="106" w:name="_Toc173932761"/>
      <w:r w:rsidRPr="00B348DA">
        <w:rPr>
          <w:rFonts w:eastAsia="Arial Nova"/>
        </w:rPr>
        <w:t>Helpin</w:t>
      </w:r>
      <w:r w:rsidR="008F4742" w:rsidRPr="00B348DA">
        <w:rPr>
          <w:rFonts w:eastAsia="Arial Nova"/>
        </w:rPr>
        <w:t xml:space="preserve">g Hand </w:t>
      </w:r>
      <w:r w:rsidR="0056554D" w:rsidRPr="007D3AC8">
        <w:rPr>
          <w:rFonts w:eastAsia="Arial Nova"/>
        </w:rPr>
        <w:t>assistance c</w:t>
      </w:r>
      <w:r w:rsidR="008F4742" w:rsidRPr="007D3AC8">
        <w:rPr>
          <w:rFonts w:eastAsia="Arial Nova"/>
        </w:rPr>
        <w:t>ard</w:t>
      </w:r>
      <w:bookmarkEnd w:id="105"/>
      <w:bookmarkEnd w:id="106"/>
      <w:r w:rsidR="008F4742" w:rsidRPr="00B348DA">
        <w:rPr>
          <w:rFonts w:eastAsia="Arial Nova"/>
        </w:rPr>
        <w:t> </w:t>
      </w:r>
    </w:p>
    <w:p w14:paraId="09DF9884" w14:textId="2D55A471" w:rsidR="008F4742" w:rsidRDefault="008F4742" w:rsidP="00FF7AD4">
      <w:pPr>
        <w:pStyle w:val="paragraph"/>
        <w:spacing w:before="0" w:beforeAutospacing="0" w:after="240" w:afterAutospacing="0"/>
        <w:textAlignment w:val="baseline"/>
        <w:rPr>
          <w:rStyle w:val="eop"/>
          <w:rFonts w:ascii="Arial" w:eastAsia="Arial Nova" w:hAnsi="Arial" w:cs="Arial"/>
        </w:rPr>
      </w:pPr>
      <w:r w:rsidRPr="00C77586">
        <w:rPr>
          <w:rStyle w:val="normaltextrun"/>
          <w:rFonts w:ascii="Arial" w:eastAsia="Arial Nova" w:hAnsi="Arial" w:cs="Arial"/>
        </w:rPr>
        <w:t>Surrey County Council ha</w:t>
      </w:r>
      <w:r w:rsidR="00E8795E">
        <w:rPr>
          <w:rStyle w:val="normaltextrun"/>
          <w:rFonts w:ascii="Arial" w:eastAsia="Arial Nova" w:hAnsi="Arial" w:cs="Arial"/>
        </w:rPr>
        <w:t>s</w:t>
      </w:r>
      <w:r w:rsidRPr="00C77586">
        <w:rPr>
          <w:rStyle w:val="normaltextrun"/>
          <w:rFonts w:ascii="Arial" w:eastAsia="Arial Nova" w:hAnsi="Arial" w:cs="Arial"/>
        </w:rPr>
        <w:t xml:space="preserve"> worked alongside Brighton and Hove Council and other key stakeholders to produce the </w:t>
      </w:r>
      <w:hyperlink r:id="rId43" w:history="1">
        <w:r w:rsidRPr="000A4005">
          <w:rPr>
            <w:rStyle w:val="Hyperlink"/>
            <w:rFonts w:ascii="Arial" w:eastAsia="Arial Nova" w:hAnsi="Arial" w:cs="Arial"/>
            <w:color w:val="0000FF"/>
          </w:rPr>
          <w:t>Helping Hand assistance card</w:t>
        </w:r>
      </w:hyperlink>
      <w:r w:rsidR="005404EB" w:rsidRPr="00C77586">
        <w:rPr>
          <w:rStyle w:val="eop"/>
          <w:rFonts w:ascii="Arial" w:eastAsia="Arial Nova" w:hAnsi="Arial" w:cs="Arial"/>
        </w:rPr>
        <w:t>.</w:t>
      </w:r>
      <w:r w:rsidR="0076580A">
        <w:rPr>
          <w:rStyle w:val="eop"/>
          <w:rFonts w:ascii="Arial" w:eastAsia="Arial Nova" w:hAnsi="Arial" w:cs="Arial"/>
        </w:rPr>
        <w:t xml:space="preserve"> </w:t>
      </w:r>
      <w:r w:rsidRPr="00C77586">
        <w:rPr>
          <w:rStyle w:val="normaltextrun"/>
          <w:rFonts w:ascii="Arial" w:eastAsia="Arial Nova" w:hAnsi="Arial" w:cs="Arial"/>
        </w:rPr>
        <w:t>The card is helpful for people with hidden disabilities and holds a brief written instruction that can be shown to the driver when boarding the bus.</w:t>
      </w:r>
      <w:r w:rsidRPr="00C77586">
        <w:rPr>
          <w:rStyle w:val="eop"/>
          <w:rFonts w:ascii="Arial" w:eastAsia="Arial Nova" w:hAnsi="Arial" w:cs="Arial"/>
        </w:rPr>
        <w:t> </w:t>
      </w:r>
    </w:p>
    <w:p w14:paraId="3066BA07" w14:textId="18D7AFBC" w:rsidR="00F03D9B" w:rsidRDefault="22C5AD9D" w:rsidP="008F4742">
      <w:pPr>
        <w:pStyle w:val="paragraph"/>
        <w:spacing w:before="0" w:beforeAutospacing="0" w:after="0" w:afterAutospacing="0"/>
        <w:textAlignment w:val="baseline"/>
        <w:rPr>
          <w:rStyle w:val="eop"/>
          <w:rFonts w:ascii="Arial" w:eastAsia="Arial Nova" w:hAnsi="Arial" w:cs="Arial"/>
        </w:rPr>
      </w:pPr>
      <w:r w:rsidRPr="00BF6B56">
        <w:rPr>
          <w:rStyle w:val="eop"/>
          <w:rFonts w:ascii="Arial" w:eastAsia="Arial Nova" w:hAnsi="Arial" w:cs="Arial"/>
        </w:rPr>
        <w:t xml:space="preserve">People can apply for a </w:t>
      </w:r>
      <w:hyperlink w:history="1">
        <w:r w:rsidR="0056554D" w:rsidRPr="0056554D">
          <w:rPr>
            <w:rStyle w:val="Hyperlink"/>
            <w:rFonts w:ascii="Arial" w:eastAsia="Arial Nova" w:hAnsi="Arial" w:cs="Arial"/>
            <w:color w:val="0000FF"/>
          </w:rPr>
          <w:t>Helping Hand assistance card</w:t>
        </w:r>
      </w:hyperlink>
      <w:r w:rsidRPr="5C25B681">
        <w:rPr>
          <w:rStyle w:val="eop"/>
          <w:rFonts w:ascii="Arial" w:eastAsia="Arial Nova" w:hAnsi="Arial" w:cs="Arial"/>
          <w:color w:val="0563C1"/>
        </w:rPr>
        <w:t xml:space="preserve"> </w:t>
      </w:r>
      <w:r w:rsidRPr="008F264C">
        <w:rPr>
          <w:rStyle w:val="eop"/>
          <w:rFonts w:ascii="Arial" w:eastAsia="Arial Nova" w:hAnsi="Arial" w:cs="Arial"/>
        </w:rPr>
        <w:t>online</w:t>
      </w:r>
      <w:r w:rsidR="008F264C">
        <w:rPr>
          <w:rStyle w:val="eop"/>
          <w:rFonts w:ascii="Arial" w:eastAsia="Arial Nova" w:hAnsi="Arial" w:cs="Arial"/>
        </w:rPr>
        <w:t>.</w:t>
      </w:r>
    </w:p>
    <w:p w14:paraId="5F35942C" w14:textId="0D8B6F40" w:rsidR="00765F9F" w:rsidRPr="00C77586" w:rsidRDefault="00765F9F" w:rsidP="00765F9F">
      <w:pPr>
        <w:pStyle w:val="paragraph"/>
        <w:spacing w:before="240" w:beforeAutospacing="0" w:after="240" w:afterAutospacing="0"/>
        <w:textAlignment w:val="baseline"/>
        <w:rPr>
          <w:rFonts w:ascii="Arial" w:eastAsia="Arial Nova" w:hAnsi="Arial" w:cs="Arial"/>
        </w:rPr>
      </w:pPr>
      <w:r w:rsidRPr="008F264C">
        <w:rPr>
          <w:rStyle w:val="normaltextrun"/>
          <w:rFonts w:ascii="Arial" w:eastAsia="Arial Nova" w:hAnsi="Arial" w:cs="Arial"/>
        </w:rPr>
        <w:t>Alternatively, you can contact:</w:t>
      </w:r>
    </w:p>
    <w:p w14:paraId="1FF9AC56" w14:textId="53054E87" w:rsidR="00BF6B56" w:rsidRPr="00765F9F" w:rsidRDefault="00BF6B56" w:rsidP="00765F9F">
      <w:pPr>
        <w:numPr>
          <w:ilvl w:val="0"/>
          <w:numId w:val="14"/>
        </w:numPr>
        <w:spacing w:after="0" w:line="259" w:lineRule="auto"/>
        <w:ind w:left="714" w:hanging="357"/>
      </w:pPr>
      <w:bookmarkStart w:id="107" w:name="_Hlk173847985"/>
      <w:r w:rsidRPr="00765F9F">
        <w:rPr>
          <w:b/>
          <w:bCs/>
        </w:rPr>
        <w:t>Telephone:</w:t>
      </w:r>
      <w:r w:rsidRPr="00765F9F">
        <w:t xml:space="preserve"> </w:t>
      </w:r>
      <w:r w:rsidR="005F7144" w:rsidRPr="00765F9F">
        <w:t>01273 886200</w:t>
      </w:r>
    </w:p>
    <w:p w14:paraId="0376C61D" w14:textId="2555C91A" w:rsidR="00BF6B56" w:rsidRPr="00765F9F" w:rsidRDefault="00BF6B56" w:rsidP="00765F9F">
      <w:pPr>
        <w:numPr>
          <w:ilvl w:val="0"/>
          <w:numId w:val="14"/>
        </w:numPr>
        <w:spacing w:after="0" w:line="259" w:lineRule="auto"/>
        <w:ind w:left="714" w:hanging="357"/>
      </w:pPr>
      <w:r w:rsidRPr="00765F9F">
        <w:rPr>
          <w:b/>
          <w:bCs/>
        </w:rPr>
        <w:t>Textphone (via Relay UK)</w:t>
      </w:r>
      <w:r w:rsidRPr="00537EFE">
        <w:t>:</w:t>
      </w:r>
      <w:r w:rsidRPr="00765F9F">
        <w:t xml:space="preserve"> </w:t>
      </w:r>
      <w:r w:rsidR="00537EFE">
        <w:t xml:space="preserve">18001 </w:t>
      </w:r>
      <w:r w:rsidR="00537EFE" w:rsidRPr="00765F9F">
        <w:t>01273 886200</w:t>
      </w:r>
    </w:p>
    <w:p w14:paraId="7E9AFA3B" w14:textId="0FC00B45" w:rsidR="00BF6B56" w:rsidRDefault="00BF6B56" w:rsidP="00D37C63">
      <w:pPr>
        <w:numPr>
          <w:ilvl w:val="0"/>
          <w:numId w:val="14"/>
        </w:numPr>
        <w:spacing w:after="0"/>
      </w:pPr>
      <w:r w:rsidRPr="00765F9F">
        <w:rPr>
          <w:b/>
          <w:bCs/>
        </w:rPr>
        <w:t>Text (SMS):</w:t>
      </w:r>
      <w:r w:rsidRPr="00765F9F">
        <w:t xml:space="preserve"> </w:t>
      </w:r>
      <w:r w:rsidR="00063607" w:rsidRPr="00765F9F">
        <w:t>07583 051915</w:t>
      </w:r>
      <w:r w:rsidRPr="00765F9F">
        <w:t xml:space="preserve"> (for the deaf or hard of hearing)</w:t>
      </w:r>
    </w:p>
    <w:p w14:paraId="35CB1B4F" w14:textId="1D996F73" w:rsidR="00D37C63" w:rsidRDefault="00537EFE" w:rsidP="00D37C63">
      <w:pPr>
        <w:numPr>
          <w:ilvl w:val="0"/>
          <w:numId w:val="14"/>
        </w:numPr>
        <w:spacing w:after="0"/>
        <w:ind w:left="714" w:hanging="357"/>
        <w:rPr>
          <w:rStyle w:val="eop"/>
          <w:rFonts w:eastAsia="Arial Nova" w:cs="Arial"/>
        </w:rPr>
      </w:pPr>
      <w:r w:rsidRPr="00765F9F">
        <w:rPr>
          <w:b/>
          <w:bCs/>
        </w:rPr>
        <w:t>Email:</w:t>
      </w:r>
      <w:r w:rsidRPr="00765F9F">
        <w:t xml:space="preserve"> </w:t>
      </w:r>
      <w:hyperlink r:id="rId44" w:history="1">
        <w:r w:rsidR="00D37C63" w:rsidRPr="00D37C63">
          <w:rPr>
            <w:rStyle w:val="Hyperlink"/>
            <w:rFonts w:eastAsia="Arial Nova" w:cs="Arial"/>
            <w:color w:val="0000FF"/>
          </w:rPr>
          <w:t>info@buses.co.uk</w:t>
        </w:r>
      </w:hyperlink>
      <w:bookmarkEnd w:id="107"/>
    </w:p>
    <w:p w14:paraId="43C9539C" w14:textId="0C4E0BE2" w:rsidR="00D37C63" w:rsidRPr="00D37C63" w:rsidRDefault="00D37C63" w:rsidP="00D37C63">
      <w:pPr>
        <w:spacing w:after="0"/>
        <w:rPr>
          <w:rStyle w:val="eop"/>
          <w:rFonts w:eastAsia="Arial Nova" w:cs="Arial"/>
        </w:rPr>
      </w:pPr>
      <w:r>
        <w:rPr>
          <w:rStyle w:val="eop"/>
          <w:rFonts w:eastAsia="Arial Nova" w:cs="Arial"/>
        </w:rPr>
        <w:br w:type="page"/>
      </w:r>
    </w:p>
    <w:p w14:paraId="191FCBAB" w14:textId="228A519B" w:rsidR="4C62551F" w:rsidRPr="00B348DA" w:rsidRDefault="4C62551F" w:rsidP="00B348DA">
      <w:pPr>
        <w:pStyle w:val="Heading4"/>
      </w:pPr>
      <w:bookmarkStart w:id="108" w:name="_Toc173756380"/>
      <w:bookmarkStart w:id="109" w:name="_Toc173932762"/>
      <w:r w:rsidRPr="00B348DA">
        <w:lastRenderedPageBreak/>
        <w:t>T</w:t>
      </w:r>
      <w:r w:rsidR="37BFEAF0" w:rsidRPr="00B348DA">
        <w:t>r</w:t>
      </w:r>
      <w:r w:rsidRPr="00B348DA">
        <w:t>ains</w:t>
      </w:r>
      <w:bookmarkEnd w:id="108"/>
      <w:bookmarkEnd w:id="109"/>
    </w:p>
    <w:p w14:paraId="207E33D6" w14:textId="77777777" w:rsidR="0048516A" w:rsidRDefault="00034FE4" w:rsidP="7C2ABC61">
      <w:pPr>
        <w:pStyle w:val="NoSpacing"/>
        <w:rPr>
          <w:rFonts w:ascii="Arial" w:hAnsi="Arial" w:cs="Arial"/>
        </w:rPr>
      </w:pPr>
      <w:r w:rsidRPr="5C25B681">
        <w:rPr>
          <w:rFonts w:ascii="Arial" w:hAnsi="Arial" w:cs="Arial"/>
        </w:rPr>
        <w:t>There are</w:t>
      </w:r>
      <w:r w:rsidR="0078581D" w:rsidRPr="5C25B681">
        <w:rPr>
          <w:rFonts w:ascii="Arial" w:hAnsi="Arial" w:cs="Arial"/>
        </w:rPr>
        <w:t xml:space="preserve"> several rail cards available that can enable people to receive </w:t>
      </w:r>
      <w:r w:rsidR="00CA4D2C" w:rsidRPr="5C25B681">
        <w:rPr>
          <w:rFonts w:ascii="Arial" w:hAnsi="Arial" w:cs="Arial"/>
        </w:rPr>
        <w:t>a 1/3 of</w:t>
      </w:r>
      <w:r w:rsidR="00C357CE" w:rsidRPr="5C25B681">
        <w:rPr>
          <w:rFonts w:ascii="Arial" w:hAnsi="Arial" w:cs="Arial"/>
        </w:rPr>
        <w:t xml:space="preserve">f </w:t>
      </w:r>
      <w:r w:rsidR="001650A0" w:rsidRPr="5C25B681">
        <w:rPr>
          <w:rFonts w:ascii="Arial" w:hAnsi="Arial" w:cs="Arial"/>
        </w:rPr>
        <w:t xml:space="preserve">eligible journeys. The card </w:t>
      </w:r>
      <w:r w:rsidR="00FD0902" w:rsidRPr="5C25B681">
        <w:rPr>
          <w:rFonts w:ascii="Arial" w:hAnsi="Arial" w:cs="Arial"/>
        </w:rPr>
        <w:t xml:space="preserve">is for one year and can be </w:t>
      </w:r>
      <w:r w:rsidR="006E3DF0" w:rsidRPr="5C25B681">
        <w:rPr>
          <w:rFonts w:ascii="Arial" w:hAnsi="Arial" w:cs="Arial"/>
        </w:rPr>
        <w:t>renewed annually</w:t>
      </w:r>
      <w:r w:rsidR="00776FF1" w:rsidRPr="5C25B681">
        <w:rPr>
          <w:rFonts w:ascii="Arial" w:hAnsi="Arial" w:cs="Arial"/>
        </w:rPr>
        <w:t>. To find out what card you are eligible for</w:t>
      </w:r>
      <w:r w:rsidR="00E8795E" w:rsidRPr="5C25B681">
        <w:rPr>
          <w:rFonts w:ascii="Arial" w:hAnsi="Arial" w:cs="Arial"/>
        </w:rPr>
        <w:t>,</w:t>
      </w:r>
      <w:r w:rsidR="00776FF1" w:rsidRPr="5C25B681">
        <w:rPr>
          <w:rFonts w:ascii="Arial" w:hAnsi="Arial" w:cs="Arial"/>
        </w:rPr>
        <w:t xml:space="preserve"> </w:t>
      </w:r>
      <w:r w:rsidR="00E83D88">
        <w:rPr>
          <w:rFonts w:ascii="Arial" w:hAnsi="Arial" w:cs="Arial"/>
        </w:rPr>
        <w:t xml:space="preserve">more information is available online at </w:t>
      </w:r>
      <w:hyperlink r:id="rId45" w:history="1">
        <w:r w:rsidR="00776FF1" w:rsidRPr="0048516A">
          <w:rPr>
            <w:rStyle w:val="Hyperlink"/>
            <w:rFonts w:ascii="Arial" w:hAnsi="Arial" w:cs="Arial"/>
            <w:color w:val="0000FF"/>
          </w:rPr>
          <w:t>trainline</w:t>
        </w:r>
      </w:hyperlink>
      <w:r w:rsidR="000D3A63">
        <w:rPr>
          <w:rFonts w:ascii="Arial" w:hAnsi="Arial" w:cs="Arial"/>
        </w:rPr>
        <w:t>.</w:t>
      </w:r>
      <w:r w:rsidR="00FD0902" w:rsidRPr="5C25B681">
        <w:rPr>
          <w:rFonts w:ascii="Arial" w:hAnsi="Arial" w:cs="Arial"/>
        </w:rPr>
        <w:t xml:space="preserve"> Please not</w:t>
      </w:r>
      <w:r w:rsidR="001A0FF7" w:rsidRPr="5C25B681">
        <w:rPr>
          <w:rFonts w:ascii="Arial" w:hAnsi="Arial" w:cs="Arial"/>
        </w:rPr>
        <w:t>e</w:t>
      </w:r>
      <w:r w:rsidR="00FD0902" w:rsidRPr="5C25B681">
        <w:rPr>
          <w:rFonts w:ascii="Arial" w:hAnsi="Arial" w:cs="Arial"/>
        </w:rPr>
        <w:t xml:space="preserve"> that there may be a charge for the </w:t>
      </w:r>
      <w:r w:rsidR="005D4C4B">
        <w:rPr>
          <w:rFonts w:ascii="Arial" w:hAnsi="Arial" w:cs="Arial"/>
        </w:rPr>
        <w:t>card.</w:t>
      </w:r>
      <w:r w:rsidR="0048516A">
        <w:rPr>
          <w:rFonts w:ascii="Arial" w:hAnsi="Arial" w:cs="Arial"/>
        </w:rPr>
        <w:t xml:space="preserve"> </w:t>
      </w:r>
    </w:p>
    <w:p w14:paraId="2BEFCAEC" w14:textId="1D74B656" w:rsidR="5B3A1C13" w:rsidRDefault="5B3A1C13" w:rsidP="7C2ABC61">
      <w:pPr>
        <w:pStyle w:val="NoSpacing"/>
        <w:rPr>
          <w:lang w:val="en-US"/>
        </w:rPr>
      </w:pPr>
      <w:r w:rsidRPr="7C2ABC61">
        <w:rPr>
          <w:lang w:val="en-US"/>
        </w:rPr>
        <w:t>___________________________________________________________________________________</w:t>
      </w:r>
    </w:p>
    <w:sectPr w:rsidR="5B3A1C13" w:rsidSect="00A0004A">
      <w:headerReference w:type="even" r:id="rId46"/>
      <w:headerReference w:type="default" r:id="rId47"/>
      <w:footerReference w:type="default" r:id="rId48"/>
      <w:headerReference w:type="first" r:id="rId49"/>
      <w:footerReference w:type="first" r:id="rId50"/>
      <w:pgSz w:w="11900" w:h="16840"/>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BBCD4" w14:textId="77777777" w:rsidR="00727B1F" w:rsidRDefault="00727B1F" w:rsidP="0056799F">
      <w:pPr>
        <w:spacing w:after="0"/>
      </w:pPr>
      <w:r>
        <w:separator/>
      </w:r>
    </w:p>
  </w:endnote>
  <w:endnote w:type="continuationSeparator" w:id="0">
    <w:p w14:paraId="242328CC" w14:textId="77777777" w:rsidR="00727B1F" w:rsidRDefault="00727B1F" w:rsidP="0056799F">
      <w:pPr>
        <w:spacing w:after="0"/>
      </w:pPr>
      <w:r>
        <w:continuationSeparator/>
      </w:r>
    </w:p>
  </w:endnote>
  <w:endnote w:type="continuationNotice" w:id="1">
    <w:p w14:paraId="1546C21F" w14:textId="77777777" w:rsidR="00727B1F" w:rsidRDefault="00727B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430114"/>
      <w:docPartObj>
        <w:docPartGallery w:val="Page Numbers (Bottom of Page)"/>
        <w:docPartUnique/>
      </w:docPartObj>
    </w:sdtPr>
    <w:sdtEndPr>
      <w:rPr>
        <w:noProof/>
      </w:rPr>
    </w:sdtEndPr>
    <w:sdtContent>
      <w:sdt>
        <w:sdtPr>
          <w:rPr>
            <w:sz w:val="18"/>
            <w:szCs w:val="18"/>
          </w:rPr>
          <w:id w:val="1728636285"/>
          <w:docPartObj>
            <w:docPartGallery w:val="Page Numbers (Top of Page)"/>
            <w:docPartUnique/>
          </w:docPartObj>
        </w:sdtPr>
        <w:sdtContent>
          <w:p w14:paraId="7138E253" w14:textId="77777777" w:rsidR="00F666E8" w:rsidRDefault="00F666E8" w:rsidP="00F666E8">
            <w:pPr>
              <w:pStyle w:val="Footer"/>
              <w:jc w:val="center"/>
              <w:rPr>
                <w:sz w:val="18"/>
                <w:szCs w:val="18"/>
              </w:rPr>
            </w:pPr>
          </w:p>
          <w:p w14:paraId="61B88C7F" w14:textId="53A161FC" w:rsidR="00F666E8" w:rsidRDefault="00F666E8" w:rsidP="00F666E8">
            <w:pPr>
              <w:pStyle w:val="Footer"/>
              <w:jc w:val="center"/>
              <w:rPr>
                <w:sz w:val="18"/>
                <w:szCs w:val="18"/>
              </w:rPr>
            </w:pPr>
            <w:r w:rsidRPr="00542406">
              <w:rPr>
                <w:sz w:val="18"/>
                <w:szCs w:val="18"/>
              </w:rPr>
              <w:t xml:space="preserve">Page </w:t>
            </w:r>
            <w:r w:rsidRPr="00542406">
              <w:rPr>
                <w:b/>
                <w:bCs/>
                <w:sz w:val="18"/>
                <w:szCs w:val="18"/>
              </w:rPr>
              <w:fldChar w:fldCharType="begin"/>
            </w:r>
            <w:r w:rsidRPr="00542406">
              <w:rPr>
                <w:b/>
                <w:bCs/>
                <w:sz w:val="18"/>
                <w:szCs w:val="18"/>
              </w:rPr>
              <w:instrText xml:space="preserve"> PAGE </w:instrText>
            </w:r>
            <w:r w:rsidRPr="00542406">
              <w:rPr>
                <w:b/>
                <w:bCs/>
                <w:sz w:val="18"/>
                <w:szCs w:val="18"/>
              </w:rPr>
              <w:fldChar w:fldCharType="separate"/>
            </w:r>
            <w:r>
              <w:rPr>
                <w:b/>
                <w:bCs/>
                <w:sz w:val="18"/>
                <w:szCs w:val="18"/>
              </w:rPr>
              <w:t>2</w:t>
            </w:r>
            <w:r w:rsidRPr="00542406">
              <w:rPr>
                <w:b/>
                <w:bCs/>
                <w:sz w:val="18"/>
                <w:szCs w:val="18"/>
              </w:rPr>
              <w:fldChar w:fldCharType="end"/>
            </w:r>
            <w:r w:rsidRPr="00542406">
              <w:rPr>
                <w:sz w:val="18"/>
                <w:szCs w:val="18"/>
              </w:rPr>
              <w:t xml:space="preserve"> of </w:t>
            </w:r>
            <w:r w:rsidRPr="00542406">
              <w:rPr>
                <w:b/>
                <w:bCs/>
                <w:sz w:val="18"/>
                <w:szCs w:val="18"/>
              </w:rPr>
              <w:fldChar w:fldCharType="begin"/>
            </w:r>
            <w:r w:rsidRPr="00542406">
              <w:rPr>
                <w:b/>
                <w:bCs/>
                <w:sz w:val="18"/>
                <w:szCs w:val="18"/>
              </w:rPr>
              <w:instrText xml:space="preserve"> NUMPAGES  </w:instrText>
            </w:r>
            <w:r w:rsidRPr="00542406">
              <w:rPr>
                <w:b/>
                <w:bCs/>
                <w:sz w:val="18"/>
                <w:szCs w:val="18"/>
              </w:rPr>
              <w:fldChar w:fldCharType="separate"/>
            </w:r>
            <w:r>
              <w:rPr>
                <w:b/>
                <w:bCs/>
                <w:sz w:val="18"/>
                <w:szCs w:val="18"/>
              </w:rPr>
              <w:t>16</w:t>
            </w:r>
            <w:r w:rsidRPr="00542406">
              <w:rPr>
                <w:b/>
                <w:bCs/>
                <w:sz w:val="18"/>
                <w:szCs w:val="18"/>
              </w:rPr>
              <w:fldChar w:fldCharType="end"/>
            </w:r>
          </w:p>
        </w:sdtContent>
      </w:sdt>
      <w:p w14:paraId="39810E5F" w14:textId="7FF2DF64" w:rsidR="00DC19F5" w:rsidRDefault="00DC19F5">
        <w:pPr>
          <w:pStyle w:val="Footer"/>
          <w:rPr>
            <w:noProof/>
          </w:rPr>
        </w:pPr>
      </w:p>
      <w:p w14:paraId="5B6DED12" w14:textId="5FF79E4E" w:rsidR="001139DA" w:rsidRDefault="00000000">
        <w:pPr>
          <w:pStyle w:val="Footer"/>
        </w:pPr>
      </w:p>
    </w:sdtContent>
  </w:sdt>
  <w:p w14:paraId="34AA4C01" w14:textId="469BA0A0" w:rsidR="0056799F" w:rsidRDefault="00567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592A3E67" w14:paraId="09184F90" w14:textId="77777777" w:rsidTr="592A3E67">
      <w:trPr>
        <w:trHeight w:val="300"/>
      </w:trPr>
      <w:tc>
        <w:tcPr>
          <w:tcW w:w="3395" w:type="dxa"/>
        </w:tcPr>
        <w:p w14:paraId="4DCC51DE" w14:textId="0D579D93" w:rsidR="592A3E67" w:rsidRDefault="592A3E67" w:rsidP="592A3E67">
          <w:pPr>
            <w:pStyle w:val="Header"/>
            <w:ind w:left="-115"/>
          </w:pPr>
        </w:p>
      </w:tc>
      <w:tc>
        <w:tcPr>
          <w:tcW w:w="3395" w:type="dxa"/>
        </w:tcPr>
        <w:p w14:paraId="53090A4D" w14:textId="2075FD17" w:rsidR="592A3E67" w:rsidRDefault="592A3E67" w:rsidP="592A3E67">
          <w:pPr>
            <w:pStyle w:val="Header"/>
            <w:jc w:val="center"/>
          </w:pPr>
        </w:p>
      </w:tc>
      <w:tc>
        <w:tcPr>
          <w:tcW w:w="3395" w:type="dxa"/>
        </w:tcPr>
        <w:p w14:paraId="1A9D3F74" w14:textId="4968EAF6" w:rsidR="592A3E67" w:rsidRDefault="592A3E67" w:rsidP="592A3E67">
          <w:pPr>
            <w:pStyle w:val="Header"/>
            <w:ind w:right="-115"/>
            <w:jc w:val="right"/>
          </w:pPr>
        </w:p>
      </w:tc>
    </w:tr>
  </w:tbl>
  <w:p w14:paraId="74287E81" w14:textId="7C21CFEB" w:rsidR="592A3E67" w:rsidRDefault="592A3E67" w:rsidP="592A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75FFB" w14:textId="77777777" w:rsidR="00727B1F" w:rsidRDefault="00727B1F" w:rsidP="0056799F">
      <w:pPr>
        <w:spacing w:after="0"/>
      </w:pPr>
      <w:r>
        <w:separator/>
      </w:r>
    </w:p>
  </w:footnote>
  <w:footnote w:type="continuationSeparator" w:id="0">
    <w:p w14:paraId="32F8808B" w14:textId="77777777" w:rsidR="00727B1F" w:rsidRDefault="00727B1F" w:rsidP="0056799F">
      <w:pPr>
        <w:spacing w:after="0"/>
      </w:pPr>
      <w:r>
        <w:continuationSeparator/>
      </w:r>
    </w:p>
  </w:footnote>
  <w:footnote w:type="continuationNotice" w:id="1">
    <w:p w14:paraId="6D7C5C50" w14:textId="77777777" w:rsidR="00727B1F" w:rsidRDefault="00727B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E461" w14:textId="4BC43CCA" w:rsidR="00BE2261" w:rsidRDefault="00000000">
    <w:pPr>
      <w:pStyle w:val="Header"/>
    </w:pPr>
    <w:r>
      <w:rPr>
        <w:noProof/>
      </w:rPr>
      <w:pict w14:anchorId="27BAF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219" o:spid="_x0000_s1026" type="#_x0000_t136" style="position:absolute;margin-left:0;margin-top:0;width:513.5pt;height:205.4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35A5" w14:textId="592EA88A" w:rsidR="0075573F" w:rsidRPr="00AF77CF" w:rsidRDefault="00000000" w:rsidP="00662BCF">
    <w:pPr>
      <w:pStyle w:val="Heading3"/>
      <w:jc w:val="right"/>
      <w:rPr>
        <w:color w:val="2F5496" w:themeColor="accent1" w:themeShade="BF"/>
        <w:sz w:val="28"/>
        <w:szCs w:val="28"/>
      </w:rPr>
    </w:pPr>
    <w:r>
      <w:rPr>
        <w:noProof/>
        <w:sz w:val="32"/>
      </w:rPr>
      <w:pict w14:anchorId="4D3E0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220" o:spid="_x0000_s1027" type="#_x0000_t136" style="position:absolute;left:0;text-align:left;margin-left:0;margin-top:0;width:513.5pt;height:205.4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67836" w:rsidRPr="00AF77CF">
      <w:rPr>
        <w:color w:val="2F5496" w:themeColor="accent1" w:themeShade="BF"/>
        <w:sz w:val="28"/>
        <w:szCs w:val="28"/>
      </w:rPr>
      <w:t>Adults</w:t>
    </w:r>
    <w:r w:rsidR="006C3541">
      <w:rPr>
        <w:color w:val="2F5496" w:themeColor="accent1" w:themeShade="BF"/>
        <w:sz w:val="28"/>
        <w:szCs w:val="28"/>
      </w:rPr>
      <w:t xml:space="preserve"> </w:t>
    </w:r>
    <w:r w:rsidR="00467836" w:rsidRPr="00AF77CF">
      <w:rPr>
        <w:color w:val="2F5496" w:themeColor="accent1" w:themeShade="BF"/>
        <w:sz w:val="28"/>
        <w:szCs w:val="28"/>
      </w:rPr>
      <w:t xml:space="preserve">Travel </w:t>
    </w:r>
    <w:r w:rsidR="00134D78">
      <w:rPr>
        <w:color w:val="2F5496" w:themeColor="accent1" w:themeShade="BF"/>
        <w:sz w:val="28"/>
        <w:szCs w:val="2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592A3E67" w14:paraId="0674DC3A" w14:textId="77777777" w:rsidTr="592A3E67">
      <w:trPr>
        <w:trHeight w:val="300"/>
      </w:trPr>
      <w:tc>
        <w:tcPr>
          <w:tcW w:w="3395" w:type="dxa"/>
        </w:tcPr>
        <w:p w14:paraId="7022D536" w14:textId="6303F72A" w:rsidR="592A3E67" w:rsidRDefault="592A3E67" w:rsidP="592A3E67">
          <w:pPr>
            <w:pStyle w:val="Header"/>
            <w:ind w:left="-115"/>
          </w:pPr>
        </w:p>
      </w:tc>
      <w:tc>
        <w:tcPr>
          <w:tcW w:w="3395" w:type="dxa"/>
        </w:tcPr>
        <w:p w14:paraId="7DA0F84C" w14:textId="417AE108" w:rsidR="592A3E67" w:rsidRDefault="592A3E67" w:rsidP="592A3E67">
          <w:pPr>
            <w:pStyle w:val="Header"/>
            <w:jc w:val="center"/>
          </w:pPr>
        </w:p>
      </w:tc>
      <w:tc>
        <w:tcPr>
          <w:tcW w:w="3395" w:type="dxa"/>
        </w:tcPr>
        <w:p w14:paraId="3FE87196" w14:textId="67934DD8" w:rsidR="592A3E67" w:rsidRDefault="592A3E67" w:rsidP="592A3E67">
          <w:pPr>
            <w:pStyle w:val="Header"/>
            <w:ind w:right="-115"/>
            <w:jc w:val="right"/>
          </w:pPr>
        </w:p>
      </w:tc>
    </w:tr>
  </w:tbl>
  <w:p w14:paraId="1DFBE063" w14:textId="3C104D3C" w:rsidR="592A3E67" w:rsidRDefault="00000000" w:rsidP="592A3E67">
    <w:pPr>
      <w:pStyle w:val="Header"/>
    </w:pPr>
    <w:r>
      <w:rPr>
        <w:noProof/>
      </w:rPr>
      <w:pict w14:anchorId="0D98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218" o:spid="_x0000_s1025" type="#_x0000_t136" style="position:absolute;margin-left:0;margin-top:0;width:513.5pt;height:205.4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01A6"/>
    <w:multiLevelType w:val="multilevel"/>
    <w:tmpl w:val="F66886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E32FC"/>
    <w:multiLevelType w:val="hybridMultilevel"/>
    <w:tmpl w:val="A4FE3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C6824"/>
    <w:multiLevelType w:val="hybridMultilevel"/>
    <w:tmpl w:val="11D0D838"/>
    <w:lvl w:ilvl="0" w:tplc="0B7E1B58">
      <w:start w:val="1"/>
      <w:numFmt w:val="bullet"/>
      <w:pStyle w:val="Bulletlist"/>
      <w:lvlText w:val=""/>
      <w:lvlJc w:val="left"/>
      <w:pPr>
        <w:ind w:left="644"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CE80BC1"/>
    <w:multiLevelType w:val="hybridMultilevel"/>
    <w:tmpl w:val="F552E1C0"/>
    <w:lvl w:ilvl="0" w:tplc="87821326">
      <w:start w:val="1"/>
      <w:numFmt w:val="decimal"/>
      <w:lvlText w:val="%1."/>
      <w:lvlJc w:val="left"/>
      <w:pPr>
        <w:ind w:left="1434" w:hanging="72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39023542"/>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47008C"/>
    <w:multiLevelType w:val="hybridMultilevel"/>
    <w:tmpl w:val="1980A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6BFDB"/>
    <w:multiLevelType w:val="hybridMultilevel"/>
    <w:tmpl w:val="FFFFFFFF"/>
    <w:lvl w:ilvl="0" w:tplc="8CE0EFC8">
      <w:start w:val="1"/>
      <w:numFmt w:val="decimal"/>
      <w:lvlText w:val="%1."/>
      <w:lvlJc w:val="left"/>
      <w:pPr>
        <w:ind w:left="720" w:hanging="360"/>
      </w:pPr>
    </w:lvl>
    <w:lvl w:ilvl="1" w:tplc="8EB67D4A">
      <w:start w:val="1"/>
      <w:numFmt w:val="lowerLetter"/>
      <w:lvlText w:val="%2."/>
      <w:lvlJc w:val="left"/>
      <w:pPr>
        <w:ind w:left="1440" w:hanging="360"/>
      </w:pPr>
    </w:lvl>
    <w:lvl w:ilvl="2" w:tplc="0FE05366">
      <w:start w:val="1"/>
      <w:numFmt w:val="lowerRoman"/>
      <w:lvlText w:val="%3."/>
      <w:lvlJc w:val="right"/>
      <w:pPr>
        <w:ind w:left="2160" w:hanging="180"/>
      </w:pPr>
    </w:lvl>
    <w:lvl w:ilvl="3" w:tplc="E94812CA">
      <w:start w:val="1"/>
      <w:numFmt w:val="decimal"/>
      <w:lvlText w:val="%4."/>
      <w:lvlJc w:val="left"/>
      <w:pPr>
        <w:ind w:left="2880" w:hanging="360"/>
      </w:pPr>
    </w:lvl>
    <w:lvl w:ilvl="4" w:tplc="1A5CA664">
      <w:start w:val="1"/>
      <w:numFmt w:val="lowerLetter"/>
      <w:lvlText w:val="%5."/>
      <w:lvlJc w:val="left"/>
      <w:pPr>
        <w:ind w:left="3600" w:hanging="360"/>
      </w:pPr>
    </w:lvl>
    <w:lvl w:ilvl="5" w:tplc="D20EECE6">
      <w:start w:val="1"/>
      <w:numFmt w:val="lowerRoman"/>
      <w:lvlText w:val="%6."/>
      <w:lvlJc w:val="right"/>
      <w:pPr>
        <w:ind w:left="4320" w:hanging="180"/>
      </w:pPr>
    </w:lvl>
    <w:lvl w:ilvl="6" w:tplc="F24020DA">
      <w:start w:val="1"/>
      <w:numFmt w:val="decimal"/>
      <w:lvlText w:val="%7."/>
      <w:lvlJc w:val="left"/>
      <w:pPr>
        <w:ind w:left="5040" w:hanging="360"/>
      </w:pPr>
    </w:lvl>
    <w:lvl w:ilvl="7" w:tplc="C93A6B14">
      <w:start w:val="1"/>
      <w:numFmt w:val="lowerLetter"/>
      <w:lvlText w:val="%8."/>
      <w:lvlJc w:val="left"/>
      <w:pPr>
        <w:ind w:left="5760" w:hanging="360"/>
      </w:pPr>
    </w:lvl>
    <w:lvl w:ilvl="8" w:tplc="3C329548">
      <w:start w:val="1"/>
      <w:numFmt w:val="lowerRoman"/>
      <w:lvlText w:val="%9."/>
      <w:lvlJc w:val="right"/>
      <w:pPr>
        <w:ind w:left="6480" w:hanging="180"/>
      </w:pPr>
    </w:lvl>
  </w:abstractNum>
  <w:abstractNum w:abstractNumId="7" w15:restartNumberingAfterBreak="0">
    <w:nsid w:val="4D002DD9"/>
    <w:multiLevelType w:val="hybridMultilevel"/>
    <w:tmpl w:val="A8600EC8"/>
    <w:lvl w:ilvl="0" w:tplc="3450314C">
      <w:start w:val="1"/>
      <w:numFmt w:val="decimal"/>
      <w:lvlText w:val="%1."/>
      <w:lvlJc w:val="left"/>
      <w:pPr>
        <w:ind w:left="830" w:hanging="470"/>
      </w:pPr>
      <w:rPr>
        <w:rFonts w:ascii="Arial" w:eastAsiaTheme="minorEastAsia" w:hAnsi="Arial" w:cstheme="minorBidi" w:hint="default"/>
        <w:b/>
        <w:color w:val="0F9DE0"/>
        <w:sz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3B5A10"/>
    <w:multiLevelType w:val="hybridMultilevel"/>
    <w:tmpl w:val="315E3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F01D9B"/>
    <w:multiLevelType w:val="hybridMultilevel"/>
    <w:tmpl w:val="B3E622C0"/>
    <w:lvl w:ilvl="0" w:tplc="A4AE32B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455EF"/>
    <w:multiLevelType w:val="hybridMultilevel"/>
    <w:tmpl w:val="66FA0C02"/>
    <w:lvl w:ilvl="0" w:tplc="7B4A3E88">
      <w:start w:val="1"/>
      <w:numFmt w:val="decimal"/>
      <w:lvlText w:val="%1."/>
      <w:lvlJc w:val="left"/>
      <w:pPr>
        <w:ind w:left="730" w:hanging="370"/>
      </w:pPr>
      <w:rPr>
        <w:rFonts w:ascii="Arial" w:hAnsi="Arial"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A63F1"/>
    <w:multiLevelType w:val="hybridMultilevel"/>
    <w:tmpl w:val="BC32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2584A"/>
    <w:multiLevelType w:val="hybridMultilevel"/>
    <w:tmpl w:val="ACEA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A04B8"/>
    <w:multiLevelType w:val="hybridMultilevel"/>
    <w:tmpl w:val="12B4E37A"/>
    <w:lvl w:ilvl="0" w:tplc="F680388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60551E"/>
    <w:multiLevelType w:val="hybridMultilevel"/>
    <w:tmpl w:val="69CC5462"/>
    <w:lvl w:ilvl="0" w:tplc="FFBA071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F4768D"/>
    <w:multiLevelType w:val="hybridMultilevel"/>
    <w:tmpl w:val="1722F104"/>
    <w:lvl w:ilvl="0" w:tplc="EC5C4DFC">
      <w:start w:val="1"/>
      <w:numFmt w:val="decimal"/>
      <w:lvlText w:val="%1."/>
      <w:lvlJc w:val="left"/>
      <w:pPr>
        <w:ind w:left="720" w:hanging="36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63DA8"/>
    <w:multiLevelType w:val="hybridMultilevel"/>
    <w:tmpl w:val="235272A8"/>
    <w:lvl w:ilvl="0" w:tplc="AAE48E5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D02D8A"/>
    <w:multiLevelType w:val="hybridMultilevel"/>
    <w:tmpl w:val="44DAC1CE"/>
    <w:lvl w:ilvl="0" w:tplc="89C8563A">
      <w:start w:val="1"/>
      <w:numFmt w:val="decimal"/>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1680620136">
    <w:abstractNumId w:val="6"/>
  </w:num>
  <w:num w:numId="2" w16cid:durableId="1056779467">
    <w:abstractNumId w:val="8"/>
  </w:num>
  <w:num w:numId="3" w16cid:durableId="431124195">
    <w:abstractNumId w:val="4"/>
  </w:num>
  <w:num w:numId="4" w16cid:durableId="680669668">
    <w:abstractNumId w:val="2"/>
  </w:num>
  <w:num w:numId="5" w16cid:durableId="559098304">
    <w:abstractNumId w:val="12"/>
  </w:num>
  <w:num w:numId="6" w16cid:durableId="1524515837">
    <w:abstractNumId w:val="5"/>
  </w:num>
  <w:num w:numId="7" w16cid:durableId="272052167">
    <w:abstractNumId w:val="9"/>
  </w:num>
  <w:num w:numId="8" w16cid:durableId="621964735">
    <w:abstractNumId w:val="7"/>
  </w:num>
  <w:num w:numId="9" w16cid:durableId="1987127915">
    <w:abstractNumId w:val="16"/>
  </w:num>
  <w:num w:numId="10" w16cid:durableId="1673873301">
    <w:abstractNumId w:val="1"/>
  </w:num>
  <w:num w:numId="11" w16cid:durableId="15616483">
    <w:abstractNumId w:val="11"/>
  </w:num>
  <w:num w:numId="12" w16cid:durableId="942569309">
    <w:abstractNumId w:val="15"/>
  </w:num>
  <w:num w:numId="13" w16cid:durableId="1500850491">
    <w:abstractNumId w:val="13"/>
  </w:num>
  <w:num w:numId="14" w16cid:durableId="1942565112">
    <w:abstractNumId w:val="0"/>
  </w:num>
  <w:num w:numId="15" w16cid:durableId="449401199">
    <w:abstractNumId w:val="10"/>
  </w:num>
  <w:num w:numId="16" w16cid:durableId="1761217190">
    <w:abstractNumId w:val="3"/>
  </w:num>
  <w:num w:numId="17" w16cid:durableId="293221380">
    <w:abstractNumId w:val="18"/>
  </w:num>
  <w:num w:numId="18" w16cid:durableId="562066148">
    <w:abstractNumId w:val="17"/>
  </w:num>
  <w:num w:numId="19" w16cid:durableId="90210874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203A"/>
    <w:rsid w:val="00002634"/>
    <w:rsid w:val="000028EF"/>
    <w:rsid w:val="0000293D"/>
    <w:rsid w:val="000036ED"/>
    <w:rsid w:val="000038B7"/>
    <w:rsid w:val="000039F2"/>
    <w:rsid w:val="0000477C"/>
    <w:rsid w:val="000060A5"/>
    <w:rsid w:val="00013858"/>
    <w:rsid w:val="00013E2B"/>
    <w:rsid w:val="000151C0"/>
    <w:rsid w:val="00015580"/>
    <w:rsid w:val="00015C41"/>
    <w:rsid w:val="00016EB9"/>
    <w:rsid w:val="00017F1D"/>
    <w:rsid w:val="0002056E"/>
    <w:rsid w:val="00020A5E"/>
    <w:rsid w:val="00024C29"/>
    <w:rsid w:val="00026BD9"/>
    <w:rsid w:val="00027754"/>
    <w:rsid w:val="000313A8"/>
    <w:rsid w:val="00031FA9"/>
    <w:rsid w:val="00034D13"/>
    <w:rsid w:val="00034FE4"/>
    <w:rsid w:val="00036111"/>
    <w:rsid w:val="0004151F"/>
    <w:rsid w:val="0004203E"/>
    <w:rsid w:val="0004249A"/>
    <w:rsid w:val="000429B0"/>
    <w:rsid w:val="00043390"/>
    <w:rsid w:val="00043542"/>
    <w:rsid w:val="0004389F"/>
    <w:rsid w:val="00044104"/>
    <w:rsid w:val="0004540F"/>
    <w:rsid w:val="00047A21"/>
    <w:rsid w:val="00050951"/>
    <w:rsid w:val="000518D5"/>
    <w:rsid w:val="000532A3"/>
    <w:rsid w:val="000563F2"/>
    <w:rsid w:val="00056416"/>
    <w:rsid w:val="000579AC"/>
    <w:rsid w:val="0006058D"/>
    <w:rsid w:val="00060C3E"/>
    <w:rsid w:val="00063162"/>
    <w:rsid w:val="00063607"/>
    <w:rsid w:val="00064C27"/>
    <w:rsid w:val="00065736"/>
    <w:rsid w:val="00070212"/>
    <w:rsid w:val="000706CA"/>
    <w:rsid w:val="00070E82"/>
    <w:rsid w:val="0007228B"/>
    <w:rsid w:val="000756A8"/>
    <w:rsid w:val="00075E5F"/>
    <w:rsid w:val="000763DB"/>
    <w:rsid w:val="00076563"/>
    <w:rsid w:val="00080070"/>
    <w:rsid w:val="00080192"/>
    <w:rsid w:val="000804EB"/>
    <w:rsid w:val="00080C70"/>
    <w:rsid w:val="00081014"/>
    <w:rsid w:val="00083BF1"/>
    <w:rsid w:val="00083D58"/>
    <w:rsid w:val="00083D63"/>
    <w:rsid w:val="00085177"/>
    <w:rsid w:val="00085AA8"/>
    <w:rsid w:val="0009044B"/>
    <w:rsid w:val="00091290"/>
    <w:rsid w:val="00092910"/>
    <w:rsid w:val="00092A0E"/>
    <w:rsid w:val="0009429D"/>
    <w:rsid w:val="0009431C"/>
    <w:rsid w:val="00094719"/>
    <w:rsid w:val="00094A28"/>
    <w:rsid w:val="00095487"/>
    <w:rsid w:val="000A1068"/>
    <w:rsid w:val="000A33C6"/>
    <w:rsid w:val="000A381E"/>
    <w:rsid w:val="000A3E80"/>
    <w:rsid w:val="000A3F90"/>
    <w:rsid w:val="000A4005"/>
    <w:rsid w:val="000A5A7B"/>
    <w:rsid w:val="000A66CA"/>
    <w:rsid w:val="000A7901"/>
    <w:rsid w:val="000A7D40"/>
    <w:rsid w:val="000B1606"/>
    <w:rsid w:val="000B369A"/>
    <w:rsid w:val="000B55A8"/>
    <w:rsid w:val="000B61D7"/>
    <w:rsid w:val="000B71F0"/>
    <w:rsid w:val="000B78CA"/>
    <w:rsid w:val="000B7BE3"/>
    <w:rsid w:val="000C03CF"/>
    <w:rsid w:val="000C11B1"/>
    <w:rsid w:val="000C1CB1"/>
    <w:rsid w:val="000C244C"/>
    <w:rsid w:val="000C4E37"/>
    <w:rsid w:val="000C55A7"/>
    <w:rsid w:val="000C5BA7"/>
    <w:rsid w:val="000C738B"/>
    <w:rsid w:val="000D11D2"/>
    <w:rsid w:val="000D29BD"/>
    <w:rsid w:val="000D3A63"/>
    <w:rsid w:val="000D3A71"/>
    <w:rsid w:val="000D3DE5"/>
    <w:rsid w:val="000D4023"/>
    <w:rsid w:val="000D4838"/>
    <w:rsid w:val="000D712F"/>
    <w:rsid w:val="000E2257"/>
    <w:rsid w:val="000E28B0"/>
    <w:rsid w:val="000E5067"/>
    <w:rsid w:val="000E5C91"/>
    <w:rsid w:val="000E6ABF"/>
    <w:rsid w:val="000F3089"/>
    <w:rsid w:val="000F3EBF"/>
    <w:rsid w:val="000F4586"/>
    <w:rsid w:val="000F598D"/>
    <w:rsid w:val="000F5C12"/>
    <w:rsid w:val="000F75B1"/>
    <w:rsid w:val="001009B0"/>
    <w:rsid w:val="00101263"/>
    <w:rsid w:val="00102387"/>
    <w:rsid w:val="0010454C"/>
    <w:rsid w:val="001046B3"/>
    <w:rsid w:val="00104E82"/>
    <w:rsid w:val="0010679B"/>
    <w:rsid w:val="00106DA4"/>
    <w:rsid w:val="0010725B"/>
    <w:rsid w:val="00107284"/>
    <w:rsid w:val="0011002A"/>
    <w:rsid w:val="00111492"/>
    <w:rsid w:val="0011174B"/>
    <w:rsid w:val="00112147"/>
    <w:rsid w:val="001139DA"/>
    <w:rsid w:val="00114A8E"/>
    <w:rsid w:val="0011535B"/>
    <w:rsid w:val="00116546"/>
    <w:rsid w:val="001176EC"/>
    <w:rsid w:val="00120950"/>
    <w:rsid w:val="00121AC4"/>
    <w:rsid w:val="00122093"/>
    <w:rsid w:val="0012280F"/>
    <w:rsid w:val="001239C4"/>
    <w:rsid w:val="001244AD"/>
    <w:rsid w:val="0012491F"/>
    <w:rsid w:val="00125879"/>
    <w:rsid w:val="00126A97"/>
    <w:rsid w:val="00127F2F"/>
    <w:rsid w:val="00130807"/>
    <w:rsid w:val="001313E3"/>
    <w:rsid w:val="0013283D"/>
    <w:rsid w:val="00134AB1"/>
    <w:rsid w:val="00134D78"/>
    <w:rsid w:val="00136A06"/>
    <w:rsid w:val="00137BCE"/>
    <w:rsid w:val="001400E6"/>
    <w:rsid w:val="00140285"/>
    <w:rsid w:val="001411B9"/>
    <w:rsid w:val="001414CE"/>
    <w:rsid w:val="0014213A"/>
    <w:rsid w:val="001428DF"/>
    <w:rsid w:val="00142E7C"/>
    <w:rsid w:val="00144DC9"/>
    <w:rsid w:val="001461B1"/>
    <w:rsid w:val="0014641D"/>
    <w:rsid w:val="001473F1"/>
    <w:rsid w:val="00151357"/>
    <w:rsid w:val="00154210"/>
    <w:rsid w:val="001547ED"/>
    <w:rsid w:val="00154816"/>
    <w:rsid w:val="00155038"/>
    <w:rsid w:val="00156DFA"/>
    <w:rsid w:val="00156EAE"/>
    <w:rsid w:val="00160575"/>
    <w:rsid w:val="001635FF"/>
    <w:rsid w:val="00163C7C"/>
    <w:rsid w:val="00163C8F"/>
    <w:rsid w:val="00164362"/>
    <w:rsid w:val="001649DE"/>
    <w:rsid w:val="00164DF2"/>
    <w:rsid w:val="001650A0"/>
    <w:rsid w:val="00165548"/>
    <w:rsid w:val="001657DB"/>
    <w:rsid w:val="001672DF"/>
    <w:rsid w:val="00167911"/>
    <w:rsid w:val="00167AF7"/>
    <w:rsid w:val="0017213D"/>
    <w:rsid w:val="00172BB8"/>
    <w:rsid w:val="00173CE8"/>
    <w:rsid w:val="00175F02"/>
    <w:rsid w:val="00177B45"/>
    <w:rsid w:val="00177C8F"/>
    <w:rsid w:val="00181372"/>
    <w:rsid w:val="0018405C"/>
    <w:rsid w:val="00190280"/>
    <w:rsid w:val="00190287"/>
    <w:rsid w:val="00191A76"/>
    <w:rsid w:val="001924A1"/>
    <w:rsid w:val="0019384D"/>
    <w:rsid w:val="001940F7"/>
    <w:rsid w:val="00194117"/>
    <w:rsid w:val="00194129"/>
    <w:rsid w:val="0019446E"/>
    <w:rsid w:val="001961B0"/>
    <w:rsid w:val="00196FC1"/>
    <w:rsid w:val="001A0211"/>
    <w:rsid w:val="001A0FF7"/>
    <w:rsid w:val="001A1C39"/>
    <w:rsid w:val="001A2E27"/>
    <w:rsid w:val="001A2EF3"/>
    <w:rsid w:val="001A6256"/>
    <w:rsid w:val="001B0B3C"/>
    <w:rsid w:val="001B0E44"/>
    <w:rsid w:val="001B105F"/>
    <w:rsid w:val="001B196E"/>
    <w:rsid w:val="001B234A"/>
    <w:rsid w:val="001B242C"/>
    <w:rsid w:val="001B2CD3"/>
    <w:rsid w:val="001B3DB0"/>
    <w:rsid w:val="001B5CC4"/>
    <w:rsid w:val="001B64ED"/>
    <w:rsid w:val="001B69D5"/>
    <w:rsid w:val="001C02B0"/>
    <w:rsid w:val="001C0436"/>
    <w:rsid w:val="001C3508"/>
    <w:rsid w:val="001C3B8C"/>
    <w:rsid w:val="001C53EB"/>
    <w:rsid w:val="001C5563"/>
    <w:rsid w:val="001D1584"/>
    <w:rsid w:val="001D31AF"/>
    <w:rsid w:val="001D3DBA"/>
    <w:rsid w:val="001D4CF9"/>
    <w:rsid w:val="001D51D0"/>
    <w:rsid w:val="001D5A51"/>
    <w:rsid w:val="001D7257"/>
    <w:rsid w:val="001D74C9"/>
    <w:rsid w:val="001E0410"/>
    <w:rsid w:val="001E4214"/>
    <w:rsid w:val="001F0FAD"/>
    <w:rsid w:val="001F155B"/>
    <w:rsid w:val="001F2010"/>
    <w:rsid w:val="001F2C2D"/>
    <w:rsid w:val="001F2CA6"/>
    <w:rsid w:val="001F4030"/>
    <w:rsid w:val="001F4D73"/>
    <w:rsid w:val="001F5CD0"/>
    <w:rsid w:val="001F5DE5"/>
    <w:rsid w:val="0020163F"/>
    <w:rsid w:val="00202664"/>
    <w:rsid w:val="002038A7"/>
    <w:rsid w:val="002043B1"/>
    <w:rsid w:val="00205F05"/>
    <w:rsid w:val="0020627C"/>
    <w:rsid w:val="00210329"/>
    <w:rsid w:val="002114CB"/>
    <w:rsid w:val="002123FA"/>
    <w:rsid w:val="00212B05"/>
    <w:rsid w:val="00213AB9"/>
    <w:rsid w:val="00213C17"/>
    <w:rsid w:val="00213D4A"/>
    <w:rsid w:val="0021584C"/>
    <w:rsid w:val="0021695D"/>
    <w:rsid w:val="002174FD"/>
    <w:rsid w:val="0022111B"/>
    <w:rsid w:val="00222466"/>
    <w:rsid w:val="0022291F"/>
    <w:rsid w:val="00222BED"/>
    <w:rsid w:val="00222C07"/>
    <w:rsid w:val="00223FA7"/>
    <w:rsid w:val="0022453F"/>
    <w:rsid w:val="00224671"/>
    <w:rsid w:val="00225342"/>
    <w:rsid w:val="00227517"/>
    <w:rsid w:val="002309F2"/>
    <w:rsid w:val="00231A57"/>
    <w:rsid w:val="002325AF"/>
    <w:rsid w:val="00233601"/>
    <w:rsid w:val="00233B10"/>
    <w:rsid w:val="0023414F"/>
    <w:rsid w:val="0023554D"/>
    <w:rsid w:val="0023598B"/>
    <w:rsid w:val="002359AE"/>
    <w:rsid w:val="00235F49"/>
    <w:rsid w:val="00236950"/>
    <w:rsid w:val="00236AA0"/>
    <w:rsid w:val="00236BE4"/>
    <w:rsid w:val="00237C93"/>
    <w:rsid w:val="00237D0F"/>
    <w:rsid w:val="00242B06"/>
    <w:rsid w:val="00245843"/>
    <w:rsid w:val="00245B4F"/>
    <w:rsid w:val="00245C32"/>
    <w:rsid w:val="00246264"/>
    <w:rsid w:val="00251ECA"/>
    <w:rsid w:val="00251FBC"/>
    <w:rsid w:val="0025258B"/>
    <w:rsid w:val="002525B3"/>
    <w:rsid w:val="002531BD"/>
    <w:rsid w:val="0026057C"/>
    <w:rsid w:val="00260FAC"/>
    <w:rsid w:val="002615F6"/>
    <w:rsid w:val="00264066"/>
    <w:rsid w:val="002648F9"/>
    <w:rsid w:val="002656F6"/>
    <w:rsid w:val="00265E97"/>
    <w:rsid w:val="0026672B"/>
    <w:rsid w:val="00266E32"/>
    <w:rsid w:val="00267843"/>
    <w:rsid w:val="002702A9"/>
    <w:rsid w:val="002704A0"/>
    <w:rsid w:val="002705F0"/>
    <w:rsid w:val="002709CA"/>
    <w:rsid w:val="002716A8"/>
    <w:rsid w:val="002737BD"/>
    <w:rsid w:val="00274E43"/>
    <w:rsid w:val="00275855"/>
    <w:rsid w:val="00276F87"/>
    <w:rsid w:val="00277389"/>
    <w:rsid w:val="002774AA"/>
    <w:rsid w:val="002775FD"/>
    <w:rsid w:val="00277765"/>
    <w:rsid w:val="00280512"/>
    <w:rsid w:val="00282A5C"/>
    <w:rsid w:val="00283FB6"/>
    <w:rsid w:val="00287060"/>
    <w:rsid w:val="00290C26"/>
    <w:rsid w:val="00291B3D"/>
    <w:rsid w:val="002926E9"/>
    <w:rsid w:val="00295155"/>
    <w:rsid w:val="002A22A1"/>
    <w:rsid w:val="002A2436"/>
    <w:rsid w:val="002A3087"/>
    <w:rsid w:val="002A3552"/>
    <w:rsid w:val="002A4976"/>
    <w:rsid w:val="002A69C1"/>
    <w:rsid w:val="002A7EF3"/>
    <w:rsid w:val="002B0C5C"/>
    <w:rsid w:val="002B0E9F"/>
    <w:rsid w:val="002B1560"/>
    <w:rsid w:val="002B1B86"/>
    <w:rsid w:val="002B256B"/>
    <w:rsid w:val="002B2AE6"/>
    <w:rsid w:val="002B327D"/>
    <w:rsid w:val="002B3E52"/>
    <w:rsid w:val="002B5AB9"/>
    <w:rsid w:val="002B680E"/>
    <w:rsid w:val="002B7949"/>
    <w:rsid w:val="002C0162"/>
    <w:rsid w:val="002C122E"/>
    <w:rsid w:val="002C1243"/>
    <w:rsid w:val="002C1B64"/>
    <w:rsid w:val="002C3C00"/>
    <w:rsid w:val="002C3D39"/>
    <w:rsid w:val="002C4DD2"/>
    <w:rsid w:val="002C5340"/>
    <w:rsid w:val="002C56C2"/>
    <w:rsid w:val="002C5B70"/>
    <w:rsid w:val="002C6FF5"/>
    <w:rsid w:val="002D08CF"/>
    <w:rsid w:val="002D222B"/>
    <w:rsid w:val="002D43B9"/>
    <w:rsid w:val="002D66A3"/>
    <w:rsid w:val="002D7725"/>
    <w:rsid w:val="002D7FCF"/>
    <w:rsid w:val="002E0B64"/>
    <w:rsid w:val="002E214E"/>
    <w:rsid w:val="002E32DB"/>
    <w:rsid w:val="002E3BAB"/>
    <w:rsid w:val="002E5AAA"/>
    <w:rsid w:val="002E71D7"/>
    <w:rsid w:val="002F042A"/>
    <w:rsid w:val="002F09C0"/>
    <w:rsid w:val="002F0A67"/>
    <w:rsid w:val="002F0F5C"/>
    <w:rsid w:val="002F1AE1"/>
    <w:rsid w:val="002F1FD6"/>
    <w:rsid w:val="002F27D5"/>
    <w:rsid w:val="002F2E1B"/>
    <w:rsid w:val="002F3C26"/>
    <w:rsid w:val="002F47CA"/>
    <w:rsid w:val="002F6547"/>
    <w:rsid w:val="002F6DC3"/>
    <w:rsid w:val="002F6DDD"/>
    <w:rsid w:val="00300214"/>
    <w:rsid w:val="00305E32"/>
    <w:rsid w:val="00306BD9"/>
    <w:rsid w:val="003077C6"/>
    <w:rsid w:val="00307E27"/>
    <w:rsid w:val="00310C75"/>
    <w:rsid w:val="00310EBE"/>
    <w:rsid w:val="00311525"/>
    <w:rsid w:val="003128BC"/>
    <w:rsid w:val="00316A79"/>
    <w:rsid w:val="00316B59"/>
    <w:rsid w:val="00317BF9"/>
    <w:rsid w:val="00320495"/>
    <w:rsid w:val="003205F3"/>
    <w:rsid w:val="003212D5"/>
    <w:rsid w:val="00321B78"/>
    <w:rsid w:val="0032366C"/>
    <w:rsid w:val="003267EF"/>
    <w:rsid w:val="0032721F"/>
    <w:rsid w:val="00330410"/>
    <w:rsid w:val="00330827"/>
    <w:rsid w:val="00332895"/>
    <w:rsid w:val="00335810"/>
    <w:rsid w:val="00336160"/>
    <w:rsid w:val="00337810"/>
    <w:rsid w:val="00341987"/>
    <w:rsid w:val="00341E4A"/>
    <w:rsid w:val="00341E51"/>
    <w:rsid w:val="00342809"/>
    <w:rsid w:val="0034396E"/>
    <w:rsid w:val="0034489C"/>
    <w:rsid w:val="003468EE"/>
    <w:rsid w:val="00347060"/>
    <w:rsid w:val="00347180"/>
    <w:rsid w:val="00347AAA"/>
    <w:rsid w:val="00350046"/>
    <w:rsid w:val="00353D38"/>
    <w:rsid w:val="00354397"/>
    <w:rsid w:val="00357541"/>
    <w:rsid w:val="003578C5"/>
    <w:rsid w:val="00360BC0"/>
    <w:rsid w:val="00360FB5"/>
    <w:rsid w:val="00361042"/>
    <w:rsid w:val="00361CEA"/>
    <w:rsid w:val="003631BF"/>
    <w:rsid w:val="0036373A"/>
    <w:rsid w:val="00363827"/>
    <w:rsid w:val="00364FBF"/>
    <w:rsid w:val="003650BF"/>
    <w:rsid w:val="0036604A"/>
    <w:rsid w:val="003664EC"/>
    <w:rsid w:val="0036665D"/>
    <w:rsid w:val="003679B5"/>
    <w:rsid w:val="003723EA"/>
    <w:rsid w:val="003732A8"/>
    <w:rsid w:val="00373EB3"/>
    <w:rsid w:val="003749BF"/>
    <w:rsid w:val="00376724"/>
    <w:rsid w:val="0037749F"/>
    <w:rsid w:val="00380725"/>
    <w:rsid w:val="0038083B"/>
    <w:rsid w:val="00380977"/>
    <w:rsid w:val="00380B72"/>
    <w:rsid w:val="0038235F"/>
    <w:rsid w:val="00383769"/>
    <w:rsid w:val="0038382B"/>
    <w:rsid w:val="00386E25"/>
    <w:rsid w:val="00387155"/>
    <w:rsid w:val="00387A3B"/>
    <w:rsid w:val="003936AB"/>
    <w:rsid w:val="00394E7F"/>
    <w:rsid w:val="00395F1C"/>
    <w:rsid w:val="00397393"/>
    <w:rsid w:val="00397763"/>
    <w:rsid w:val="003A2C07"/>
    <w:rsid w:val="003A329B"/>
    <w:rsid w:val="003A3332"/>
    <w:rsid w:val="003A36D3"/>
    <w:rsid w:val="003A39A8"/>
    <w:rsid w:val="003A5564"/>
    <w:rsid w:val="003A5A8A"/>
    <w:rsid w:val="003A6C3D"/>
    <w:rsid w:val="003A7888"/>
    <w:rsid w:val="003B1290"/>
    <w:rsid w:val="003B1A39"/>
    <w:rsid w:val="003B2255"/>
    <w:rsid w:val="003B2669"/>
    <w:rsid w:val="003B2AB0"/>
    <w:rsid w:val="003B3525"/>
    <w:rsid w:val="003B4376"/>
    <w:rsid w:val="003B4A46"/>
    <w:rsid w:val="003B64B0"/>
    <w:rsid w:val="003B6812"/>
    <w:rsid w:val="003C01BF"/>
    <w:rsid w:val="003C0550"/>
    <w:rsid w:val="003C1D7F"/>
    <w:rsid w:val="003C1E88"/>
    <w:rsid w:val="003C262F"/>
    <w:rsid w:val="003C2D7B"/>
    <w:rsid w:val="003C3B8F"/>
    <w:rsid w:val="003C4251"/>
    <w:rsid w:val="003C561E"/>
    <w:rsid w:val="003C5A02"/>
    <w:rsid w:val="003C5D76"/>
    <w:rsid w:val="003C6EEF"/>
    <w:rsid w:val="003D0517"/>
    <w:rsid w:val="003D0586"/>
    <w:rsid w:val="003D0848"/>
    <w:rsid w:val="003D0A32"/>
    <w:rsid w:val="003D1B26"/>
    <w:rsid w:val="003D2214"/>
    <w:rsid w:val="003D22D1"/>
    <w:rsid w:val="003D4884"/>
    <w:rsid w:val="003D71E2"/>
    <w:rsid w:val="003E3019"/>
    <w:rsid w:val="003E3A30"/>
    <w:rsid w:val="003E3B37"/>
    <w:rsid w:val="003E3FAE"/>
    <w:rsid w:val="003E465D"/>
    <w:rsid w:val="003E4C00"/>
    <w:rsid w:val="003E5A3B"/>
    <w:rsid w:val="003F024A"/>
    <w:rsid w:val="003F0EF8"/>
    <w:rsid w:val="003F1468"/>
    <w:rsid w:val="003F4347"/>
    <w:rsid w:val="003F58E5"/>
    <w:rsid w:val="003F7E89"/>
    <w:rsid w:val="004000C7"/>
    <w:rsid w:val="0040037B"/>
    <w:rsid w:val="004005BC"/>
    <w:rsid w:val="0040093A"/>
    <w:rsid w:val="00401779"/>
    <w:rsid w:val="0040215A"/>
    <w:rsid w:val="00405369"/>
    <w:rsid w:val="00405375"/>
    <w:rsid w:val="00406916"/>
    <w:rsid w:val="00407ACF"/>
    <w:rsid w:val="00413313"/>
    <w:rsid w:val="00413D11"/>
    <w:rsid w:val="00413EA7"/>
    <w:rsid w:val="00414363"/>
    <w:rsid w:val="0041664E"/>
    <w:rsid w:val="00416E5E"/>
    <w:rsid w:val="0042015F"/>
    <w:rsid w:val="0042041B"/>
    <w:rsid w:val="00420467"/>
    <w:rsid w:val="00421696"/>
    <w:rsid w:val="0042243E"/>
    <w:rsid w:val="004260FD"/>
    <w:rsid w:val="00427EFB"/>
    <w:rsid w:val="0043068C"/>
    <w:rsid w:val="00430E33"/>
    <w:rsid w:val="00433605"/>
    <w:rsid w:val="00434078"/>
    <w:rsid w:val="00436073"/>
    <w:rsid w:val="0043610D"/>
    <w:rsid w:val="00441A39"/>
    <w:rsid w:val="00441B77"/>
    <w:rsid w:val="004421F7"/>
    <w:rsid w:val="00442603"/>
    <w:rsid w:val="0044346A"/>
    <w:rsid w:val="00443898"/>
    <w:rsid w:val="00445875"/>
    <w:rsid w:val="00447B56"/>
    <w:rsid w:val="00450118"/>
    <w:rsid w:val="00451127"/>
    <w:rsid w:val="00451153"/>
    <w:rsid w:val="00451A4C"/>
    <w:rsid w:val="00451BED"/>
    <w:rsid w:val="0045280A"/>
    <w:rsid w:val="00452A64"/>
    <w:rsid w:val="00452CA6"/>
    <w:rsid w:val="00454FF0"/>
    <w:rsid w:val="00456614"/>
    <w:rsid w:val="004574CB"/>
    <w:rsid w:val="0046000D"/>
    <w:rsid w:val="0046101D"/>
    <w:rsid w:val="004626F5"/>
    <w:rsid w:val="00462883"/>
    <w:rsid w:val="0046319D"/>
    <w:rsid w:val="00463318"/>
    <w:rsid w:val="0046430C"/>
    <w:rsid w:val="00464A06"/>
    <w:rsid w:val="00464C09"/>
    <w:rsid w:val="0046619D"/>
    <w:rsid w:val="004666B0"/>
    <w:rsid w:val="00466836"/>
    <w:rsid w:val="00467010"/>
    <w:rsid w:val="00467836"/>
    <w:rsid w:val="00467865"/>
    <w:rsid w:val="004679E7"/>
    <w:rsid w:val="004701CD"/>
    <w:rsid w:val="0047114A"/>
    <w:rsid w:val="0047230B"/>
    <w:rsid w:val="00472AA5"/>
    <w:rsid w:val="004730D4"/>
    <w:rsid w:val="004731B4"/>
    <w:rsid w:val="0047475F"/>
    <w:rsid w:val="004770E7"/>
    <w:rsid w:val="00480FF5"/>
    <w:rsid w:val="00482C00"/>
    <w:rsid w:val="0048516A"/>
    <w:rsid w:val="004858E2"/>
    <w:rsid w:val="004866D3"/>
    <w:rsid w:val="00490050"/>
    <w:rsid w:val="004902CB"/>
    <w:rsid w:val="00491EF0"/>
    <w:rsid w:val="0049270A"/>
    <w:rsid w:val="00492ABA"/>
    <w:rsid w:val="00492BD3"/>
    <w:rsid w:val="00492F83"/>
    <w:rsid w:val="00493B89"/>
    <w:rsid w:val="00495E4F"/>
    <w:rsid w:val="00497470"/>
    <w:rsid w:val="0049787A"/>
    <w:rsid w:val="0049797B"/>
    <w:rsid w:val="004A1825"/>
    <w:rsid w:val="004A2132"/>
    <w:rsid w:val="004A4C25"/>
    <w:rsid w:val="004A5040"/>
    <w:rsid w:val="004A58F3"/>
    <w:rsid w:val="004A5FEA"/>
    <w:rsid w:val="004A6A0D"/>
    <w:rsid w:val="004A732E"/>
    <w:rsid w:val="004B0EB3"/>
    <w:rsid w:val="004B2E32"/>
    <w:rsid w:val="004B2EC3"/>
    <w:rsid w:val="004B490B"/>
    <w:rsid w:val="004B7668"/>
    <w:rsid w:val="004BB01B"/>
    <w:rsid w:val="004C044A"/>
    <w:rsid w:val="004C0457"/>
    <w:rsid w:val="004C0866"/>
    <w:rsid w:val="004C1BEA"/>
    <w:rsid w:val="004C3373"/>
    <w:rsid w:val="004C3854"/>
    <w:rsid w:val="004D01E2"/>
    <w:rsid w:val="004D070B"/>
    <w:rsid w:val="004D080C"/>
    <w:rsid w:val="004D1195"/>
    <w:rsid w:val="004D15A2"/>
    <w:rsid w:val="004D1DFD"/>
    <w:rsid w:val="004D3EDD"/>
    <w:rsid w:val="004D4350"/>
    <w:rsid w:val="004D4718"/>
    <w:rsid w:val="004D6490"/>
    <w:rsid w:val="004D69BC"/>
    <w:rsid w:val="004D6C23"/>
    <w:rsid w:val="004D6C87"/>
    <w:rsid w:val="004D6E93"/>
    <w:rsid w:val="004D7AFA"/>
    <w:rsid w:val="004E1887"/>
    <w:rsid w:val="004E32C9"/>
    <w:rsid w:val="004E7676"/>
    <w:rsid w:val="004F100C"/>
    <w:rsid w:val="004F1215"/>
    <w:rsid w:val="004F65B2"/>
    <w:rsid w:val="004F7C6A"/>
    <w:rsid w:val="005026B8"/>
    <w:rsid w:val="005045AC"/>
    <w:rsid w:val="0050480D"/>
    <w:rsid w:val="005062C1"/>
    <w:rsid w:val="00507408"/>
    <w:rsid w:val="00510672"/>
    <w:rsid w:val="00511654"/>
    <w:rsid w:val="0051187B"/>
    <w:rsid w:val="00511E8C"/>
    <w:rsid w:val="00513599"/>
    <w:rsid w:val="00514C0E"/>
    <w:rsid w:val="00515351"/>
    <w:rsid w:val="00515A32"/>
    <w:rsid w:val="005161C7"/>
    <w:rsid w:val="0052050F"/>
    <w:rsid w:val="00521129"/>
    <w:rsid w:val="00521F62"/>
    <w:rsid w:val="00522938"/>
    <w:rsid w:val="00524647"/>
    <w:rsid w:val="00525D38"/>
    <w:rsid w:val="00525F4F"/>
    <w:rsid w:val="00531298"/>
    <w:rsid w:val="005318A8"/>
    <w:rsid w:val="00531AC4"/>
    <w:rsid w:val="00532A9D"/>
    <w:rsid w:val="00533FD0"/>
    <w:rsid w:val="00534BA9"/>
    <w:rsid w:val="00534E01"/>
    <w:rsid w:val="005363A0"/>
    <w:rsid w:val="00536A9B"/>
    <w:rsid w:val="00537EFE"/>
    <w:rsid w:val="005404EB"/>
    <w:rsid w:val="00541D02"/>
    <w:rsid w:val="00542406"/>
    <w:rsid w:val="005428A6"/>
    <w:rsid w:val="00544887"/>
    <w:rsid w:val="0054522C"/>
    <w:rsid w:val="00545BE6"/>
    <w:rsid w:val="00546361"/>
    <w:rsid w:val="0054781C"/>
    <w:rsid w:val="00551C30"/>
    <w:rsid w:val="00554240"/>
    <w:rsid w:val="0055481E"/>
    <w:rsid w:val="00557EE4"/>
    <w:rsid w:val="005604D1"/>
    <w:rsid w:val="00560E58"/>
    <w:rsid w:val="00562048"/>
    <w:rsid w:val="0056256A"/>
    <w:rsid w:val="005628C4"/>
    <w:rsid w:val="00563005"/>
    <w:rsid w:val="00564776"/>
    <w:rsid w:val="0056554D"/>
    <w:rsid w:val="00566D8A"/>
    <w:rsid w:val="0056799F"/>
    <w:rsid w:val="00570B6D"/>
    <w:rsid w:val="00570E1C"/>
    <w:rsid w:val="0057151E"/>
    <w:rsid w:val="00571649"/>
    <w:rsid w:val="00572310"/>
    <w:rsid w:val="00572A29"/>
    <w:rsid w:val="0057304A"/>
    <w:rsid w:val="00573435"/>
    <w:rsid w:val="0057479F"/>
    <w:rsid w:val="005748EE"/>
    <w:rsid w:val="0057518C"/>
    <w:rsid w:val="005758C4"/>
    <w:rsid w:val="005759F7"/>
    <w:rsid w:val="00577233"/>
    <w:rsid w:val="00577719"/>
    <w:rsid w:val="005818DE"/>
    <w:rsid w:val="005839D5"/>
    <w:rsid w:val="00583A4A"/>
    <w:rsid w:val="00583FBC"/>
    <w:rsid w:val="00584854"/>
    <w:rsid w:val="00587CA2"/>
    <w:rsid w:val="00592711"/>
    <w:rsid w:val="00592BFE"/>
    <w:rsid w:val="00592FF1"/>
    <w:rsid w:val="0059322E"/>
    <w:rsid w:val="005939B9"/>
    <w:rsid w:val="00593B57"/>
    <w:rsid w:val="0059447B"/>
    <w:rsid w:val="00596680"/>
    <w:rsid w:val="00596A89"/>
    <w:rsid w:val="00597ADE"/>
    <w:rsid w:val="00597FD9"/>
    <w:rsid w:val="005A0312"/>
    <w:rsid w:val="005A04FD"/>
    <w:rsid w:val="005A5A32"/>
    <w:rsid w:val="005A686E"/>
    <w:rsid w:val="005A7172"/>
    <w:rsid w:val="005A7A70"/>
    <w:rsid w:val="005A7AD6"/>
    <w:rsid w:val="005B6525"/>
    <w:rsid w:val="005B663B"/>
    <w:rsid w:val="005C006F"/>
    <w:rsid w:val="005C01B3"/>
    <w:rsid w:val="005C141F"/>
    <w:rsid w:val="005C189D"/>
    <w:rsid w:val="005C4D26"/>
    <w:rsid w:val="005C50C0"/>
    <w:rsid w:val="005C67B3"/>
    <w:rsid w:val="005C6B78"/>
    <w:rsid w:val="005C7206"/>
    <w:rsid w:val="005C77D6"/>
    <w:rsid w:val="005D048F"/>
    <w:rsid w:val="005D08F2"/>
    <w:rsid w:val="005D0EE9"/>
    <w:rsid w:val="005D2092"/>
    <w:rsid w:val="005D226B"/>
    <w:rsid w:val="005D297F"/>
    <w:rsid w:val="005D2C34"/>
    <w:rsid w:val="005D2D43"/>
    <w:rsid w:val="005D3735"/>
    <w:rsid w:val="005D4C4B"/>
    <w:rsid w:val="005D4D4B"/>
    <w:rsid w:val="005D603D"/>
    <w:rsid w:val="005D65D8"/>
    <w:rsid w:val="005D6E3C"/>
    <w:rsid w:val="005E3503"/>
    <w:rsid w:val="005E4BEB"/>
    <w:rsid w:val="005E5B44"/>
    <w:rsid w:val="005E5ECC"/>
    <w:rsid w:val="005E7359"/>
    <w:rsid w:val="005E7DBB"/>
    <w:rsid w:val="005F075A"/>
    <w:rsid w:val="005F0880"/>
    <w:rsid w:val="005F38FB"/>
    <w:rsid w:val="005F7144"/>
    <w:rsid w:val="00602B0B"/>
    <w:rsid w:val="0060345A"/>
    <w:rsid w:val="006039D7"/>
    <w:rsid w:val="00605CD1"/>
    <w:rsid w:val="0060603C"/>
    <w:rsid w:val="0060678C"/>
    <w:rsid w:val="006123E7"/>
    <w:rsid w:val="0061251D"/>
    <w:rsid w:val="00612F98"/>
    <w:rsid w:val="00614A85"/>
    <w:rsid w:val="00620D50"/>
    <w:rsid w:val="006216B2"/>
    <w:rsid w:val="00621FE3"/>
    <w:rsid w:val="006243D6"/>
    <w:rsid w:val="00624936"/>
    <w:rsid w:val="006257AA"/>
    <w:rsid w:val="006259F8"/>
    <w:rsid w:val="00625BF3"/>
    <w:rsid w:val="00627580"/>
    <w:rsid w:val="00627836"/>
    <w:rsid w:val="00627EC4"/>
    <w:rsid w:val="00630FC9"/>
    <w:rsid w:val="00631BD4"/>
    <w:rsid w:val="00631FD5"/>
    <w:rsid w:val="00632AF4"/>
    <w:rsid w:val="00633EE8"/>
    <w:rsid w:val="0063637C"/>
    <w:rsid w:val="00636FA8"/>
    <w:rsid w:val="006371C3"/>
    <w:rsid w:val="006371EB"/>
    <w:rsid w:val="00637726"/>
    <w:rsid w:val="00643518"/>
    <w:rsid w:val="00645266"/>
    <w:rsid w:val="00646328"/>
    <w:rsid w:val="00646EB5"/>
    <w:rsid w:val="006503B4"/>
    <w:rsid w:val="0065175D"/>
    <w:rsid w:val="00652B20"/>
    <w:rsid w:val="006532E1"/>
    <w:rsid w:val="006557A7"/>
    <w:rsid w:val="00655811"/>
    <w:rsid w:val="00655981"/>
    <w:rsid w:val="00657945"/>
    <w:rsid w:val="0066039C"/>
    <w:rsid w:val="006612AD"/>
    <w:rsid w:val="006617A5"/>
    <w:rsid w:val="00662BCF"/>
    <w:rsid w:val="00663C51"/>
    <w:rsid w:val="0066653D"/>
    <w:rsid w:val="006676FB"/>
    <w:rsid w:val="006677E1"/>
    <w:rsid w:val="00667B07"/>
    <w:rsid w:val="00667D91"/>
    <w:rsid w:val="006703D8"/>
    <w:rsid w:val="006707B8"/>
    <w:rsid w:val="00674996"/>
    <w:rsid w:val="00674CB6"/>
    <w:rsid w:val="0067576D"/>
    <w:rsid w:val="00676635"/>
    <w:rsid w:val="0067699D"/>
    <w:rsid w:val="006775EF"/>
    <w:rsid w:val="00682037"/>
    <w:rsid w:val="00682992"/>
    <w:rsid w:val="006837E5"/>
    <w:rsid w:val="00683F88"/>
    <w:rsid w:val="0068435A"/>
    <w:rsid w:val="00684D31"/>
    <w:rsid w:val="0068749E"/>
    <w:rsid w:val="00691D20"/>
    <w:rsid w:val="0069257F"/>
    <w:rsid w:val="00692DE6"/>
    <w:rsid w:val="006940F0"/>
    <w:rsid w:val="0069475C"/>
    <w:rsid w:val="0069598D"/>
    <w:rsid w:val="0069699E"/>
    <w:rsid w:val="0069746D"/>
    <w:rsid w:val="006A0E44"/>
    <w:rsid w:val="006A1434"/>
    <w:rsid w:val="006A18D5"/>
    <w:rsid w:val="006A2591"/>
    <w:rsid w:val="006A37B4"/>
    <w:rsid w:val="006A4B59"/>
    <w:rsid w:val="006A4F41"/>
    <w:rsid w:val="006A4F68"/>
    <w:rsid w:val="006A77AD"/>
    <w:rsid w:val="006B01AA"/>
    <w:rsid w:val="006B04B0"/>
    <w:rsid w:val="006B3933"/>
    <w:rsid w:val="006B3AA1"/>
    <w:rsid w:val="006B3EB1"/>
    <w:rsid w:val="006B60A8"/>
    <w:rsid w:val="006B72DC"/>
    <w:rsid w:val="006B7E04"/>
    <w:rsid w:val="006B7FD5"/>
    <w:rsid w:val="006C026A"/>
    <w:rsid w:val="006C17A9"/>
    <w:rsid w:val="006C2FCD"/>
    <w:rsid w:val="006C320B"/>
    <w:rsid w:val="006C3541"/>
    <w:rsid w:val="006C3D70"/>
    <w:rsid w:val="006C430E"/>
    <w:rsid w:val="006C46FF"/>
    <w:rsid w:val="006C60ED"/>
    <w:rsid w:val="006C6395"/>
    <w:rsid w:val="006C679D"/>
    <w:rsid w:val="006D2BBF"/>
    <w:rsid w:val="006D30E2"/>
    <w:rsid w:val="006D32C9"/>
    <w:rsid w:val="006D56B7"/>
    <w:rsid w:val="006D60D1"/>
    <w:rsid w:val="006E0114"/>
    <w:rsid w:val="006E2A31"/>
    <w:rsid w:val="006E2CE7"/>
    <w:rsid w:val="006E372A"/>
    <w:rsid w:val="006E3DF0"/>
    <w:rsid w:val="006E4C7A"/>
    <w:rsid w:val="006E5AD3"/>
    <w:rsid w:val="006E5D19"/>
    <w:rsid w:val="006E65EF"/>
    <w:rsid w:val="006E741F"/>
    <w:rsid w:val="006F19D6"/>
    <w:rsid w:val="006F305E"/>
    <w:rsid w:val="006F4119"/>
    <w:rsid w:val="006F4BB3"/>
    <w:rsid w:val="006F57AD"/>
    <w:rsid w:val="006F65B5"/>
    <w:rsid w:val="006F7C81"/>
    <w:rsid w:val="00700453"/>
    <w:rsid w:val="00700E0C"/>
    <w:rsid w:val="00701D76"/>
    <w:rsid w:val="007031F6"/>
    <w:rsid w:val="00703C72"/>
    <w:rsid w:val="00703CCC"/>
    <w:rsid w:val="00703CDE"/>
    <w:rsid w:val="007049EC"/>
    <w:rsid w:val="0070635B"/>
    <w:rsid w:val="00706E25"/>
    <w:rsid w:val="00707655"/>
    <w:rsid w:val="00707A53"/>
    <w:rsid w:val="007122E7"/>
    <w:rsid w:val="0071371B"/>
    <w:rsid w:val="007155A4"/>
    <w:rsid w:val="007165FB"/>
    <w:rsid w:val="00717396"/>
    <w:rsid w:val="007179E0"/>
    <w:rsid w:val="00717BF8"/>
    <w:rsid w:val="00721216"/>
    <w:rsid w:val="00721BD5"/>
    <w:rsid w:val="00722AB4"/>
    <w:rsid w:val="00722D23"/>
    <w:rsid w:val="00722EF8"/>
    <w:rsid w:val="00726E74"/>
    <w:rsid w:val="00727B1F"/>
    <w:rsid w:val="00730B98"/>
    <w:rsid w:val="00731467"/>
    <w:rsid w:val="00731D02"/>
    <w:rsid w:val="00734BB1"/>
    <w:rsid w:val="00734D88"/>
    <w:rsid w:val="007366A6"/>
    <w:rsid w:val="0073759B"/>
    <w:rsid w:val="0074039E"/>
    <w:rsid w:val="0074074C"/>
    <w:rsid w:val="00741190"/>
    <w:rsid w:val="00741D63"/>
    <w:rsid w:val="00742122"/>
    <w:rsid w:val="007426FD"/>
    <w:rsid w:val="00744F50"/>
    <w:rsid w:val="0074507A"/>
    <w:rsid w:val="00745B1A"/>
    <w:rsid w:val="00745EF1"/>
    <w:rsid w:val="00746051"/>
    <w:rsid w:val="00746628"/>
    <w:rsid w:val="00746D09"/>
    <w:rsid w:val="007475A2"/>
    <w:rsid w:val="00747762"/>
    <w:rsid w:val="00750187"/>
    <w:rsid w:val="0075170A"/>
    <w:rsid w:val="007534E7"/>
    <w:rsid w:val="00754058"/>
    <w:rsid w:val="0075461C"/>
    <w:rsid w:val="0075516C"/>
    <w:rsid w:val="0075573F"/>
    <w:rsid w:val="0075627D"/>
    <w:rsid w:val="007564C6"/>
    <w:rsid w:val="00760458"/>
    <w:rsid w:val="00760493"/>
    <w:rsid w:val="00760C15"/>
    <w:rsid w:val="007617DE"/>
    <w:rsid w:val="00761D88"/>
    <w:rsid w:val="00761F10"/>
    <w:rsid w:val="00763206"/>
    <w:rsid w:val="0076580A"/>
    <w:rsid w:val="00765F9F"/>
    <w:rsid w:val="0076734F"/>
    <w:rsid w:val="00770DB3"/>
    <w:rsid w:val="00772D37"/>
    <w:rsid w:val="00774F14"/>
    <w:rsid w:val="00776FF1"/>
    <w:rsid w:val="00777694"/>
    <w:rsid w:val="0078004F"/>
    <w:rsid w:val="00780E5C"/>
    <w:rsid w:val="007815CE"/>
    <w:rsid w:val="00781942"/>
    <w:rsid w:val="0078308F"/>
    <w:rsid w:val="00783775"/>
    <w:rsid w:val="007839E8"/>
    <w:rsid w:val="007840EF"/>
    <w:rsid w:val="00784221"/>
    <w:rsid w:val="00784406"/>
    <w:rsid w:val="0078581D"/>
    <w:rsid w:val="00785A7B"/>
    <w:rsid w:val="00786752"/>
    <w:rsid w:val="00786BA1"/>
    <w:rsid w:val="007872DF"/>
    <w:rsid w:val="00787644"/>
    <w:rsid w:val="00787B36"/>
    <w:rsid w:val="00793BBD"/>
    <w:rsid w:val="00795B1B"/>
    <w:rsid w:val="0079677F"/>
    <w:rsid w:val="0079706C"/>
    <w:rsid w:val="00797818"/>
    <w:rsid w:val="007A09B3"/>
    <w:rsid w:val="007A0AA4"/>
    <w:rsid w:val="007A1B5E"/>
    <w:rsid w:val="007A2B7B"/>
    <w:rsid w:val="007A2C8B"/>
    <w:rsid w:val="007A332C"/>
    <w:rsid w:val="007A6900"/>
    <w:rsid w:val="007A6BE2"/>
    <w:rsid w:val="007A7057"/>
    <w:rsid w:val="007A725F"/>
    <w:rsid w:val="007B0716"/>
    <w:rsid w:val="007B195C"/>
    <w:rsid w:val="007B4445"/>
    <w:rsid w:val="007B4BA9"/>
    <w:rsid w:val="007B4F33"/>
    <w:rsid w:val="007C08FD"/>
    <w:rsid w:val="007C19C0"/>
    <w:rsid w:val="007C3615"/>
    <w:rsid w:val="007C4612"/>
    <w:rsid w:val="007C5234"/>
    <w:rsid w:val="007C615B"/>
    <w:rsid w:val="007C7316"/>
    <w:rsid w:val="007C7467"/>
    <w:rsid w:val="007C7976"/>
    <w:rsid w:val="007C7F57"/>
    <w:rsid w:val="007D0333"/>
    <w:rsid w:val="007D037B"/>
    <w:rsid w:val="007D042B"/>
    <w:rsid w:val="007D0DCB"/>
    <w:rsid w:val="007D2296"/>
    <w:rsid w:val="007D2A61"/>
    <w:rsid w:val="007D32B1"/>
    <w:rsid w:val="007D3688"/>
    <w:rsid w:val="007D3AC8"/>
    <w:rsid w:val="007D60DB"/>
    <w:rsid w:val="007D7938"/>
    <w:rsid w:val="007E1821"/>
    <w:rsid w:val="007E190E"/>
    <w:rsid w:val="007E1CA6"/>
    <w:rsid w:val="007E20CF"/>
    <w:rsid w:val="007E326E"/>
    <w:rsid w:val="007E5993"/>
    <w:rsid w:val="007E59DD"/>
    <w:rsid w:val="007F05CA"/>
    <w:rsid w:val="007F0D87"/>
    <w:rsid w:val="007F1236"/>
    <w:rsid w:val="007F29EA"/>
    <w:rsid w:val="007F2BDE"/>
    <w:rsid w:val="007F371E"/>
    <w:rsid w:val="007F4354"/>
    <w:rsid w:val="007F4913"/>
    <w:rsid w:val="007F4A3B"/>
    <w:rsid w:val="007F4FC8"/>
    <w:rsid w:val="007F65E0"/>
    <w:rsid w:val="007F7AF6"/>
    <w:rsid w:val="008018B2"/>
    <w:rsid w:val="00801C84"/>
    <w:rsid w:val="008050C3"/>
    <w:rsid w:val="00805945"/>
    <w:rsid w:val="00806687"/>
    <w:rsid w:val="008069B4"/>
    <w:rsid w:val="00807335"/>
    <w:rsid w:val="00811239"/>
    <w:rsid w:val="008126ED"/>
    <w:rsid w:val="008127E6"/>
    <w:rsid w:val="00812A00"/>
    <w:rsid w:val="008168ED"/>
    <w:rsid w:val="00817A45"/>
    <w:rsid w:val="00820572"/>
    <w:rsid w:val="00820DE9"/>
    <w:rsid w:val="00823B18"/>
    <w:rsid w:val="00825897"/>
    <w:rsid w:val="00825E62"/>
    <w:rsid w:val="00826C9D"/>
    <w:rsid w:val="0082747A"/>
    <w:rsid w:val="00830864"/>
    <w:rsid w:val="0083139D"/>
    <w:rsid w:val="00831CD3"/>
    <w:rsid w:val="00834130"/>
    <w:rsid w:val="00835DE8"/>
    <w:rsid w:val="00837545"/>
    <w:rsid w:val="00837CE1"/>
    <w:rsid w:val="00840253"/>
    <w:rsid w:val="0084034D"/>
    <w:rsid w:val="00840771"/>
    <w:rsid w:val="0084158E"/>
    <w:rsid w:val="008426DE"/>
    <w:rsid w:val="00844209"/>
    <w:rsid w:val="00845468"/>
    <w:rsid w:val="00845D3F"/>
    <w:rsid w:val="00846511"/>
    <w:rsid w:val="0084702D"/>
    <w:rsid w:val="00852ECA"/>
    <w:rsid w:val="00853075"/>
    <w:rsid w:val="00853E4C"/>
    <w:rsid w:val="00854B0A"/>
    <w:rsid w:val="00854C2D"/>
    <w:rsid w:val="00854D14"/>
    <w:rsid w:val="00856CDC"/>
    <w:rsid w:val="0085753F"/>
    <w:rsid w:val="0085760B"/>
    <w:rsid w:val="00860041"/>
    <w:rsid w:val="008627B2"/>
    <w:rsid w:val="00862C67"/>
    <w:rsid w:val="008632F8"/>
    <w:rsid w:val="008633D9"/>
    <w:rsid w:val="00863D86"/>
    <w:rsid w:val="00864E41"/>
    <w:rsid w:val="0086504F"/>
    <w:rsid w:val="0086529E"/>
    <w:rsid w:val="00870BB5"/>
    <w:rsid w:val="008716A0"/>
    <w:rsid w:val="00873547"/>
    <w:rsid w:val="008752A3"/>
    <w:rsid w:val="00875B3B"/>
    <w:rsid w:val="00876598"/>
    <w:rsid w:val="008774F5"/>
    <w:rsid w:val="008777C0"/>
    <w:rsid w:val="00877ADF"/>
    <w:rsid w:val="0088166E"/>
    <w:rsid w:val="00882117"/>
    <w:rsid w:val="00883618"/>
    <w:rsid w:val="00885397"/>
    <w:rsid w:val="00885790"/>
    <w:rsid w:val="00886257"/>
    <w:rsid w:val="008870A4"/>
    <w:rsid w:val="00891110"/>
    <w:rsid w:val="0089121D"/>
    <w:rsid w:val="00891489"/>
    <w:rsid w:val="0089209E"/>
    <w:rsid w:val="00892894"/>
    <w:rsid w:val="0089292F"/>
    <w:rsid w:val="00897BCD"/>
    <w:rsid w:val="00897E79"/>
    <w:rsid w:val="008A0798"/>
    <w:rsid w:val="008A0DF5"/>
    <w:rsid w:val="008A16F1"/>
    <w:rsid w:val="008A1CC2"/>
    <w:rsid w:val="008A41D3"/>
    <w:rsid w:val="008B1D25"/>
    <w:rsid w:val="008B21B4"/>
    <w:rsid w:val="008B26A6"/>
    <w:rsid w:val="008B310B"/>
    <w:rsid w:val="008B5B62"/>
    <w:rsid w:val="008B6E6A"/>
    <w:rsid w:val="008B7FF2"/>
    <w:rsid w:val="008C0090"/>
    <w:rsid w:val="008C0A24"/>
    <w:rsid w:val="008C0DB8"/>
    <w:rsid w:val="008C1664"/>
    <w:rsid w:val="008C1B4D"/>
    <w:rsid w:val="008C1CD2"/>
    <w:rsid w:val="008C299D"/>
    <w:rsid w:val="008C308F"/>
    <w:rsid w:val="008C4264"/>
    <w:rsid w:val="008C4EC9"/>
    <w:rsid w:val="008C615B"/>
    <w:rsid w:val="008C6EFD"/>
    <w:rsid w:val="008C791F"/>
    <w:rsid w:val="008D042D"/>
    <w:rsid w:val="008D1EAD"/>
    <w:rsid w:val="008D3D77"/>
    <w:rsid w:val="008D3E40"/>
    <w:rsid w:val="008D6624"/>
    <w:rsid w:val="008D668D"/>
    <w:rsid w:val="008E04AA"/>
    <w:rsid w:val="008E1ABB"/>
    <w:rsid w:val="008E2BE4"/>
    <w:rsid w:val="008E2CE9"/>
    <w:rsid w:val="008E2D64"/>
    <w:rsid w:val="008E310F"/>
    <w:rsid w:val="008E32F2"/>
    <w:rsid w:val="008E3C7C"/>
    <w:rsid w:val="008E4148"/>
    <w:rsid w:val="008E528D"/>
    <w:rsid w:val="008E5770"/>
    <w:rsid w:val="008F1000"/>
    <w:rsid w:val="008F2319"/>
    <w:rsid w:val="008F264C"/>
    <w:rsid w:val="008F2B17"/>
    <w:rsid w:val="008F3415"/>
    <w:rsid w:val="008F38DD"/>
    <w:rsid w:val="008F3B66"/>
    <w:rsid w:val="008F43F8"/>
    <w:rsid w:val="008F4742"/>
    <w:rsid w:val="008F5E6D"/>
    <w:rsid w:val="008F6708"/>
    <w:rsid w:val="008F6851"/>
    <w:rsid w:val="008F69CC"/>
    <w:rsid w:val="008F75B1"/>
    <w:rsid w:val="008F7CEF"/>
    <w:rsid w:val="00901684"/>
    <w:rsid w:val="0090188E"/>
    <w:rsid w:val="00902925"/>
    <w:rsid w:val="00902E55"/>
    <w:rsid w:val="00903F54"/>
    <w:rsid w:val="009078A7"/>
    <w:rsid w:val="00907F9C"/>
    <w:rsid w:val="0091013E"/>
    <w:rsid w:val="009103AB"/>
    <w:rsid w:val="00911558"/>
    <w:rsid w:val="00911A4E"/>
    <w:rsid w:val="00911BC8"/>
    <w:rsid w:val="009121BD"/>
    <w:rsid w:val="009137A0"/>
    <w:rsid w:val="0091380F"/>
    <w:rsid w:val="009145F1"/>
    <w:rsid w:val="00915E5F"/>
    <w:rsid w:val="0091AE7E"/>
    <w:rsid w:val="00920185"/>
    <w:rsid w:val="00922A9B"/>
    <w:rsid w:val="00922C3A"/>
    <w:rsid w:val="00925488"/>
    <w:rsid w:val="0092574C"/>
    <w:rsid w:val="009269E7"/>
    <w:rsid w:val="00926C6F"/>
    <w:rsid w:val="00930A6D"/>
    <w:rsid w:val="00931C82"/>
    <w:rsid w:val="0093217D"/>
    <w:rsid w:val="00932756"/>
    <w:rsid w:val="00932861"/>
    <w:rsid w:val="00932D83"/>
    <w:rsid w:val="009333F5"/>
    <w:rsid w:val="009340E5"/>
    <w:rsid w:val="00935C8C"/>
    <w:rsid w:val="00936EC7"/>
    <w:rsid w:val="00937968"/>
    <w:rsid w:val="00940364"/>
    <w:rsid w:val="00940B62"/>
    <w:rsid w:val="00940F0E"/>
    <w:rsid w:val="009410F0"/>
    <w:rsid w:val="009424A9"/>
    <w:rsid w:val="009426C2"/>
    <w:rsid w:val="00942729"/>
    <w:rsid w:val="0094420E"/>
    <w:rsid w:val="0094541E"/>
    <w:rsid w:val="009458BC"/>
    <w:rsid w:val="00945D17"/>
    <w:rsid w:val="00946CA1"/>
    <w:rsid w:val="00950964"/>
    <w:rsid w:val="00950A14"/>
    <w:rsid w:val="0095130C"/>
    <w:rsid w:val="00951531"/>
    <w:rsid w:val="009517F0"/>
    <w:rsid w:val="009552F0"/>
    <w:rsid w:val="009568A2"/>
    <w:rsid w:val="00960751"/>
    <w:rsid w:val="00960DA8"/>
    <w:rsid w:val="00961571"/>
    <w:rsid w:val="009636B1"/>
    <w:rsid w:val="00963DF8"/>
    <w:rsid w:val="00964840"/>
    <w:rsid w:val="0096616C"/>
    <w:rsid w:val="00966EDA"/>
    <w:rsid w:val="00970CF6"/>
    <w:rsid w:val="00971709"/>
    <w:rsid w:val="0097210E"/>
    <w:rsid w:val="00972843"/>
    <w:rsid w:val="00972E66"/>
    <w:rsid w:val="00974B65"/>
    <w:rsid w:val="0097559B"/>
    <w:rsid w:val="00976666"/>
    <w:rsid w:val="00976DAC"/>
    <w:rsid w:val="00977B13"/>
    <w:rsid w:val="00983BA3"/>
    <w:rsid w:val="00986F5A"/>
    <w:rsid w:val="009878FD"/>
    <w:rsid w:val="009900CE"/>
    <w:rsid w:val="00991CF2"/>
    <w:rsid w:val="00994990"/>
    <w:rsid w:val="00994EBB"/>
    <w:rsid w:val="009952F1"/>
    <w:rsid w:val="009957C0"/>
    <w:rsid w:val="00995A32"/>
    <w:rsid w:val="00995E7C"/>
    <w:rsid w:val="009A139D"/>
    <w:rsid w:val="009A173A"/>
    <w:rsid w:val="009A2677"/>
    <w:rsid w:val="009A2D94"/>
    <w:rsid w:val="009A4161"/>
    <w:rsid w:val="009A436B"/>
    <w:rsid w:val="009A4CC3"/>
    <w:rsid w:val="009A6A8A"/>
    <w:rsid w:val="009B048C"/>
    <w:rsid w:val="009B104D"/>
    <w:rsid w:val="009B11E6"/>
    <w:rsid w:val="009B1B59"/>
    <w:rsid w:val="009B1C7E"/>
    <w:rsid w:val="009B2D7F"/>
    <w:rsid w:val="009B478D"/>
    <w:rsid w:val="009B4F18"/>
    <w:rsid w:val="009B4FDC"/>
    <w:rsid w:val="009B5171"/>
    <w:rsid w:val="009B582B"/>
    <w:rsid w:val="009B69F6"/>
    <w:rsid w:val="009B6BFE"/>
    <w:rsid w:val="009B7221"/>
    <w:rsid w:val="009B72F7"/>
    <w:rsid w:val="009B7FD9"/>
    <w:rsid w:val="009C077C"/>
    <w:rsid w:val="009C14BF"/>
    <w:rsid w:val="009C505A"/>
    <w:rsid w:val="009C52F7"/>
    <w:rsid w:val="009C7B01"/>
    <w:rsid w:val="009D03C1"/>
    <w:rsid w:val="009D1041"/>
    <w:rsid w:val="009D3487"/>
    <w:rsid w:val="009D4269"/>
    <w:rsid w:val="009D5730"/>
    <w:rsid w:val="009D5AAD"/>
    <w:rsid w:val="009D64BE"/>
    <w:rsid w:val="009D65E5"/>
    <w:rsid w:val="009D67BA"/>
    <w:rsid w:val="009D72E3"/>
    <w:rsid w:val="009D7C32"/>
    <w:rsid w:val="009D7EC4"/>
    <w:rsid w:val="009E033E"/>
    <w:rsid w:val="009E0EDC"/>
    <w:rsid w:val="009E2020"/>
    <w:rsid w:val="009E255F"/>
    <w:rsid w:val="009E2BC8"/>
    <w:rsid w:val="009E4513"/>
    <w:rsid w:val="009E4ADF"/>
    <w:rsid w:val="009E4C3C"/>
    <w:rsid w:val="009E5D1C"/>
    <w:rsid w:val="009E68C2"/>
    <w:rsid w:val="009E6C6C"/>
    <w:rsid w:val="009F0349"/>
    <w:rsid w:val="009F0780"/>
    <w:rsid w:val="009F2936"/>
    <w:rsid w:val="009F4F4E"/>
    <w:rsid w:val="009F6B4D"/>
    <w:rsid w:val="009F713A"/>
    <w:rsid w:val="00A0004A"/>
    <w:rsid w:val="00A016C8"/>
    <w:rsid w:val="00A03456"/>
    <w:rsid w:val="00A039F0"/>
    <w:rsid w:val="00A03A79"/>
    <w:rsid w:val="00A04729"/>
    <w:rsid w:val="00A049B7"/>
    <w:rsid w:val="00A072F1"/>
    <w:rsid w:val="00A07A0A"/>
    <w:rsid w:val="00A106F8"/>
    <w:rsid w:val="00A10EFE"/>
    <w:rsid w:val="00A115FC"/>
    <w:rsid w:val="00A1235F"/>
    <w:rsid w:val="00A14BF6"/>
    <w:rsid w:val="00A17317"/>
    <w:rsid w:val="00A17A17"/>
    <w:rsid w:val="00A202A0"/>
    <w:rsid w:val="00A20D31"/>
    <w:rsid w:val="00A20FCC"/>
    <w:rsid w:val="00A21087"/>
    <w:rsid w:val="00A21578"/>
    <w:rsid w:val="00A2255F"/>
    <w:rsid w:val="00A2287A"/>
    <w:rsid w:val="00A23310"/>
    <w:rsid w:val="00A241D4"/>
    <w:rsid w:val="00A246C5"/>
    <w:rsid w:val="00A25171"/>
    <w:rsid w:val="00A25F3A"/>
    <w:rsid w:val="00A26954"/>
    <w:rsid w:val="00A26F3C"/>
    <w:rsid w:val="00A27700"/>
    <w:rsid w:val="00A2777C"/>
    <w:rsid w:val="00A278A0"/>
    <w:rsid w:val="00A30BCF"/>
    <w:rsid w:val="00A33488"/>
    <w:rsid w:val="00A33A9F"/>
    <w:rsid w:val="00A3419A"/>
    <w:rsid w:val="00A3659E"/>
    <w:rsid w:val="00A36DEA"/>
    <w:rsid w:val="00A37882"/>
    <w:rsid w:val="00A414AC"/>
    <w:rsid w:val="00A41F64"/>
    <w:rsid w:val="00A4210B"/>
    <w:rsid w:val="00A437EC"/>
    <w:rsid w:val="00A4425D"/>
    <w:rsid w:val="00A4627F"/>
    <w:rsid w:val="00A479F2"/>
    <w:rsid w:val="00A509FB"/>
    <w:rsid w:val="00A50D0C"/>
    <w:rsid w:val="00A5113A"/>
    <w:rsid w:val="00A528B0"/>
    <w:rsid w:val="00A53034"/>
    <w:rsid w:val="00A53589"/>
    <w:rsid w:val="00A536CC"/>
    <w:rsid w:val="00A5396D"/>
    <w:rsid w:val="00A549B6"/>
    <w:rsid w:val="00A55705"/>
    <w:rsid w:val="00A57464"/>
    <w:rsid w:val="00A620C6"/>
    <w:rsid w:val="00A63C0A"/>
    <w:rsid w:val="00A64366"/>
    <w:rsid w:val="00A6511D"/>
    <w:rsid w:val="00A66130"/>
    <w:rsid w:val="00A66B98"/>
    <w:rsid w:val="00A67A40"/>
    <w:rsid w:val="00A72561"/>
    <w:rsid w:val="00A72C69"/>
    <w:rsid w:val="00A7460F"/>
    <w:rsid w:val="00A7595B"/>
    <w:rsid w:val="00A81534"/>
    <w:rsid w:val="00A8231C"/>
    <w:rsid w:val="00A82CE7"/>
    <w:rsid w:val="00A8479D"/>
    <w:rsid w:val="00A84B7A"/>
    <w:rsid w:val="00A858F9"/>
    <w:rsid w:val="00A86D57"/>
    <w:rsid w:val="00A90B8B"/>
    <w:rsid w:val="00A90CAE"/>
    <w:rsid w:val="00A90CD8"/>
    <w:rsid w:val="00A912D2"/>
    <w:rsid w:val="00A926D8"/>
    <w:rsid w:val="00A968F7"/>
    <w:rsid w:val="00A96FBD"/>
    <w:rsid w:val="00AA00DF"/>
    <w:rsid w:val="00AA03F0"/>
    <w:rsid w:val="00AA0718"/>
    <w:rsid w:val="00AA4AEC"/>
    <w:rsid w:val="00AA57F3"/>
    <w:rsid w:val="00AA66CE"/>
    <w:rsid w:val="00AB13C8"/>
    <w:rsid w:val="00AB141B"/>
    <w:rsid w:val="00AB224F"/>
    <w:rsid w:val="00AB3FDC"/>
    <w:rsid w:val="00AB4EE1"/>
    <w:rsid w:val="00AB51D3"/>
    <w:rsid w:val="00AB574B"/>
    <w:rsid w:val="00AB593A"/>
    <w:rsid w:val="00AB5C72"/>
    <w:rsid w:val="00AB5F5B"/>
    <w:rsid w:val="00AB6195"/>
    <w:rsid w:val="00AB662D"/>
    <w:rsid w:val="00AB7281"/>
    <w:rsid w:val="00AB7400"/>
    <w:rsid w:val="00AB74B5"/>
    <w:rsid w:val="00AB79D6"/>
    <w:rsid w:val="00AC103F"/>
    <w:rsid w:val="00AC1FE4"/>
    <w:rsid w:val="00AC21A9"/>
    <w:rsid w:val="00AC2743"/>
    <w:rsid w:val="00AC309B"/>
    <w:rsid w:val="00AC45F7"/>
    <w:rsid w:val="00AC45FB"/>
    <w:rsid w:val="00AC47CD"/>
    <w:rsid w:val="00AC4A10"/>
    <w:rsid w:val="00AC5180"/>
    <w:rsid w:val="00AC5709"/>
    <w:rsid w:val="00AC5A08"/>
    <w:rsid w:val="00AC5AFE"/>
    <w:rsid w:val="00AC5D2C"/>
    <w:rsid w:val="00AC6D13"/>
    <w:rsid w:val="00AC7390"/>
    <w:rsid w:val="00AD0442"/>
    <w:rsid w:val="00AD0C95"/>
    <w:rsid w:val="00AD191F"/>
    <w:rsid w:val="00AD21AB"/>
    <w:rsid w:val="00AD316A"/>
    <w:rsid w:val="00AD413A"/>
    <w:rsid w:val="00AD413E"/>
    <w:rsid w:val="00AD5E96"/>
    <w:rsid w:val="00AD5EF8"/>
    <w:rsid w:val="00AD7C63"/>
    <w:rsid w:val="00AE00E7"/>
    <w:rsid w:val="00AE0258"/>
    <w:rsid w:val="00AE1077"/>
    <w:rsid w:val="00AE1A34"/>
    <w:rsid w:val="00AE1B4F"/>
    <w:rsid w:val="00AE2357"/>
    <w:rsid w:val="00AE5784"/>
    <w:rsid w:val="00AE5FA1"/>
    <w:rsid w:val="00AF2660"/>
    <w:rsid w:val="00AF337A"/>
    <w:rsid w:val="00AF4768"/>
    <w:rsid w:val="00AF5389"/>
    <w:rsid w:val="00AF77CF"/>
    <w:rsid w:val="00B02716"/>
    <w:rsid w:val="00B0587F"/>
    <w:rsid w:val="00B05B99"/>
    <w:rsid w:val="00B05ED3"/>
    <w:rsid w:val="00B06528"/>
    <w:rsid w:val="00B07917"/>
    <w:rsid w:val="00B079C2"/>
    <w:rsid w:val="00B07E98"/>
    <w:rsid w:val="00B10487"/>
    <w:rsid w:val="00B107C7"/>
    <w:rsid w:val="00B11343"/>
    <w:rsid w:val="00B12BBC"/>
    <w:rsid w:val="00B13B32"/>
    <w:rsid w:val="00B14166"/>
    <w:rsid w:val="00B14462"/>
    <w:rsid w:val="00B151A1"/>
    <w:rsid w:val="00B15C60"/>
    <w:rsid w:val="00B17748"/>
    <w:rsid w:val="00B178E4"/>
    <w:rsid w:val="00B17D71"/>
    <w:rsid w:val="00B203EB"/>
    <w:rsid w:val="00B22704"/>
    <w:rsid w:val="00B2460E"/>
    <w:rsid w:val="00B24706"/>
    <w:rsid w:val="00B27A5A"/>
    <w:rsid w:val="00B30D3D"/>
    <w:rsid w:val="00B32A0F"/>
    <w:rsid w:val="00B33B87"/>
    <w:rsid w:val="00B347F7"/>
    <w:rsid w:val="00B348DA"/>
    <w:rsid w:val="00B35F5E"/>
    <w:rsid w:val="00B36B90"/>
    <w:rsid w:val="00B42758"/>
    <w:rsid w:val="00B42D44"/>
    <w:rsid w:val="00B4330D"/>
    <w:rsid w:val="00B438FA"/>
    <w:rsid w:val="00B44309"/>
    <w:rsid w:val="00B45C3E"/>
    <w:rsid w:val="00B46D0D"/>
    <w:rsid w:val="00B47188"/>
    <w:rsid w:val="00B47411"/>
    <w:rsid w:val="00B476F4"/>
    <w:rsid w:val="00B50FEB"/>
    <w:rsid w:val="00B51A46"/>
    <w:rsid w:val="00B528E5"/>
    <w:rsid w:val="00B53B25"/>
    <w:rsid w:val="00B55588"/>
    <w:rsid w:val="00B555F9"/>
    <w:rsid w:val="00B563DA"/>
    <w:rsid w:val="00B57200"/>
    <w:rsid w:val="00B61377"/>
    <w:rsid w:val="00B62A6F"/>
    <w:rsid w:val="00B636AD"/>
    <w:rsid w:val="00B63C1A"/>
    <w:rsid w:val="00B63F3B"/>
    <w:rsid w:val="00B6524E"/>
    <w:rsid w:val="00B654A6"/>
    <w:rsid w:val="00B65FEA"/>
    <w:rsid w:val="00B70499"/>
    <w:rsid w:val="00B72E05"/>
    <w:rsid w:val="00B753B3"/>
    <w:rsid w:val="00B7790E"/>
    <w:rsid w:val="00B80D6C"/>
    <w:rsid w:val="00B821CC"/>
    <w:rsid w:val="00B8345C"/>
    <w:rsid w:val="00B83EBE"/>
    <w:rsid w:val="00B85EE1"/>
    <w:rsid w:val="00B86A48"/>
    <w:rsid w:val="00B86C62"/>
    <w:rsid w:val="00B871DC"/>
    <w:rsid w:val="00B87AD9"/>
    <w:rsid w:val="00B87E84"/>
    <w:rsid w:val="00B91DC0"/>
    <w:rsid w:val="00B93D06"/>
    <w:rsid w:val="00B958A6"/>
    <w:rsid w:val="00B965C1"/>
    <w:rsid w:val="00B96A76"/>
    <w:rsid w:val="00B96C1C"/>
    <w:rsid w:val="00B96D17"/>
    <w:rsid w:val="00BA0BC5"/>
    <w:rsid w:val="00BA74F8"/>
    <w:rsid w:val="00BA7D2F"/>
    <w:rsid w:val="00BB10F3"/>
    <w:rsid w:val="00BB1938"/>
    <w:rsid w:val="00BB23B7"/>
    <w:rsid w:val="00BB2AEF"/>
    <w:rsid w:val="00BB2DC3"/>
    <w:rsid w:val="00BB3B90"/>
    <w:rsid w:val="00BB4EE3"/>
    <w:rsid w:val="00BB6168"/>
    <w:rsid w:val="00BB641B"/>
    <w:rsid w:val="00BB73B9"/>
    <w:rsid w:val="00BB7680"/>
    <w:rsid w:val="00BB7948"/>
    <w:rsid w:val="00BC2546"/>
    <w:rsid w:val="00BC3851"/>
    <w:rsid w:val="00BC3F6F"/>
    <w:rsid w:val="00BC4D14"/>
    <w:rsid w:val="00BC5FFF"/>
    <w:rsid w:val="00BC633E"/>
    <w:rsid w:val="00BC6814"/>
    <w:rsid w:val="00BC6864"/>
    <w:rsid w:val="00BC6997"/>
    <w:rsid w:val="00BC6C2F"/>
    <w:rsid w:val="00BC796D"/>
    <w:rsid w:val="00BD0DD3"/>
    <w:rsid w:val="00BD19DF"/>
    <w:rsid w:val="00BD262F"/>
    <w:rsid w:val="00BD2982"/>
    <w:rsid w:val="00BD2F8E"/>
    <w:rsid w:val="00BD369C"/>
    <w:rsid w:val="00BD6019"/>
    <w:rsid w:val="00BD6532"/>
    <w:rsid w:val="00BD7E19"/>
    <w:rsid w:val="00BD7FC1"/>
    <w:rsid w:val="00BE000E"/>
    <w:rsid w:val="00BE2261"/>
    <w:rsid w:val="00BE2E24"/>
    <w:rsid w:val="00BE30E9"/>
    <w:rsid w:val="00BE32D3"/>
    <w:rsid w:val="00BE3AE8"/>
    <w:rsid w:val="00BE480E"/>
    <w:rsid w:val="00BE69A6"/>
    <w:rsid w:val="00BF0272"/>
    <w:rsid w:val="00BF09B7"/>
    <w:rsid w:val="00BF1E8D"/>
    <w:rsid w:val="00BF2E6E"/>
    <w:rsid w:val="00BF3100"/>
    <w:rsid w:val="00BF3450"/>
    <w:rsid w:val="00BF3FB6"/>
    <w:rsid w:val="00BF4DA3"/>
    <w:rsid w:val="00BF500D"/>
    <w:rsid w:val="00BF52AB"/>
    <w:rsid w:val="00BF59FA"/>
    <w:rsid w:val="00BF6110"/>
    <w:rsid w:val="00BF6B56"/>
    <w:rsid w:val="00C0048D"/>
    <w:rsid w:val="00C04761"/>
    <w:rsid w:val="00C04BC9"/>
    <w:rsid w:val="00C05CE4"/>
    <w:rsid w:val="00C105C3"/>
    <w:rsid w:val="00C12B71"/>
    <w:rsid w:val="00C12FCB"/>
    <w:rsid w:val="00C13027"/>
    <w:rsid w:val="00C15DC4"/>
    <w:rsid w:val="00C160FC"/>
    <w:rsid w:val="00C203B1"/>
    <w:rsid w:val="00C21CBD"/>
    <w:rsid w:val="00C21FA7"/>
    <w:rsid w:val="00C224F2"/>
    <w:rsid w:val="00C23345"/>
    <w:rsid w:val="00C259BC"/>
    <w:rsid w:val="00C265DC"/>
    <w:rsid w:val="00C26AE7"/>
    <w:rsid w:val="00C27060"/>
    <w:rsid w:val="00C30A71"/>
    <w:rsid w:val="00C321CC"/>
    <w:rsid w:val="00C3386F"/>
    <w:rsid w:val="00C33DCB"/>
    <w:rsid w:val="00C34A23"/>
    <w:rsid w:val="00C350E9"/>
    <w:rsid w:val="00C357CE"/>
    <w:rsid w:val="00C3743E"/>
    <w:rsid w:val="00C41605"/>
    <w:rsid w:val="00C41ADF"/>
    <w:rsid w:val="00C41DEA"/>
    <w:rsid w:val="00C42C46"/>
    <w:rsid w:val="00C43771"/>
    <w:rsid w:val="00C44DBD"/>
    <w:rsid w:val="00C454D4"/>
    <w:rsid w:val="00C50C6C"/>
    <w:rsid w:val="00C50ED0"/>
    <w:rsid w:val="00C51393"/>
    <w:rsid w:val="00C54518"/>
    <w:rsid w:val="00C56EED"/>
    <w:rsid w:val="00C570F5"/>
    <w:rsid w:val="00C573AF"/>
    <w:rsid w:val="00C577D6"/>
    <w:rsid w:val="00C603AE"/>
    <w:rsid w:val="00C60FF2"/>
    <w:rsid w:val="00C613E8"/>
    <w:rsid w:val="00C61E05"/>
    <w:rsid w:val="00C6206B"/>
    <w:rsid w:val="00C62D1D"/>
    <w:rsid w:val="00C631CB"/>
    <w:rsid w:val="00C64B26"/>
    <w:rsid w:val="00C65298"/>
    <w:rsid w:val="00C654CC"/>
    <w:rsid w:val="00C7032B"/>
    <w:rsid w:val="00C731CE"/>
    <w:rsid w:val="00C74569"/>
    <w:rsid w:val="00C75D44"/>
    <w:rsid w:val="00C77586"/>
    <w:rsid w:val="00C77AAD"/>
    <w:rsid w:val="00C80C02"/>
    <w:rsid w:val="00C80C05"/>
    <w:rsid w:val="00C81541"/>
    <w:rsid w:val="00C817ED"/>
    <w:rsid w:val="00C83D41"/>
    <w:rsid w:val="00C863E3"/>
    <w:rsid w:val="00C8660F"/>
    <w:rsid w:val="00C87AC3"/>
    <w:rsid w:val="00C90A25"/>
    <w:rsid w:val="00C90C7D"/>
    <w:rsid w:val="00C93594"/>
    <w:rsid w:val="00C93AC6"/>
    <w:rsid w:val="00C93FB3"/>
    <w:rsid w:val="00C93FC8"/>
    <w:rsid w:val="00C949C3"/>
    <w:rsid w:val="00C95E59"/>
    <w:rsid w:val="00C96A50"/>
    <w:rsid w:val="00C97648"/>
    <w:rsid w:val="00CA0300"/>
    <w:rsid w:val="00CA2BA0"/>
    <w:rsid w:val="00CA3027"/>
    <w:rsid w:val="00CA401B"/>
    <w:rsid w:val="00CA4C06"/>
    <w:rsid w:val="00CA4D2C"/>
    <w:rsid w:val="00CA5624"/>
    <w:rsid w:val="00CB0151"/>
    <w:rsid w:val="00CB0984"/>
    <w:rsid w:val="00CB1668"/>
    <w:rsid w:val="00CB18AC"/>
    <w:rsid w:val="00CB3B9A"/>
    <w:rsid w:val="00CB54E7"/>
    <w:rsid w:val="00CB5748"/>
    <w:rsid w:val="00CB6092"/>
    <w:rsid w:val="00CB6228"/>
    <w:rsid w:val="00CB629D"/>
    <w:rsid w:val="00CB7259"/>
    <w:rsid w:val="00CB735A"/>
    <w:rsid w:val="00CB73A4"/>
    <w:rsid w:val="00CB7A4B"/>
    <w:rsid w:val="00CC3067"/>
    <w:rsid w:val="00CC3427"/>
    <w:rsid w:val="00CC400C"/>
    <w:rsid w:val="00CC5347"/>
    <w:rsid w:val="00CC68C3"/>
    <w:rsid w:val="00CC7027"/>
    <w:rsid w:val="00CC787A"/>
    <w:rsid w:val="00CC7AD2"/>
    <w:rsid w:val="00CC7CC3"/>
    <w:rsid w:val="00CD1ED5"/>
    <w:rsid w:val="00CD252C"/>
    <w:rsid w:val="00CD3E26"/>
    <w:rsid w:val="00CE013C"/>
    <w:rsid w:val="00CE0A6A"/>
    <w:rsid w:val="00CE1210"/>
    <w:rsid w:val="00CE2BAA"/>
    <w:rsid w:val="00CE2C1B"/>
    <w:rsid w:val="00CE43CF"/>
    <w:rsid w:val="00CE5883"/>
    <w:rsid w:val="00CE5CA1"/>
    <w:rsid w:val="00CE632C"/>
    <w:rsid w:val="00CE6907"/>
    <w:rsid w:val="00CE7003"/>
    <w:rsid w:val="00CE7B38"/>
    <w:rsid w:val="00CE7B5E"/>
    <w:rsid w:val="00CF02C1"/>
    <w:rsid w:val="00CF10FE"/>
    <w:rsid w:val="00CF2523"/>
    <w:rsid w:val="00CF368F"/>
    <w:rsid w:val="00CF4B15"/>
    <w:rsid w:val="00CF574F"/>
    <w:rsid w:val="00CF58B0"/>
    <w:rsid w:val="00CF5FF3"/>
    <w:rsid w:val="00D008E8"/>
    <w:rsid w:val="00D00A9A"/>
    <w:rsid w:val="00D00FD4"/>
    <w:rsid w:val="00D02209"/>
    <w:rsid w:val="00D02569"/>
    <w:rsid w:val="00D0443C"/>
    <w:rsid w:val="00D04572"/>
    <w:rsid w:val="00D04673"/>
    <w:rsid w:val="00D04A51"/>
    <w:rsid w:val="00D04EBD"/>
    <w:rsid w:val="00D04FCF"/>
    <w:rsid w:val="00D05100"/>
    <w:rsid w:val="00D07516"/>
    <w:rsid w:val="00D1499A"/>
    <w:rsid w:val="00D14BEE"/>
    <w:rsid w:val="00D14F47"/>
    <w:rsid w:val="00D151C4"/>
    <w:rsid w:val="00D173A5"/>
    <w:rsid w:val="00D17EE6"/>
    <w:rsid w:val="00D2000D"/>
    <w:rsid w:val="00D20067"/>
    <w:rsid w:val="00D202D8"/>
    <w:rsid w:val="00D21CF2"/>
    <w:rsid w:val="00D22E1C"/>
    <w:rsid w:val="00D234BE"/>
    <w:rsid w:val="00D23963"/>
    <w:rsid w:val="00D240EB"/>
    <w:rsid w:val="00D2570D"/>
    <w:rsid w:val="00D262B5"/>
    <w:rsid w:val="00D26473"/>
    <w:rsid w:val="00D26848"/>
    <w:rsid w:val="00D26DF2"/>
    <w:rsid w:val="00D30227"/>
    <w:rsid w:val="00D317FF"/>
    <w:rsid w:val="00D37298"/>
    <w:rsid w:val="00D378B3"/>
    <w:rsid w:val="00D37C63"/>
    <w:rsid w:val="00D40463"/>
    <w:rsid w:val="00D42F22"/>
    <w:rsid w:val="00D44F1B"/>
    <w:rsid w:val="00D451C6"/>
    <w:rsid w:val="00D504E7"/>
    <w:rsid w:val="00D51784"/>
    <w:rsid w:val="00D53441"/>
    <w:rsid w:val="00D534E3"/>
    <w:rsid w:val="00D54354"/>
    <w:rsid w:val="00D55FE5"/>
    <w:rsid w:val="00D57719"/>
    <w:rsid w:val="00D60EAB"/>
    <w:rsid w:val="00D611D0"/>
    <w:rsid w:val="00D6182B"/>
    <w:rsid w:val="00D61878"/>
    <w:rsid w:val="00D63056"/>
    <w:rsid w:val="00D63361"/>
    <w:rsid w:val="00D63B6B"/>
    <w:rsid w:val="00D64511"/>
    <w:rsid w:val="00D64F8C"/>
    <w:rsid w:val="00D652E8"/>
    <w:rsid w:val="00D66041"/>
    <w:rsid w:val="00D6604E"/>
    <w:rsid w:val="00D66C06"/>
    <w:rsid w:val="00D678A4"/>
    <w:rsid w:val="00D70CB3"/>
    <w:rsid w:val="00D7266B"/>
    <w:rsid w:val="00D73AEA"/>
    <w:rsid w:val="00D73BBE"/>
    <w:rsid w:val="00D75371"/>
    <w:rsid w:val="00D75411"/>
    <w:rsid w:val="00D759D6"/>
    <w:rsid w:val="00D769BD"/>
    <w:rsid w:val="00D81C9F"/>
    <w:rsid w:val="00D829B8"/>
    <w:rsid w:val="00D82B2A"/>
    <w:rsid w:val="00D861D7"/>
    <w:rsid w:val="00D86416"/>
    <w:rsid w:val="00D86C42"/>
    <w:rsid w:val="00D913AD"/>
    <w:rsid w:val="00D927CF"/>
    <w:rsid w:val="00D93A3D"/>
    <w:rsid w:val="00D94AA5"/>
    <w:rsid w:val="00D94B3D"/>
    <w:rsid w:val="00D96EC9"/>
    <w:rsid w:val="00D970BB"/>
    <w:rsid w:val="00D97F70"/>
    <w:rsid w:val="00DA06C7"/>
    <w:rsid w:val="00DA0E60"/>
    <w:rsid w:val="00DA2A98"/>
    <w:rsid w:val="00DA3162"/>
    <w:rsid w:val="00DA3AAD"/>
    <w:rsid w:val="00DA3C5E"/>
    <w:rsid w:val="00DA6037"/>
    <w:rsid w:val="00DA6D34"/>
    <w:rsid w:val="00DA7231"/>
    <w:rsid w:val="00DB1F29"/>
    <w:rsid w:val="00DB24A6"/>
    <w:rsid w:val="00DB260B"/>
    <w:rsid w:val="00DB31DF"/>
    <w:rsid w:val="00DB39F7"/>
    <w:rsid w:val="00DB3BE5"/>
    <w:rsid w:val="00DB5E7E"/>
    <w:rsid w:val="00DB73BA"/>
    <w:rsid w:val="00DB7C25"/>
    <w:rsid w:val="00DC0177"/>
    <w:rsid w:val="00DC14AD"/>
    <w:rsid w:val="00DC19F5"/>
    <w:rsid w:val="00DC52EA"/>
    <w:rsid w:val="00DC6CBA"/>
    <w:rsid w:val="00DC75CC"/>
    <w:rsid w:val="00DD05EA"/>
    <w:rsid w:val="00DD0DA1"/>
    <w:rsid w:val="00DD3205"/>
    <w:rsid w:val="00DD37A1"/>
    <w:rsid w:val="00DD3826"/>
    <w:rsid w:val="00DD3F4E"/>
    <w:rsid w:val="00DD44AD"/>
    <w:rsid w:val="00DD6500"/>
    <w:rsid w:val="00DD6512"/>
    <w:rsid w:val="00DD65B9"/>
    <w:rsid w:val="00DD7D70"/>
    <w:rsid w:val="00DE0ADD"/>
    <w:rsid w:val="00DE0FE9"/>
    <w:rsid w:val="00DE125D"/>
    <w:rsid w:val="00DE1673"/>
    <w:rsid w:val="00DE167C"/>
    <w:rsid w:val="00DE1D43"/>
    <w:rsid w:val="00DE1DAE"/>
    <w:rsid w:val="00DE2DF2"/>
    <w:rsid w:val="00DE32CC"/>
    <w:rsid w:val="00DE4325"/>
    <w:rsid w:val="00DE4624"/>
    <w:rsid w:val="00DE62C4"/>
    <w:rsid w:val="00DE714D"/>
    <w:rsid w:val="00DE734F"/>
    <w:rsid w:val="00DF0E35"/>
    <w:rsid w:val="00DF0F27"/>
    <w:rsid w:val="00DF27AA"/>
    <w:rsid w:val="00DF3A68"/>
    <w:rsid w:val="00DF3AD6"/>
    <w:rsid w:val="00DF74BF"/>
    <w:rsid w:val="00DF7A0B"/>
    <w:rsid w:val="00E005A2"/>
    <w:rsid w:val="00E00B7C"/>
    <w:rsid w:val="00E02548"/>
    <w:rsid w:val="00E02D06"/>
    <w:rsid w:val="00E044C6"/>
    <w:rsid w:val="00E0508A"/>
    <w:rsid w:val="00E065B8"/>
    <w:rsid w:val="00E10BF4"/>
    <w:rsid w:val="00E1118F"/>
    <w:rsid w:val="00E11B92"/>
    <w:rsid w:val="00E14B96"/>
    <w:rsid w:val="00E16066"/>
    <w:rsid w:val="00E1609D"/>
    <w:rsid w:val="00E1633D"/>
    <w:rsid w:val="00E202A7"/>
    <w:rsid w:val="00E2117D"/>
    <w:rsid w:val="00E236F4"/>
    <w:rsid w:val="00E271CE"/>
    <w:rsid w:val="00E3059A"/>
    <w:rsid w:val="00E3074D"/>
    <w:rsid w:val="00E31557"/>
    <w:rsid w:val="00E31F92"/>
    <w:rsid w:val="00E32888"/>
    <w:rsid w:val="00E338AE"/>
    <w:rsid w:val="00E34059"/>
    <w:rsid w:val="00E35700"/>
    <w:rsid w:val="00E3616D"/>
    <w:rsid w:val="00E372E8"/>
    <w:rsid w:val="00E3748E"/>
    <w:rsid w:val="00E379AB"/>
    <w:rsid w:val="00E37A65"/>
    <w:rsid w:val="00E41C15"/>
    <w:rsid w:val="00E42D5F"/>
    <w:rsid w:val="00E4300D"/>
    <w:rsid w:val="00E438D3"/>
    <w:rsid w:val="00E4418A"/>
    <w:rsid w:val="00E4484A"/>
    <w:rsid w:val="00E51494"/>
    <w:rsid w:val="00E5257B"/>
    <w:rsid w:val="00E52F6E"/>
    <w:rsid w:val="00E54835"/>
    <w:rsid w:val="00E5548D"/>
    <w:rsid w:val="00E55791"/>
    <w:rsid w:val="00E5762D"/>
    <w:rsid w:val="00E577C5"/>
    <w:rsid w:val="00E63A89"/>
    <w:rsid w:val="00E63EBF"/>
    <w:rsid w:val="00E640B9"/>
    <w:rsid w:val="00E6565C"/>
    <w:rsid w:val="00E668DC"/>
    <w:rsid w:val="00E66CFD"/>
    <w:rsid w:val="00E66D67"/>
    <w:rsid w:val="00E70FD9"/>
    <w:rsid w:val="00E711D1"/>
    <w:rsid w:val="00E717A3"/>
    <w:rsid w:val="00E72805"/>
    <w:rsid w:val="00E729A9"/>
    <w:rsid w:val="00E74926"/>
    <w:rsid w:val="00E75457"/>
    <w:rsid w:val="00E7656E"/>
    <w:rsid w:val="00E76B3A"/>
    <w:rsid w:val="00E80E54"/>
    <w:rsid w:val="00E8240E"/>
    <w:rsid w:val="00E83B78"/>
    <w:rsid w:val="00E83D88"/>
    <w:rsid w:val="00E84142"/>
    <w:rsid w:val="00E84A10"/>
    <w:rsid w:val="00E851B7"/>
    <w:rsid w:val="00E8567E"/>
    <w:rsid w:val="00E85696"/>
    <w:rsid w:val="00E8795E"/>
    <w:rsid w:val="00E9047C"/>
    <w:rsid w:val="00E9099B"/>
    <w:rsid w:val="00E90AB6"/>
    <w:rsid w:val="00E90C1E"/>
    <w:rsid w:val="00E92016"/>
    <w:rsid w:val="00E92B0A"/>
    <w:rsid w:val="00E93424"/>
    <w:rsid w:val="00E9405A"/>
    <w:rsid w:val="00E94425"/>
    <w:rsid w:val="00E96B6D"/>
    <w:rsid w:val="00EA0FE5"/>
    <w:rsid w:val="00EA2A64"/>
    <w:rsid w:val="00EA3238"/>
    <w:rsid w:val="00EA3788"/>
    <w:rsid w:val="00EA37E9"/>
    <w:rsid w:val="00EA6E89"/>
    <w:rsid w:val="00EB0E65"/>
    <w:rsid w:val="00EB16B5"/>
    <w:rsid w:val="00EB2878"/>
    <w:rsid w:val="00EB2EE4"/>
    <w:rsid w:val="00EB43D3"/>
    <w:rsid w:val="00EB5068"/>
    <w:rsid w:val="00EB6215"/>
    <w:rsid w:val="00EC1F4F"/>
    <w:rsid w:val="00EC2070"/>
    <w:rsid w:val="00EC24A4"/>
    <w:rsid w:val="00EC25A4"/>
    <w:rsid w:val="00EC3666"/>
    <w:rsid w:val="00EC6180"/>
    <w:rsid w:val="00EC7C76"/>
    <w:rsid w:val="00ED097B"/>
    <w:rsid w:val="00ED3D36"/>
    <w:rsid w:val="00ED442B"/>
    <w:rsid w:val="00ED64EB"/>
    <w:rsid w:val="00ED7098"/>
    <w:rsid w:val="00EE09FC"/>
    <w:rsid w:val="00EE1403"/>
    <w:rsid w:val="00EE26E9"/>
    <w:rsid w:val="00EE41DE"/>
    <w:rsid w:val="00EE49E9"/>
    <w:rsid w:val="00EE639A"/>
    <w:rsid w:val="00EE67F3"/>
    <w:rsid w:val="00EE7C75"/>
    <w:rsid w:val="00EF2B5C"/>
    <w:rsid w:val="00EF2DCA"/>
    <w:rsid w:val="00EF3B3A"/>
    <w:rsid w:val="00EF517C"/>
    <w:rsid w:val="00EF5B26"/>
    <w:rsid w:val="00EF7E77"/>
    <w:rsid w:val="00F00481"/>
    <w:rsid w:val="00F01766"/>
    <w:rsid w:val="00F0220A"/>
    <w:rsid w:val="00F02673"/>
    <w:rsid w:val="00F02B8F"/>
    <w:rsid w:val="00F02C19"/>
    <w:rsid w:val="00F03181"/>
    <w:rsid w:val="00F03D9B"/>
    <w:rsid w:val="00F03ECC"/>
    <w:rsid w:val="00F05338"/>
    <w:rsid w:val="00F065C4"/>
    <w:rsid w:val="00F0765D"/>
    <w:rsid w:val="00F07C1D"/>
    <w:rsid w:val="00F100B9"/>
    <w:rsid w:val="00F117DD"/>
    <w:rsid w:val="00F12F35"/>
    <w:rsid w:val="00F13988"/>
    <w:rsid w:val="00F20261"/>
    <w:rsid w:val="00F215BB"/>
    <w:rsid w:val="00F215F2"/>
    <w:rsid w:val="00F21A73"/>
    <w:rsid w:val="00F21D51"/>
    <w:rsid w:val="00F221D6"/>
    <w:rsid w:val="00F222BE"/>
    <w:rsid w:val="00F25403"/>
    <w:rsid w:val="00F2559B"/>
    <w:rsid w:val="00F31506"/>
    <w:rsid w:val="00F3335A"/>
    <w:rsid w:val="00F338D9"/>
    <w:rsid w:val="00F357B6"/>
    <w:rsid w:val="00F36417"/>
    <w:rsid w:val="00F37DA9"/>
    <w:rsid w:val="00F40085"/>
    <w:rsid w:val="00F4021A"/>
    <w:rsid w:val="00F413A8"/>
    <w:rsid w:val="00F42165"/>
    <w:rsid w:val="00F42E34"/>
    <w:rsid w:val="00F45E07"/>
    <w:rsid w:val="00F4633C"/>
    <w:rsid w:val="00F477D3"/>
    <w:rsid w:val="00F519C0"/>
    <w:rsid w:val="00F524B2"/>
    <w:rsid w:val="00F537EC"/>
    <w:rsid w:val="00F544DE"/>
    <w:rsid w:val="00F5485D"/>
    <w:rsid w:val="00F54BE9"/>
    <w:rsid w:val="00F55105"/>
    <w:rsid w:val="00F557CF"/>
    <w:rsid w:val="00F55B13"/>
    <w:rsid w:val="00F56BF0"/>
    <w:rsid w:val="00F576F9"/>
    <w:rsid w:val="00F57727"/>
    <w:rsid w:val="00F620D3"/>
    <w:rsid w:val="00F66156"/>
    <w:rsid w:val="00F661EA"/>
    <w:rsid w:val="00F666E8"/>
    <w:rsid w:val="00F67501"/>
    <w:rsid w:val="00F67D7E"/>
    <w:rsid w:val="00F67DBB"/>
    <w:rsid w:val="00F717DB"/>
    <w:rsid w:val="00F72CD9"/>
    <w:rsid w:val="00F73489"/>
    <w:rsid w:val="00F73CEE"/>
    <w:rsid w:val="00F74467"/>
    <w:rsid w:val="00F767DA"/>
    <w:rsid w:val="00F76E6A"/>
    <w:rsid w:val="00F772BD"/>
    <w:rsid w:val="00F77339"/>
    <w:rsid w:val="00F80D4D"/>
    <w:rsid w:val="00F80FCB"/>
    <w:rsid w:val="00F837C7"/>
    <w:rsid w:val="00F83B4E"/>
    <w:rsid w:val="00F84362"/>
    <w:rsid w:val="00F84A77"/>
    <w:rsid w:val="00F900C2"/>
    <w:rsid w:val="00F920B6"/>
    <w:rsid w:val="00F93FFE"/>
    <w:rsid w:val="00F9508E"/>
    <w:rsid w:val="00F952E7"/>
    <w:rsid w:val="00F955CA"/>
    <w:rsid w:val="00F9780D"/>
    <w:rsid w:val="00F97A84"/>
    <w:rsid w:val="00F97CC5"/>
    <w:rsid w:val="00FA098C"/>
    <w:rsid w:val="00FA1682"/>
    <w:rsid w:val="00FA1CE6"/>
    <w:rsid w:val="00FA29DB"/>
    <w:rsid w:val="00FA2E0C"/>
    <w:rsid w:val="00FA3161"/>
    <w:rsid w:val="00FA3FC9"/>
    <w:rsid w:val="00FA4BCD"/>
    <w:rsid w:val="00FA531F"/>
    <w:rsid w:val="00FA5978"/>
    <w:rsid w:val="00FA7101"/>
    <w:rsid w:val="00FB016E"/>
    <w:rsid w:val="00FB092F"/>
    <w:rsid w:val="00FB0C36"/>
    <w:rsid w:val="00FB16BC"/>
    <w:rsid w:val="00FB552B"/>
    <w:rsid w:val="00FB7998"/>
    <w:rsid w:val="00FC147B"/>
    <w:rsid w:val="00FC14AB"/>
    <w:rsid w:val="00FC206E"/>
    <w:rsid w:val="00FC2FCD"/>
    <w:rsid w:val="00FC3000"/>
    <w:rsid w:val="00FC366F"/>
    <w:rsid w:val="00FC3BFE"/>
    <w:rsid w:val="00FC46B9"/>
    <w:rsid w:val="00FC4E18"/>
    <w:rsid w:val="00FC51F5"/>
    <w:rsid w:val="00FC67E8"/>
    <w:rsid w:val="00FC6C00"/>
    <w:rsid w:val="00FC7201"/>
    <w:rsid w:val="00FD00E9"/>
    <w:rsid w:val="00FD0902"/>
    <w:rsid w:val="00FD15EE"/>
    <w:rsid w:val="00FD1A47"/>
    <w:rsid w:val="00FD3F42"/>
    <w:rsid w:val="00FD454A"/>
    <w:rsid w:val="00FD4929"/>
    <w:rsid w:val="00FD4A8D"/>
    <w:rsid w:val="00FD5228"/>
    <w:rsid w:val="00FD5792"/>
    <w:rsid w:val="00FD65DD"/>
    <w:rsid w:val="00FD74B4"/>
    <w:rsid w:val="00FD74E6"/>
    <w:rsid w:val="00FE007F"/>
    <w:rsid w:val="00FE0355"/>
    <w:rsid w:val="00FE0FC7"/>
    <w:rsid w:val="00FE1863"/>
    <w:rsid w:val="00FE3B5B"/>
    <w:rsid w:val="00FE440F"/>
    <w:rsid w:val="00FE5D3C"/>
    <w:rsid w:val="00FE6180"/>
    <w:rsid w:val="00FF1468"/>
    <w:rsid w:val="00FF2CF8"/>
    <w:rsid w:val="00FF5C77"/>
    <w:rsid w:val="00FF6589"/>
    <w:rsid w:val="00FF7488"/>
    <w:rsid w:val="00FF7AD4"/>
    <w:rsid w:val="03CFFFE6"/>
    <w:rsid w:val="03FD84F4"/>
    <w:rsid w:val="04EF5487"/>
    <w:rsid w:val="04F9EE84"/>
    <w:rsid w:val="05C68CAE"/>
    <w:rsid w:val="064D68E2"/>
    <w:rsid w:val="06E3E7BD"/>
    <w:rsid w:val="0791B481"/>
    <w:rsid w:val="079EB20D"/>
    <w:rsid w:val="07C6EAD3"/>
    <w:rsid w:val="087DECA1"/>
    <w:rsid w:val="08DB8ED4"/>
    <w:rsid w:val="0906AA66"/>
    <w:rsid w:val="09934D64"/>
    <w:rsid w:val="0A28FCCF"/>
    <w:rsid w:val="0B34439B"/>
    <w:rsid w:val="0D086196"/>
    <w:rsid w:val="0E13C062"/>
    <w:rsid w:val="0E8EE1BA"/>
    <w:rsid w:val="0EF75FA9"/>
    <w:rsid w:val="0F8168BA"/>
    <w:rsid w:val="102AF9DE"/>
    <w:rsid w:val="10C5A7A8"/>
    <w:rsid w:val="1133D768"/>
    <w:rsid w:val="1172959D"/>
    <w:rsid w:val="119BB009"/>
    <w:rsid w:val="11AF6215"/>
    <w:rsid w:val="121D4184"/>
    <w:rsid w:val="12B467D3"/>
    <w:rsid w:val="13EB43A1"/>
    <w:rsid w:val="14002AD2"/>
    <w:rsid w:val="1404FEBF"/>
    <w:rsid w:val="14FC4268"/>
    <w:rsid w:val="15023333"/>
    <w:rsid w:val="15168035"/>
    <w:rsid w:val="152C1926"/>
    <w:rsid w:val="15ED9ED0"/>
    <w:rsid w:val="173A6F21"/>
    <w:rsid w:val="17F846EB"/>
    <w:rsid w:val="1817E7B2"/>
    <w:rsid w:val="1890D573"/>
    <w:rsid w:val="18B152A0"/>
    <w:rsid w:val="18BB61E7"/>
    <w:rsid w:val="18EFC435"/>
    <w:rsid w:val="19A2B555"/>
    <w:rsid w:val="19B8161A"/>
    <w:rsid w:val="1A01D0BD"/>
    <w:rsid w:val="1A0FD3D4"/>
    <w:rsid w:val="1ABB5992"/>
    <w:rsid w:val="1C009FE1"/>
    <w:rsid w:val="1C82C95B"/>
    <w:rsid w:val="1C952460"/>
    <w:rsid w:val="1D4FA484"/>
    <w:rsid w:val="21494366"/>
    <w:rsid w:val="21AA6D38"/>
    <w:rsid w:val="229F21B2"/>
    <w:rsid w:val="22C5AD9D"/>
    <w:rsid w:val="23FF1AD8"/>
    <w:rsid w:val="241BB049"/>
    <w:rsid w:val="2464DA40"/>
    <w:rsid w:val="246FE68B"/>
    <w:rsid w:val="24795FE1"/>
    <w:rsid w:val="24CB107F"/>
    <w:rsid w:val="24D995CD"/>
    <w:rsid w:val="2532CC3A"/>
    <w:rsid w:val="25D64683"/>
    <w:rsid w:val="26918D80"/>
    <w:rsid w:val="26C05E37"/>
    <w:rsid w:val="2796C3DA"/>
    <w:rsid w:val="27B47D4B"/>
    <w:rsid w:val="27C12AEC"/>
    <w:rsid w:val="290929A2"/>
    <w:rsid w:val="29993892"/>
    <w:rsid w:val="2A684CE3"/>
    <w:rsid w:val="2B8093AE"/>
    <w:rsid w:val="2C4702BB"/>
    <w:rsid w:val="2C87F3F6"/>
    <w:rsid w:val="2C8900D3"/>
    <w:rsid w:val="2D54FED4"/>
    <w:rsid w:val="2DF4FD7D"/>
    <w:rsid w:val="2E049CBC"/>
    <w:rsid w:val="2F613E7E"/>
    <w:rsid w:val="2F6F9676"/>
    <w:rsid w:val="2FB0BC59"/>
    <w:rsid w:val="322801EF"/>
    <w:rsid w:val="3253299F"/>
    <w:rsid w:val="329AEF2A"/>
    <w:rsid w:val="32BA1E11"/>
    <w:rsid w:val="336EE877"/>
    <w:rsid w:val="3377D6C6"/>
    <w:rsid w:val="346CDB2C"/>
    <w:rsid w:val="34EBB1B2"/>
    <w:rsid w:val="354FE5BC"/>
    <w:rsid w:val="361037DF"/>
    <w:rsid w:val="36B6939C"/>
    <w:rsid w:val="36DA8D2A"/>
    <w:rsid w:val="36E8B8F3"/>
    <w:rsid w:val="37BFEAF0"/>
    <w:rsid w:val="37EBD8B1"/>
    <w:rsid w:val="3968D639"/>
    <w:rsid w:val="39938FD2"/>
    <w:rsid w:val="39A2A163"/>
    <w:rsid w:val="39C349A5"/>
    <w:rsid w:val="3A439A0A"/>
    <w:rsid w:val="3B870FBE"/>
    <w:rsid w:val="3B97FBE8"/>
    <w:rsid w:val="3BA55CF9"/>
    <w:rsid w:val="3BB3969A"/>
    <w:rsid w:val="3C269929"/>
    <w:rsid w:val="3D0F7978"/>
    <w:rsid w:val="3E1188E4"/>
    <w:rsid w:val="3EF6BE6B"/>
    <w:rsid w:val="3FB7E529"/>
    <w:rsid w:val="3FFB5302"/>
    <w:rsid w:val="40187F4A"/>
    <w:rsid w:val="402452EE"/>
    <w:rsid w:val="404D9E50"/>
    <w:rsid w:val="40758E24"/>
    <w:rsid w:val="415E3496"/>
    <w:rsid w:val="416C0D13"/>
    <w:rsid w:val="41D8FD28"/>
    <w:rsid w:val="41F1DF07"/>
    <w:rsid w:val="426B5836"/>
    <w:rsid w:val="442A55FB"/>
    <w:rsid w:val="4492E0FB"/>
    <w:rsid w:val="45424A88"/>
    <w:rsid w:val="45ACABA3"/>
    <w:rsid w:val="461E065C"/>
    <w:rsid w:val="46503116"/>
    <w:rsid w:val="46DEA361"/>
    <w:rsid w:val="46FACAB3"/>
    <w:rsid w:val="47299389"/>
    <w:rsid w:val="4778E0E6"/>
    <w:rsid w:val="47812B6F"/>
    <w:rsid w:val="47986FAA"/>
    <w:rsid w:val="47A7B243"/>
    <w:rsid w:val="47E6A136"/>
    <w:rsid w:val="487A73C2"/>
    <w:rsid w:val="48C267FD"/>
    <w:rsid w:val="49E2E32E"/>
    <w:rsid w:val="4A314223"/>
    <w:rsid w:val="4A6138B7"/>
    <w:rsid w:val="4AA87476"/>
    <w:rsid w:val="4B13D86B"/>
    <w:rsid w:val="4B1BB3DD"/>
    <w:rsid w:val="4BD2EA06"/>
    <w:rsid w:val="4C49EC29"/>
    <w:rsid w:val="4C62551F"/>
    <w:rsid w:val="4C78198E"/>
    <w:rsid w:val="4C8FB133"/>
    <w:rsid w:val="4DD61290"/>
    <w:rsid w:val="4E2339D6"/>
    <w:rsid w:val="4E98ABDB"/>
    <w:rsid w:val="4EC4F1D4"/>
    <w:rsid w:val="4ED75A41"/>
    <w:rsid w:val="4FC82396"/>
    <w:rsid w:val="4FF8A895"/>
    <w:rsid w:val="5057DBEA"/>
    <w:rsid w:val="5138638E"/>
    <w:rsid w:val="5188F8C9"/>
    <w:rsid w:val="51FD702A"/>
    <w:rsid w:val="52006A1D"/>
    <w:rsid w:val="525C3D51"/>
    <w:rsid w:val="52D19675"/>
    <w:rsid w:val="5372508C"/>
    <w:rsid w:val="53986C57"/>
    <w:rsid w:val="559E8D25"/>
    <w:rsid w:val="55FFAC61"/>
    <w:rsid w:val="5674625E"/>
    <w:rsid w:val="56B25A46"/>
    <w:rsid w:val="5733A8CE"/>
    <w:rsid w:val="5777E7B6"/>
    <w:rsid w:val="592A3E67"/>
    <w:rsid w:val="5A43084C"/>
    <w:rsid w:val="5B3A1C13"/>
    <w:rsid w:val="5B6511C5"/>
    <w:rsid w:val="5B901133"/>
    <w:rsid w:val="5C25B681"/>
    <w:rsid w:val="5CB9EEDA"/>
    <w:rsid w:val="5D9B5B7F"/>
    <w:rsid w:val="5DC51090"/>
    <w:rsid w:val="5E15E86D"/>
    <w:rsid w:val="5E654E08"/>
    <w:rsid w:val="5E872EF8"/>
    <w:rsid w:val="5FC12F18"/>
    <w:rsid w:val="600CA674"/>
    <w:rsid w:val="6031EFC9"/>
    <w:rsid w:val="60ADF60C"/>
    <w:rsid w:val="60BEBF1E"/>
    <w:rsid w:val="60C93A36"/>
    <w:rsid w:val="6121280B"/>
    <w:rsid w:val="615E1CDD"/>
    <w:rsid w:val="615E3EE4"/>
    <w:rsid w:val="61CF5C68"/>
    <w:rsid w:val="621F71A8"/>
    <w:rsid w:val="63D8187F"/>
    <w:rsid w:val="643C868B"/>
    <w:rsid w:val="644EE502"/>
    <w:rsid w:val="649B32DE"/>
    <w:rsid w:val="649B89C4"/>
    <w:rsid w:val="65791019"/>
    <w:rsid w:val="657BAF01"/>
    <w:rsid w:val="66016777"/>
    <w:rsid w:val="6766E726"/>
    <w:rsid w:val="67E79E34"/>
    <w:rsid w:val="67F7C570"/>
    <w:rsid w:val="6848DCD2"/>
    <w:rsid w:val="68A562F2"/>
    <w:rsid w:val="68C3F821"/>
    <w:rsid w:val="68E46526"/>
    <w:rsid w:val="694EE901"/>
    <w:rsid w:val="699591A7"/>
    <w:rsid w:val="6A1E364C"/>
    <w:rsid w:val="6BE0AA9A"/>
    <w:rsid w:val="6C331CE5"/>
    <w:rsid w:val="6CAC4CBA"/>
    <w:rsid w:val="6D22AC95"/>
    <w:rsid w:val="6D898D74"/>
    <w:rsid w:val="6DF8F6E6"/>
    <w:rsid w:val="6F25000D"/>
    <w:rsid w:val="6F2FCF3B"/>
    <w:rsid w:val="6F728D89"/>
    <w:rsid w:val="700D1989"/>
    <w:rsid w:val="70933B74"/>
    <w:rsid w:val="71E76A87"/>
    <w:rsid w:val="722CACC8"/>
    <w:rsid w:val="723E90DD"/>
    <w:rsid w:val="72DF9BEA"/>
    <w:rsid w:val="72E9D5F7"/>
    <w:rsid w:val="73869243"/>
    <w:rsid w:val="739FA178"/>
    <w:rsid w:val="73CE8668"/>
    <w:rsid w:val="73EE2732"/>
    <w:rsid w:val="743C9447"/>
    <w:rsid w:val="74862624"/>
    <w:rsid w:val="74F03CC7"/>
    <w:rsid w:val="7568FC8C"/>
    <w:rsid w:val="75D32E8F"/>
    <w:rsid w:val="76023DF2"/>
    <w:rsid w:val="7647DE49"/>
    <w:rsid w:val="7653F949"/>
    <w:rsid w:val="77A04394"/>
    <w:rsid w:val="785CB136"/>
    <w:rsid w:val="788020E7"/>
    <w:rsid w:val="789DCB65"/>
    <w:rsid w:val="78B36407"/>
    <w:rsid w:val="7921E005"/>
    <w:rsid w:val="793AD210"/>
    <w:rsid w:val="794B7829"/>
    <w:rsid w:val="7978CA1B"/>
    <w:rsid w:val="7992625F"/>
    <w:rsid w:val="79F634A5"/>
    <w:rsid w:val="7A2B46C2"/>
    <w:rsid w:val="7A2E9A94"/>
    <w:rsid w:val="7B0A8369"/>
    <w:rsid w:val="7B98138A"/>
    <w:rsid w:val="7BF7231F"/>
    <w:rsid w:val="7C2ABC61"/>
    <w:rsid w:val="7D6DF5F2"/>
    <w:rsid w:val="7DB59BFF"/>
    <w:rsid w:val="7EDB2A6E"/>
    <w:rsid w:val="7FABE958"/>
    <w:rsid w:val="7FEF53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docId w15:val="{A8DA534C-3E63-416F-BAE5-A3BACF04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66F"/>
    <w:pPr>
      <w:spacing w:after="240"/>
    </w:pPr>
    <w:rPr>
      <w:rFonts w:ascii="Arial" w:eastAsiaTheme="minorEastAsia" w:hAnsi="Arial"/>
      <w:color w:val="000000" w:themeColor="text1"/>
    </w:rPr>
  </w:style>
  <w:style w:type="paragraph" w:styleId="Heading1">
    <w:name w:val="heading 1"/>
    <w:basedOn w:val="Normal"/>
    <w:link w:val="Heading1Char"/>
    <w:qFormat/>
    <w:rsid w:val="00C3743E"/>
    <w:pPr>
      <w:keepNext/>
      <w:keepLines/>
      <w:spacing w:before="240" w:after="0" w:line="259" w:lineRule="auto"/>
      <w:outlineLvl w:val="0"/>
    </w:pPr>
    <w:rPr>
      <w:rFonts w:eastAsiaTheme="majorEastAsia" w:cstheme="majorBidi"/>
      <w:b/>
      <w:noProof/>
      <w:color w:val="FFFFFF" w:themeColor="background1"/>
      <w:sz w:val="72"/>
      <w:szCs w:val="32"/>
      <w:lang w:val="en-US"/>
    </w:rPr>
  </w:style>
  <w:style w:type="paragraph" w:styleId="Heading2">
    <w:name w:val="heading 2"/>
    <w:basedOn w:val="Heading1"/>
    <w:next w:val="NoSpacing"/>
    <w:link w:val="Heading2Char"/>
    <w:qFormat/>
    <w:rsid w:val="00AC5180"/>
    <w:pPr>
      <w:spacing w:after="240"/>
      <w:outlineLvl w:val="1"/>
    </w:pPr>
    <w:rPr>
      <w:color w:val="002060"/>
      <w:sz w:val="44"/>
    </w:rPr>
  </w:style>
  <w:style w:type="paragraph" w:styleId="Heading3">
    <w:name w:val="heading 3"/>
    <w:basedOn w:val="Normal"/>
    <w:next w:val="NoSpacing"/>
    <w:link w:val="Heading3Char"/>
    <w:qFormat/>
    <w:rsid w:val="00FB0C36"/>
    <w:pPr>
      <w:keepNext/>
      <w:tabs>
        <w:tab w:val="num" w:pos="0"/>
        <w:tab w:val="num" w:pos="720"/>
      </w:tabs>
      <w:spacing w:before="240" w:after="120"/>
      <w:outlineLvl w:val="2"/>
    </w:pPr>
    <w:rPr>
      <w:rFonts w:eastAsia="Times New Roman" w:cs="Times New Roman"/>
      <w:b/>
      <w:sz w:val="36"/>
      <w:szCs w:val="20"/>
    </w:rPr>
  </w:style>
  <w:style w:type="paragraph" w:styleId="Heading4">
    <w:name w:val="heading 4"/>
    <w:basedOn w:val="Normal"/>
    <w:next w:val="Normal"/>
    <w:link w:val="Heading4Char"/>
    <w:qFormat/>
    <w:rsid w:val="00FB0C36"/>
    <w:pPr>
      <w:keepNext/>
      <w:tabs>
        <w:tab w:val="num" w:pos="864"/>
      </w:tabs>
      <w:spacing w:before="240"/>
      <w:outlineLvl w:val="3"/>
    </w:pPr>
    <w:rPr>
      <w:rFonts w:eastAsia="Times New Roman" w:cs="Times New Roman"/>
      <w:b/>
      <w:sz w:val="32"/>
      <w:szCs w:val="20"/>
    </w:rPr>
  </w:style>
  <w:style w:type="paragraph" w:styleId="Heading5">
    <w:name w:val="heading 5"/>
    <w:basedOn w:val="Normal"/>
    <w:next w:val="Normal"/>
    <w:link w:val="Heading5Char"/>
    <w:qFormat/>
    <w:rsid w:val="00D913AD"/>
    <w:pPr>
      <w:tabs>
        <w:tab w:val="num" w:pos="720"/>
        <w:tab w:val="num" w:pos="1008"/>
      </w:tabs>
      <w:spacing w:before="120" w:after="120"/>
      <w:outlineLvl w:val="4"/>
    </w:pPr>
    <w:rPr>
      <w:rFonts w:eastAsia="Times New Roman" w:cs="Times New Roman"/>
      <w:b/>
      <w:sz w:val="28"/>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szCs w:val="22"/>
    </w:rPr>
  </w:style>
  <w:style w:type="paragraph" w:customStyle="1" w:styleId="Normalbold">
    <w:name w:val="Normal + bold"/>
    <w:basedOn w:val="Normal"/>
    <w:rsid w:val="00A36DEA"/>
    <w:pPr>
      <w:numPr>
        <w:numId w:val="2"/>
      </w:numPr>
      <w:spacing w:line="259" w:lineRule="auto"/>
      <w:contextualSpacing/>
    </w:pPr>
    <w:rPr>
      <w:b/>
      <w:szCs w:val="22"/>
    </w:rPr>
  </w:style>
  <w:style w:type="character" w:customStyle="1" w:styleId="Heading1Char">
    <w:name w:val="Heading 1 Char"/>
    <w:basedOn w:val="DefaultParagraphFont"/>
    <w:link w:val="Heading1"/>
    <w:rsid w:val="00C3743E"/>
    <w:rPr>
      <w:rFonts w:ascii="Arial" w:eastAsiaTheme="majorEastAsia" w:hAnsi="Arial" w:cstheme="majorBidi"/>
      <w:b/>
      <w:noProof/>
      <w:color w:val="FFFFFF" w:themeColor="background1"/>
      <w:sz w:val="72"/>
      <w:szCs w:val="32"/>
      <w:lang w:val="en-US"/>
    </w:rPr>
  </w:style>
  <w:style w:type="character" w:customStyle="1" w:styleId="Heading3Char">
    <w:name w:val="Heading 3 Char"/>
    <w:basedOn w:val="DefaultParagraphFont"/>
    <w:link w:val="Heading3"/>
    <w:rsid w:val="00FB0C36"/>
    <w:rPr>
      <w:rFonts w:ascii="Arial" w:eastAsia="Times New Roman" w:hAnsi="Arial" w:cs="Times New Roman"/>
      <w:b/>
      <w:color w:val="000000" w:themeColor="text1"/>
      <w:sz w:val="36"/>
      <w:szCs w:val="20"/>
    </w:rPr>
  </w:style>
  <w:style w:type="paragraph" w:styleId="BodyText">
    <w:name w:val="Body Text"/>
    <w:basedOn w:val="Normal"/>
    <w:link w:val="BodyTextChar"/>
    <w:uiPriority w:val="99"/>
    <w:unhideWhenUsed/>
    <w:rsid w:val="00CE5CA1"/>
    <w:pPr>
      <w:spacing w:after="120"/>
    </w:pPr>
  </w:style>
  <w:style w:type="character" w:customStyle="1" w:styleId="BodyTextChar">
    <w:name w:val="Body Text Char"/>
    <w:basedOn w:val="DefaultParagraphFont"/>
    <w:link w:val="BodyText"/>
    <w:uiPriority w:val="99"/>
    <w:rsid w:val="00CE5CA1"/>
  </w:style>
  <w:style w:type="character" w:customStyle="1" w:styleId="Heading2Char">
    <w:name w:val="Heading 2 Char"/>
    <w:basedOn w:val="DefaultParagraphFont"/>
    <w:link w:val="Heading2"/>
    <w:rsid w:val="00AC5180"/>
    <w:rPr>
      <w:rFonts w:ascii="Arial" w:eastAsiaTheme="majorEastAsia" w:hAnsi="Arial" w:cstheme="majorBidi"/>
      <w:b/>
      <w:noProof/>
      <w:color w:val="002060"/>
      <w:sz w:val="44"/>
      <w:szCs w:val="32"/>
      <w:lang w:val="en-US"/>
    </w:rPr>
  </w:style>
  <w:style w:type="paragraph" w:styleId="NoSpacing">
    <w:name w:val="No Spacing"/>
    <w:uiPriority w:val="1"/>
    <w:rsid w:val="00480FF5"/>
  </w:style>
  <w:style w:type="character" w:customStyle="1" w:styleId="Heading4Char">
    <w:name w:val="Heading 4 Char"/>
    <w:basedOn w:val="DefaultParagraphFont"/>
    <w:link w:val="Heading4"/>
    <w:rsid w:val="00FB0C36"/>
    <w:rPr>
      <w:rFonts w:ascii="Arial" w:eastAsia="Times New Roman" w:hAnsi="Arial" w:cs="Times New Roman"/>
      <w:b/>
      <w:color w:val="000000" w:themeColor="text1"/>
      <w:sz w:val="32"/>
      <w:szCs w:val="20"/>
    </w:rPr>
  </w:style>
  <w:style w:type="character" w:customStyle="1" w:styleId="Heading5Char">
    <w:name w:val="Heading 5 Char"/>
    <w:basedOn w:val="DefaultParagraphFont"/>
    <w:link w:val="Heading5"/>
    <w:rsid w:val="00D913AD"/>
    <w:rPr>
      <w:rFonts w:ascii="Arial" w:eastAsia="Times New Roman" w:hAnsi="Arial" w:cs="Times New Roman"/>
      <w:b/>
      <w:color w:val="000000" w:themeColor="text1"/>
      <w:sz w:val="28"/>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rsid w:val="00F37DA9"/>
    <w:pPr>
      <w:spacing w:after="480"/>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DF27AA"/>
    <w:pPr>
      <w:spacing w:line="259" w:lineRule="auto"/>
      <w:ind w:left="720" w:hanging="360"/>
      <w:contextualSpacing/>
    </w:pPr>
    <w:rPr>
      <w:b/>
      <w:szCs w:val="22"/>
    </w:rPr>
  </w:style>
  <w:style w:type="numbering" w:customStyle="1" w:styleId="CurrentList1">
    <w:name w:val="Current List1"/>
    <w:uiPriority w:val="99"/>
    <w:rsid w:val="00823B18"/>
    <w:pPr>
      <w:numPr>
        <w:numId w:val="3"/>
      </w:numPr>
    </w:pPr>
  </w:style>
  <w:style w:type="character" w:styleId="FollowedHyperlink">
    <w:name w:val="FollowedHyperlink"/>
    <w:basedOn w:val="DefaultParagraphFont"/>
    <w:uiPriority w:val="99"/>
    <w:semiHidden/>
    <w:unhideWhenUsed/>
    <w:rsid w:val="00DF27AA"/>
    <w:rPr>
      <w:color w:val="954F72" w:themeColor="followedHyperlink"/>
      <w:u w:val="single"/>
    </w:rPr>
  </w:style>
  <w:style w:type="paragraph" w:customStyle="1" w:styleId="Bulletlist">
    <w:name w:val="Bullet list"/>
    <w:basedOn w:val="Numberlist"/>
    <w:qFormat/>
    <w:rsid w:val="00CE43CF"/>
    <w:pPr>
      <w:numPr>
        <w:numId w:val="4"/>
      </w:numPr>
    </w:pPr>
    <w:rPr>
      <w:b w:val="0"/>
    </w:rPr>
  </w:style>
  <w:style w:type="paragraph" w:styleId="BalloonText">
    <w:name w:val="Balloon Text"/>
    <w:basedOn w:val="Normal"/>
    <w:link w:val="BalloonTextChar"/>
    <w:uiPriority w:val="99"/>
    <w:semiHidden/>
    <w:unhideWhenUsed/>
    <w:rsid w:val="007076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655"/>
    <w:rPr>
      <w:rFonts w:ascii="Segoe UI" w:eastAsiaTheme="minorEastAsia" w:hAnsi="Segoe UI" w:cs="Segoe UI"/>
      <w:color w:val="000000" w:themeColor="text1"/>
      <w:sz w:val="18"/>
      <w:szCs w:val="18"/>
    </w:rPr>
  </w:style>
  <w:style w:type="character" w:styleId="CommentReference">
    <w:name w:val="annotation reference"/>
    <w:basedOn w:val="DefaultParagraphFont"/>
    <w:uiPriority w:val="99"/>
    <w:semiHidden/>
    <w:unhideWhenUsed/>
    <w:rsid w:val="009D3487"/>
    <w:rPr>
      <w:sz w:val="16"/>
      <w:szCs w:val="16"/>
    </w:rPr>
  </w:style>
  <w:style w:type="paragraph" w:styleId="CommentText">
    <w:name w:val="annotation text"/>
    <w:basedOn w:val="Normal"/>
    <w:link w:val="CommentTextChar"/>
    <w:uiPriority w:val="99"/>
    <w:unhideWhenUsed/>
    <w:rsid w:val="009D3487"/>
    <w:rPr>
      <w:sz w:val="20"/>
      <w:szCs w:val="20"/>
    </w:rPr>
  </w:style>
  <w:style w:type="character" w:customStyle="1" w:styleId="CommentTextChar">
    <w:name w:val="Comment Text Char"/>
    <w:basedOn w:val="DefaultParagraphFont"/>
    <w:link w:val="CommentText"/>
    <w:uiPriority w:val="99"/>
    <w:rsid w:val="009D3487"/>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D3487"/>
    <w:rPr>
      <w:b/>
      <w:bCs/>
    </w:rPr>
  </w:style>
  <w:style w:type="character" w:customStyle="1" w:styleId="CommentSubjectChar">
    <w:name w:val="Comment Subject Char"/>
    <w:basedOn w:val="CommentTextChar"/>
    <w:link w:val="CommentSubject"/>
    <w:uiPriority w:val="99"/>
    <w:semiHidden/>
    <w:rsid w:val="009D3487"/>
    <w:rPr>
      <w:rFonts w:ascii="Arial" w:eastAsiaTheme="minorEastAsia" w:hAnsi="Arial"/>
      <w:b/>
      <w:bCs/>
      <w:color w:val="000000" w:themeColor="text1"/>
      <w:sz w:val="20"/>
      <w:szCs w:val="20"/>
    </w:rPr>
  </w:style>
  <w:style w:type="paragraph" w:styleId="TOCHeading">
    <w:name w:val="TOC Heading"/>
    <w:basedOn w:val="Heading1"/>
    <w:next w:val="Normal"/>
    <w:uiPriority w:val="39"/>
    <w:unhideWhenUsed/>
    <w:qFormat/>
    <w:rsid w:val="009F6B4D"/>
    <w:pPr>
      <w:outlineLvl w:val="9"/>
    </w:pPr>
    <w:rPr>
      <w:b w:val="0"/>
      <w:bCs/>
    </w:rPr>
  </w:style>
  <w:style w:type="paragraph" w:styleId="TOC3">
    <w:name w:val="toc 3"/>
    <w:basedOn w:val="Normal"/>
    <w:next w:val="Normal"/>
    <w:autoRedefine/>
    <w:uiPriority w:val="39"/>
    <w:unhideWhenUsed/>
    <w:rsid w:val="00467865"/>
    <w:pPr>
      <w:tabs>
        <w:tab w:val="left" w:pos="709"/>
        <w:tab w:val="left" w:pos="1276"/>
        <w:tab w:val="right" w:leader="dot" w:pos="10188"/>
      </w:tabs>
      <w:spacing w:after="100"/>
      <w:ind w:left="284"/>
    </w:pPr>
    <w:rPr>
      <w:bCs/>
      <w:noProof/>
    </w:rPr>
  </w:style>
  <w:style w:type="paragraph" w:styleId="PlainText">
    <w:name w:val="Plain Text"/>
    <w:basedOn w:val="Normal"/>
    <w:link w:val="PlainTextChar"/>
    <w:uiPriority w:val="99"/>
    <w:semiHidden/>
    <w:unhideWhenUsed/>
    <w:rsid w:val="007F4A3B"/>
    <w:pPr>
      <w:spacing w:after="0"/>
    </w:pPr>
    <w:rPr>
      <w:rFonts w:eastAsiaTheme="minorHAnsi"/>
      <w:color w:val="auto"/>
      <w:sz w:val="22"/>
      <w:szCs w:val="21"/>
    </w:rPr>
  </w:style>
  <w:style w:type="character" w:customStyle="1" w:styleId="PlainTextChar">
    <w:name w:val="Plain Text Char"/>
    <w:basedOn w:val="DefaultParagraphFont"/>
    <w:link w:val="PlainText"/>
    <w:uiPriority w:val="99"/>
    <w:semiHidden/>
    <w:rsid w:val="007F4A3B"/>
    <w:rPr>
      <w:rFonts w:ascii="Arial" w:hAnsi="Arial"/>
      <w:sz w:val="22"/>
      <w:szCs w:val="21"/>
    </w:rPr>
  </w:style>
  <w:style w:type="character" w:styleId="Strong">
    <w:name w:val="Strong"/>
    <w:basedOn w:val="DefaultParagraphFont"/>
    <w:uiPriority w:val="22"/>
    <w:qFormat/>
    <w:rsid w:val="007B195C"/>
    <w:rPr>
      <w:b/>
      <w:bCs/>
    </w:rPr>
  </w:style>
  <w:style w:type="paragraph" w:styleId="TOC1">
    <w:name w:val="toc 1"/>
    <w:basedOn w:val="Normal"/>
    <w:next w:val="Normal"/>
    <w:autoRedefine/>
    <w:uiPriority w:val="39"/>
    <w:unhideWhenUsed/>
    <w:rsid w:val="00B91DC0"/>
    <w:pPr>
      <w:spacing w:after="100"/>
    </w:pPr>
  </w:style>
  <w:style w:type="paragraph" w:styleId="TOC2">
    <w:name w:val="toc 2"/>
    <w:basedOn w:val="Normal"/>
    <w:next w:val="Normal"/>
    <w:autoRedefine/>
    <w:uiPriority w:val="39"/>
    <w:unhideWhenUsed/>
    <w:rsid w:val="00B7790E"/>
    <w:pPr>
      <w:tabs>
        <w:tab w:val="left" w:pos="851"/>
        <w:tab w:val="right" w:leader="dot" w:pos="10188"/>
      </w:tabs>
      <w:spacing w:after="100"/>
      <w:ind w:left="240"/>
    </w:pPr>
  </w:style>
  <w:style w:type="paragraph" w:customStyle="1" w:styleId="paragraph">
    <w:name w:val="paragraph"/>
    <w:basedOn w:val="Normal"/>
    <w:rsid w:val="00B8345C"/>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B8345C"/>
  </w:style>
  <w:style w:type="character" w:customStyle="1" w:styleId="eop">
    <w:name w:val="eop"/>
    <w:basedOn w:val="DefaultParagraphFont"/>
    <w:rsid w:val="00B8345C"/>
  </w:style>
  <w:style w:type="character" w:customStyle="1" w:styleId="tabchar">
    <w:name w:val="tabchar"/>
    <w:basedOn w:val="DefaultParagraphFont"/>
    <w:rsid w:val="00290C26"/>
  </w:style>
  <w:style w:type="character" w:customStyle="1" w:styleId="cf11">
    <w:name w:val="cf11"/>
    <w:basedOn w:val="DefaultParagraphFont"/>
    <w:rsid w:val="00C96A50"/>
    <w:rPr>
      <w:rFonts w:ascii="Segoe UI" w:hAnsi="Segoe UI" w:cs="Segoe UI" w:hint="default"/>
      <w:sz w:val="18"/>
      <w:szCs w:val="18"/>
    </w:rPr>
  </w:style>
  <w:style w:type="paragraph" w:styleId="NormalWeb">
    <w:name w:val="Normal (Web)"/>
    <w:basedOn w:val="Normal"/>
    <w:uiPriority w:val="99"/>
    <w:unhideWhenUsed/>
    <w:rsid w:val="00D54354"/>
    <w:pPr>
      <w:spacing w:before="100" w:beforeAutospacing="1" w:after="100" w:afterAutospacing="1"/>
    </w:pPr>
    <w:rPr>
      <w:rFonts w:ascii="Times New Roman" w:eastAsia="Times New Roman" w:hAnsi="Times New Roman" w:cs="Times New Roman"/>
      <w:color w:val="auto"/>
      <w:lang w:eastAsia="en-GB"/>
    </w:rPr>
  </w:style>
  <w:style w:type="character" w:customStyle="1" w:styleId="ui-provider">
    <w:name w:val="ui-provider"/>
    <w:basedOn w:val="DefaultParagraphFont"/>
    <w:rsid w:val="004902CB"/>
  </w:style>
  <w:style w:type="paragraph" w:styleId="TOC4">
    <w:name w:val="toc 4"/>
    <w:basedOn w:val="Normal"/>
    <w:next w:val="Normal"/>
    <w:autoRedefine/>
    <w:uiPriority w:val="39"/>
    <w:unhideWhenUsed/>
    <w:rsid w:val="00B348D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0781">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38361620">
      <w:bodyDiv w:val="1"/>
      <w:marLeft w:val="0"/>
      <w:marRight w:val="0"/>
      <w:marTop w:val="0"/>
      <w:marBottom w:val="0"/>
      <w:divBdr>
        <w:top w:val="none" w:sz="0" w:space="0" w:color="auto"/>
        <w:left w:val="none" w:sz="0" w:space="0" w:color="auto"/>
        <w:bottom w:val="none" w:sz="0" w:space="0" w:color="auto"/>
        <w:right w:val="none" w:sz="0" w:space="0" w:color="auto"/>
      </w:divBdr>
      <w:divsChild>
        <w:div w:id="4720167">
          <w:marLeft w:val="0"/>
          <w:marRight w:val="0"/>
          <w:marTop w:val="0"/>
          <w:marBottom w:val="0"/>
          <w:divBdr>
            <w:top w:val="none" w:sz="0" w:space="0" w:color="auto"/>
            <w:left w:val="none" w:sz="0" w:space="0" w:color="auto"/>
            <w:bottom w:val="none" w:sz="0" w:space="0" w:color="auto"/>
            <w:right w:val="none" w:sz="0" w:space="0" w:color="auto"/>
          </w:divBdr>
        </w:div>
        <w:div w:id="137385365">
          <w:marLeft w:val="0"/>
          <w:marRight w:val="0"/>
          <w:marTop w:val="0"/>
          <w:marBottom w:val="0"/>
          <w:divBdr>
            <w:top w:val="none" w:sz="0" w:space="0" w:color="auto"/>
            <w:left w:val="none" w:sz="0" w:space="0" w:color="auto"/>
            <w:bottom w:val="none" w:sz="0" w:space="0" w:color="auto"/>
            <w:right w:val="none" w:sz="0" w:space="0" w:color="auto"/>
          </w:divBdr>
        </w:div>
        <w:div w:id="258216908">
          <w:marLeft w:val="0"/>
          <w:marRight w:val="0"/>
          <w:marTop w:val="0"/>
          <w:marBottom w:val="0"/>
          <w:divBdr>
            <w:top w:val="none" w:sz="0" w:space="0" w:color="auto"/>
            <w:left w:val="none" w:sz="0" w:space="0" w:color="auto"/>
            <w:bottom w:val="none" w:sz="0" w:space="0" w:color="auto"/>
            <w:right w:val="none" w:sz="0" w:space="0" w:color="auto"/>
          </w:divBdr>
        </w:div>
        <w:div w:id="401610581">
          <w:marLeft w:val="0"/>
          <w:marRight w:val="0"/>
          <w:marTop w:val="0"/>
          <w:marBottom w:val="0"/>
          <w:divBdr>
            <w:top w:val="none" w:sz="0" w:space="0" w:color="auto"/>
            <w:left w:val="none" w:sz="0" w:space="0" w:color="auto"/>
            <w:bottom w:val="none" w:sz="0" w:space="0" w:color="auto"/>
            <w:right w:val="none" w:sz="0" w:space="0" w:color="auto"/>
          </w:divBdr>
        </w:div>
        <w:div w:id="454906163">
          <w:marLeft w:val="0"/>
          <w:marRight w:val="0"/>
          <w:marTop w:val="0"/>
          <w:marBottom w:val="0"/>
          <w:divBdr>
            <w:top w:val="none" w:sz="0" w:space="0" w:color="auto"/>
            <w:left w:val="none" w:sz="0" w:space="0" w:color="auto"/>
            <w:bottom w:val="none" w:sz="0" w:space="0" w:color="auto"/>
            <w:right w:val="none" w:sz="0" w:space="0" w:color="auto"/>
          </w:divBdr>
        </w:div>
        <w:div w:id="501437198">
          <w:marLeft w:val="0"/>
          <w:marRight w:val="0"/>
          <w:marTop w:val="0"/>
          <w:marBottom w:val="0"/>
          <w:divBdr>
            <w:top w:val="none" w:sz="0" w:space="0" w:color="auto"/>
            <w:left w:val="none" w:sz="0" w:space="0" w:color="auto"/>
            <w:bottom w:val="none" w:sz="0" w:space="0" w:color="auto"/>
            <w:right w:val="none" w:sz="0" w:space="0" w:color="auto"/>
          </w:divBdr>
        </w:div>
        <w:div w:id="1105922672">
          <w:marLeft w:val="0"/>
          <w:marRight w:val="0"/>
          <w:marTop w:val="0"/>
          <w:marBottom w:val="0"/>
          <w:divBdr>
            <w:top w:val="none" w:sz="0" w:space="0" w:color="auto"/>
            <w:left w:val="none" w:sz="0" w:space="0" w:color="auto"/>
            <w:bottom w:val="none" w:sz="0" w:space="0" w:color="auto"/>
            <w:right w:val="none" w:sz="0" w:space="0" w:color="auto"/>
          </w:divBdr>
        </w:div>
        <w:div w:id="1175993963">
          <w:marLeft w:val="0"/>
          <w:marRight w:val="0"/>
          <w:marTop w:val="0"/>
          <w:marBottom w:val="0"/>
          <w:divBdr>
            <w:top w:val="none" w:sz="0" w:space="0" w:color="auto"/>
            <w:left w:val="none" w:sz="0" w:space="0" w:color="auto"/>
            <w:bottom w:val="none" w:sz="0" w:space="0" w:color="auto"/>
            <w:right w:val="none" w:sz="0" w:space="0" w:color="auto"/>
          </w:divBdr>
        </w:div>
        <w:div w:id="1938127030">
          <w:marLeft w:val="0"/>
          <w:marRight w:val="0"/>
          <w:marTop w:val="0"/>
          <w:marBottom w:val="0"/>
          <w:divBdr>
            <w:top w:val="none" w:sz="0" w:space="0" w:color="auto"/>
            <w:left w:val="none" w:sz="0" w:space="0" w:color="auto"/>
            <w:bottom w:val="none" w:sz="0" w:space="0" w:color="auto"/>
            <w:right w:val="none" w:sz="0" w:space="0" w:color="auto"/>
          </w:divBdr>
        </w:div>
      </w:divsChild>
    </w:div>
    <w:div w:id="79259359">
      <w:bodyDiv w:val="1"/>
      <w:marLeft w:val="0"/>
      <w:marRight w:val="0"/>
      <w:marTop w:val="0"/>
      <w:marBottom w:val="0"/>
      <w:divBdr>
        <w:top w:val="none" w:sz="0" w:space="0" w:color="auto"/>
        <w:left w:val="none" w:sz="0" w:space="0" w:color="auto"/>
        <w:bottom w:val="none" w:sz="0" w:space="0" w:color="auto"/>
        <w:right w:val="none" w:sz="0" w:space="0" w:color="auto"/>
      </w:divBdr>
    </w:div>
    <w:div w:id="86540287">
      <w:bodyDiv w:val="1"/>
      <w:marLeft w:val="0"/>
      <w:marRight w:val="0"/>
      <w:marTop w:val="0"/>
      <w:marBottom w:val="0"/>
      <w:divBdr>
        <w:top w:val="none" w:sz="0" w:space="0" w:color="auto"/>
        <w:left w:val="none" w:sz="0" w:space="0" w:color="auto"/>
        <w:bottom w:val="none" w:sz="0" w:space="0" w:color="auto"/>
        <w:right w:val="none" w:sz="0" w:space="0" w:color="auto"/>
      </w:divBdr>
    </w:div>
    <w:div w:id="211424678">
      <w:bodyDiv w:val="1"/>
      <w:marLeft w:val="0"/>
      <w:marRight w:val="0"/>
      <w:marTop w:val="0"/>
      <w:marBottom w:val="0"/>
      <w:divBdr>
        <w:top w:val="none" w:sz="0" w:space="0" w:color="auto"/>
        <w:left w:val="none" w:sz="0" w:space="0" w:color="auto"/>
        <w:bottom w:val="none" w:sz="0" w:space="0" w:color="auto"/>
        <w:right w:val="none" w:sz="0" w:space="0" w:color="auto"/>
      </w:divBdr>
      <w:divsChild>
        <w:div w:id="318850448">
          <w:marLeft w:val="0"/>
          <w:marRight w:val="0"/>
          <w:marTop w:val="0"/>
          <w:marBottom w:val="0"/>
          <w:divBdr>
            <w:top w:val="none" w:sz="0" w:space="0" w:color="auto"/>
            <w:left w:val="none" w:sz="0" w:space="0" w:color="auto"/>
            <w:bottom w:val="none" w:sz="0" w:space="0" w:color="auto"/>
            <w:right w:val="none" w:sz="0" w:space="0" w:color="auto"/>
          </w:divBdr>
        </w:div>
        <w:div w:id="925846833">
          <w:marLeft w:val="0"/>
          <w:marRight w:val="0"/>
          <w:marTop w:val="0"/>
          <w:marBottom w:val="0"/>
          <w:divBdr>
            <w:top w:val="none" w:sz="0" w:space="0" w:color="auto"/>
            <w:left w:val="none" w:sz="0" w:space="0" w:color="auto"/>
            <w:bottom w:val="none" w:sz="0" w:space="0" w:color="auto"/>
            <w:right w:val="none" w:sz="0" w:space="0" w:color="auto"/>
          </w:divBdr>
        </w:div>
        <w:div w:id="1709181603">
          <w:marLeft w:val="0"/>
          <w:marRight w:val="0"/>
          <w:marTop w:val="0"/>
          <w:marBottom w:val="0"/>
          <w:divBdr>
            <w:top w:val="none" w:sz="0" w:space="0" w:color="auto"/>
            <w:left w:val="none" w:sz="0" w:space="0" w:color="auto"/>
            <w:bottom w:val="none" w:sz="0" w:space="0" w:color="auto"/>
            <w:right w:val="none" w:sz="0" w:space="0" w:color="auto"/>
          </w:divBdr>
        </w:div>
      </w:divsChild>
    </w:div>
    <w:div w:id="218908073">
      <w:bodyDiv w:val="1"/>
      <w:marLeft w:val="0"/>
      <w:marRight w:val="0"/>
      <w:marTop w:val="0"/>
      <w:marBottom w:val="0"/>
      <w:divBdr>
        <w:top w:val="none" w:sz="0" w:space="0" w:color="auto"/>
        <w:left w:val="none" w:sz="0" w:space="0" w:color="auto"/>
        <w:bottom w:val="none" w:sz="0" w:space="0" w:color="auto"/>
        <w:right w:val="none" w:sz="0" w:space="0" w:color="auto"/>
      </w:divBdr>
      <w:divsChild>
        <w:div w:id="15010982">
          <w:marLeft w:val="0"/>
          <w:marRight w:val="0"/>
          <w:marTop w:val="0"/>
          <w:marBottom w:val="0"/>
          <w:divBdr>
            <w:top w:val="none" w:sz="0" w:space="0" w:color="auto"/>
            <w:left w:val="none" w:sz="0" w:space="0" w:color="auto"/>
            <w:bottom w:val="none" w:sz="0" w:space="0" w:color="auto"/>
            <w:right w:val="none" w:sz="0" w:space="0" w:color="auto"/>
          </w:divBdr>
        </w:div>
        <w:div w:id="666900840">
          <w:marLeft w:val="0"/>
          <w:marRight w:val="0"/>
          <w:marTop w:val="0"/>
          <w:marBottom w:val="0"/>
          <w:divBdr>
            <w:top w:val="none" w:sz="0" w:space="0" w:color="auto"/>
            <w:left w:val="none" w:sz="0" w:space="0" w:color="auto"/>
            <w:bottom w:val="none" w:sz="0" w:space="0" w:color="auto"/>
            <w:right w:val="none" w:sz="0" w:space="0" w:color="auto"/>
          </w:divBdr>
        </w:div>
        <w:div w:id="920603220">
          <w:marLeft w:val="0"/>
          <w:marRight w:val="0"/>
          <w:marTop w:val="0"/>
          <w:marBottom w:val="0"/>
          <w:divBdr>
            <w:top w:val="none" w:sz="0" w:space="0" w:color="auto"/>
            <w:left w:val="none" w:sz="0" w:space="0" w:color="auto"/>
            <w:bottom w:val="none" w:sz="0" w:space="0" w:color="auto"/>
            <w:right w:val="none" w:sz="0" w:space="0" w:color="auto"/>
          </w:divBdr>
        </w:div>
        <w:div w:id="1112288666">
          <w:marLeft w:val="0"/>
          <w:marRight w:val="0"/>
          <w:marTop w:val="0"/>
          <w:marBottom w:val="0"/>
          <w:divBdr>
            <w:top w:val="none" w:sz="0" w:space="0" w:color="auto"/>
            <w:left w:val="none" w:sz="0" w:space="0" w:color="auto"/>
            <w:bottom w:val="none" w:sz="0" w:space="0" w:color="auto"/>
            <w:right w:val="none" w:sz="0" w:space="0" w:color="auto"/>
          </w:divBdr>
        </w:div>
        <w:div w:id="1202782928">
          <w:marLeft w:val="0"/>
          <w:marRight w:val="0"/>
          <w:marTop w:val="0"/>
          <w:marBottom w:val="0"/>
          <w:divBdr>
            <w:top w:val="none" w:sz="0" w:space="0" w:color="auto"/>
            <w:left w:val="none" w:sz="0" w:space="0" w:color="auto"/>
            <w:bottom w:val="none" w:sz="0" w:space="0" w:color="auto"/>
            <w:right w:val="none" w:sz="0" w:space="0" w:color="auto"/>
          </w:divBdr>
        </w:div>
        <w:div w:id="1603368946">
          <w:marLeft w:val="0"/>
          <w:marRight w:val="0"/>
          <w:marTop w:val="0"/>
          <w:marBottom w:val="0"/>
          <w:divBdr>
            <w:top w:val="none" w:sz="0" w:space="0" w:color="auto"/>
            <w:left w:val="none" w:sz="0" w:space="0" w:color="auto"/>
            <w:bottom w:val="none" w:sz="0" w:space="0" w:color="auto"/>
            <w:right w:val="none" w:sz="0" w:space="0" w:color="auto"/>
          </w:divBdr>
        </w:div>
      </w:divsChild>
    </w:div>
    <w:div w:id="233274598">
      <w:bodyDiv w:val="1"/>
      <w:marLeft w:val="0"/>
      <w:marRight w:val="0"/>
      <w:marTop w:val="0"/>
      <w:marBottom w:val="0"/>
      <w:divBdr>
        <w:top w:val="none" w:sz="0" w:space="0" w:color="auto"/>
        <w:left w:val="none" w:sz="0" w:space="0" w:color="auto"/>
        <w:bottom w:val="none" w:sz="0" w:space="0" w:color="auto"/>
        <w:right w:val="none" w:sz="0" w:space="0" w:color="auto"/>
      </w:divBdr>
    </w:div>
    <w:div w:id="240259866">
      <w:bodyDiv w:val="1"/>
      <w:marLeft w:val="0"/>
      <w:marRight w:val="0"/>
      <w:marTop w:val="0"/>
      <w:marBottom w:val="0"/>
      <w:divBdr>
        <w:top w:val="none" w:sz="0" w:space="0" w:color="auto"/>
        <w:left w:val="none" w:sz="0" w:space="0" w:color="auto"/>
        <w:bottom w:val="none" w:sz="0" w:space="0" w:color="auto"/>
        <w:right w:val="none" w:sz="0" w:space="0" w:color="auto"/>
      </w:divBdr>
    </w:div>
    <w:div w:id="257952394">
      <w:bodyDiv w:val="1"/>
      <w:marLeft w:val="0"/>
      <w:marRight w:val="0"/>
      <w:marTop w:val="0"/>
      <w:marBottom w:val="0"/>
      <w:divBdr>
        <w:top w:val="none" w:sz="0" w:space="0" w:color="auto"/>
        <w:left w:val="none" w:sz="0" w:space="0" w:color="auto"/>
        <w:bottom w:val="none" w:sz="0" w:space="0" w:color="auto"/>
        <w:right w:val="none" w:sz="0" w:space="0" w:color="auto"/>
      </w:divBdr>
    </w:div>
    <w:div w:id="351419632">
      <w:bodyDiv w:val="1"/>
      <w:marLeft w:val="0"/>
      <w:marRight w:val="0"/>
      <w:marTop w:val="0"/>
      <w:marBottom w:val="0"/>
      <w:divBdr>
        <w:top w:val="none" w:sz="0" w:space="0" w:color="auto"/>
        <w:left w:val="none" w:sz="0" w:space="0" w:color="auto"/>
        <w:bottom w:val="none" w:sz="0" w:space="0" w:color="auto"/>
        <w:right w:val="none" w:sz="0" w:space="0" w:color="auto"/>
      </w:divBdr>
      <w:divsChild>
        <w:div w:id="509754017">
          <w:marLeft w:val="0"/>
          <w:marRight w:val="0"/>
          <w:marTop w:val="0"/>
          <w:marBottom w:val="0"/>
          <w:divBdr>
            <w:top w:val="none" w:sz="0" w:space="0" w:color="auto"/>
            <w:left w:val="none" w:sz="0" w:space="0" w:color="auto"/>
            <w:bottom w:val="none" w:sz="0" w:space="0" w:color="auto"/>
            <w:right w:val="none" w:sz="0" w:space="0" w:color="auto"/>
          </w:divBdr>
        </w:div>
        <w:div w:id="698819949">
          <w:marLeft w:val="0"/>
          <w:marRight w:val="0"/>
          <w:marTop w:val="0"/>
          <w:marBottom w:val="0"/>
          <w:divBdr>
            <w:top w:val="none" w:sz="0" w:space="0" w:color="auto"/>
            <w:left w:val="none" w:sz="0" w:space="0" w:color="auto"/>
            <w:bottom w:val="none" w:sz="0" w:space="0" w:color="auto"/>
            <w:right w:val="none" w:sz="0" w:space="0" w:color="auto"/>
          </w:divBdr>
        </w:div>
        <w:div w:id="884756873">
          <w:marLeft w:val="0"/>
          <w:marRight w:val="0"/>
          <w:marTop w:val="0"/>
          <w:marBottom w:val="0"/>
          <w:divBdr>
            <w:top w:val="none" w:sz="0" w:space="0" w:color="auto"/>
            <w:left w:val="none" w:sz="0" w:space="0" w:color="auto"/>
            <w:bottom w:val="none" w:sz="0" w:space="0" w:color="auto"/>
            <w:right w:val="none" w:sz="0" w:space="0" w:color="auto"/>
          </w:divBdr>
        </w:div>
        <w:div w:id="1320844784">
          <w:marLeft w:val="0"/>
          <w:marRight w:val="0"/>
          <w:marTop w:val="0"/>
          <w:marBottom w:val="0"/>
          <w:divBdr>
            <w:top w:val="none" w:sz="0" w:space="0" w:color="auto"/>
            <w:left w:val="none" w:sz="0" w:space="0" w:color="auto"/>
            <w:bottom w:val="none" w:sz="0" w:space="0" w:color="auto"/>
            <w:right w:val="none" w:sz="0" w:space="0" w:color="auto"/>
          </w:divBdr>
        </w:div>
        <w:div w:id="1395816542">
          <w:marLeft w:val="0"/>
          <w:marRight w:val="0"/>
          <w:marTop w:val="0"/>
          <w:marBottom w:val="0"/>
          <w:divBdr>
            <w:top w:val="none" w:sz="0" w:space="0" w:color="auto"/>
            <w:left w:val="none" w:sz="0" w:space="0" w:color="auto"/>
            <w:bottom w:val="none" w:sz="0" w:space="0" w:color="auto"/>
            <w:right w:val="none" w:sz="0" w:space="0" w:color="auto"/>
          </w:divBdr>
        </w:div>
      </w:divsChild>
    </w:div>
    <w:div w:id="387150390">
      <w:bodyDiv w:val="1"/>
      <w:marLeft w:val="0"/>
      <w:marRight w:val="0"/>
      <w:marTop w:val="0"/>
      <w:marBottom w:val="0"/>
      <w:divBdr>
        <w:top w:val="none" w:sz="0" w:space="0" w:color="auto"/>
        <w:left w:val="none" w:sz="0" w:space="0" w:color="auto"/>
        <w:bottom w:val="none" w:sz="0" w:space="0" w:color="auto"/>
        <w:right w:val="none" w:sz="0" w:space="0" w:color="auto"/>
      </w:divBdr>
      <w:divsChild>
        <w:div w:id="1843272809">
          <w:marLeft w:val="0"/>
          <w:marRight w:val="0"/>
          <w:marTop w:val="0"/>
          <w:marBottom w:val="0"/>
          <w:divBdr>
            <w:top w:val="none" w:sz="0" w:space="0" w:color="auto"/>
            <w:left w:val="none" w:sz="0" w:space="0" w:color="auto"/>
            <w:bottom w:val="none" w:sz="0" w:space="0" w:color="auto"/>
            <w:right w:val="none" w:sz="0" w:space="0" w:color="auto"/>
          </w:divBdr>
        </w:div>
        <w:div w:id="2085250122">
          <w:marLeft w:val="0"/>
          <w:marRight w:val="0"/>
          <w:marTop w:val="0"/>
          <w:marBottom w:val="0"/>
          <w:divBdr>
            <w:top w:val="none" w:sz="0" w:space="0" w:color="auto"/>
            <w:left w:val="none" w:sz="0" w:space="0" w:color="auto"/>
            <w:bottom w:val="none" w:sz="0" w:space="0" w:color="auto"/>
            <w:right w:val="none" w:sz="0" w:space="0" w:color="auto"/>
          </w:divBdr>
        </w:div>
      </w:divsChild>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511913394">
      <w:bodyDiv w:val="1"/>
      <w:marLeft w:val="0"/>
      <w:marRight w:val="0"/>
      <w:marTop w:val="0"/>
      <w:marBottom w:val="0"/>
      <w:divBdr>
        <w:top w:val="none" w:sz="0" w:space="0" w:color="auto"/>
        <w:left w:val="none" w:sz="0" w:space="0" w:color="auto"/>
        <w:bottom w:val="none" w:sz="0" w:space="0" w:color="auto"/>
        <w:right w:val="none" w:sz="0" w:space="0" w:color="auto"/>
      </w:divBdr>
    </w:div>
    <w:div w:id="640575625">
      <w:bodyDiv w:val="1"/>
      <w:marLeft w:val="0"/>
      <w:marRight w:val="0"/>
      <w:marTop w:val="0"/>
      <w:marBottom w:val="0"/>
      <w:divBdr>
        <w:top w:val="none" w:sz="0" w:space="0" w:color="auto"/>
        <w:left w:val="none" w:sz="0" w:space="0" w:color="auto"/>
        <w:bottom w:val="none" w:sz="0" w:space="0" w:color="auto"/>
        <w:right w:val="none" w:sz="0" w:space="0" w:color="auto"/>
      </w:divBdr>
      <w:divsChild>
        <w:div w:id="166948466">
          <w:marLeft w:val="0"/>
          <w:marRight w:val="0"/>
          <w:marTop w:val="0"/>
          <w:marBottom w:val="0"/>
          <w:divBdr>
            <w:top w:val="none" w:sz="0" w:space="0" w:color="auto"/>
            <w:left w:val="none" w:sz="0" w:space="0" w:color="auto"/>
            <w:bottom w:val="none" w:sz="0" w:space="0" w:color="auto"/>
            <w:right w:val="none" w:sz="0" w:space="0" w:color="auto"/>
          </w:divBdr>
        </w:div>
        <w:div w:id="1970934996">
          <w:marLeft w:val="0"/>
          <w:marRight w:val="0"/>
          <w:marTop w:val="0"/>
          <w:marBottom w:val="0"/>
          <w:divBdr>
            <w:top w:val="none" w:sz="0" w:space="0" w:color="auto"/>
            <w:left w:val="none" w:sz="0" w:space="0" w:color="auto"/>
            <w:bottom w:val="none" w:sz="0" w:space="0" w:color="auto"/>
            <w:right w:val="none" w:sz="0" w:space="0" w:color="auto"/>
          </w:divBdr>
        </w:div>
      </w:divsChild>
    </w:div>
    <w:div w:id="707804412">
      <w:bodyDiv w:val="1"/>
      <w:marLeft w:val="0"/>
      <w:marRight w:val="0"/>
      <w:marTop w:val="0"/>
      <w:marBottom w:val="0"/>
      <w:divBdr>
        <w:top w:val="none" w:sz="0" w:space="0" w:color="auto"/>
        <w:left w:val="none" w:sz="0" w:space="0" w:color="auto"/>
        <w:bottom w:val="none" w:sz="0" w:space="0" w:color="auto"/>
        <w:right w:val="none" w:sz="0" w:space="0" w:color="auto"/>
      </w:divBdr>
    </w:div>
    <w:div w:id="741832080">
      <w:bodyDiv w:val="1"/>
      <w:marLeft w:val="0"/>
      <w:marRight w:val="0"/>
      <w:marTop w:val="0"/>
      <w:marBottom w:val="0"/>
      <w:divBdr>
        <w:top w:val="none" w:sz="0" w:space="0" w:color="auto"/>
        <w:left w:val="none" w:sz="0" w:space="0" w:color="auto"/>
        <w:bottom w:val="none" w:sz="0" w:space="0" w:color="auto"/>
        <w:right w:val="none" w:sz="0" w:space="0" w:color="auto"/>
      </w:divBdr>
      <w:divsChild>
        <w:div w:id="40249592">
          <w:marLeft w:val="0"/>
          <w:marRight w:val="0"/>
          <w:marTop w:val="0"/>
          <w:marBottom w:val="0"/>
          <w:divBdr>
            <w:top w:val="none" w:sz="0" w:space="0" w:color="auto"/>
            <w:left w:val="none" w:sz="0" w:space="0" w:color="auto"/>
            <w:bottom w:val="none" w:sz="0" w:space="0" w:color="auto"/>
            <w:right w:val="none" w:sz="0" w:space="0" w:color="auto"/>
          </w:divBdr>
          <w:divsChild>
            <w:div w:id="660736798">
              <w:marLeft w:val="0"/>
              <w:marRight w:val="0"/>
              <w:marTop w:val="0"/>
              <w:marBottom w:val="0"/>
              <w:divBdr>
                <w:top w:val="none" w:sz="0" w:space="0" w:color="auto"/>
                <w:left w:val="none" w:sz="0" w:space="0" w:color="auto"/>
                <w:bottom w:val="none" w:sz="0" w:space="0" w:color="auto"/>
                <w:right w:val="none" w:sz="0" w:space="0" w:color="auto"/>
              </w:divBdr>
            </w:div>
            <w:div w:id="1225410197">
              <w:marLeft w:val="0"/>
              <w:marRight w:val="0"/>
              <w:marTop w:val="0"/>
              <w:marBottom w:val="0"/>
              <w:divBdr>
                <w:top w:val="none" w:sz="0" w:space="0" w:color="auto"/>
                <w:left w:val="none" w:sz="0" w:space="0" w:color="auto"/>
                <w:bottom w:val="none" w:sz="0" w:space="0" w:color="auto"/>
                <w:right w:val="none" w:sz="0" w:space="0" w:color="auto"/>
              </w:divBdr>
            </w:div>
          </w:divsChild>
        </w:div>
        <w:div w:id="765151808">
          <w:marLeft w:val="0"/>
          <w:marRight w:val="0"/>
          <w:marTop w:val="0"/>
          <w:marBottom w:val="0"/>
          <w:divBdr>
            <w:top w:val="none" w:sz="0" w:space="0" w:color="auto"/>
            <w:left w:val="none" w:sz="0" w:space="0" w:color="auto"/>
            <w:bottom w:val="none" w:sz="0" w:space="0" w:color="auto"/>
            <w:right w:val="none" w:sz="0" w:space="0" w:color="auto"/>
          </w:divBdr>
          <w:divsChild>
            <w:div w:id="270741228">
              <w:marLeft w:val="0"/>
              <w:marRight w:val="0"/>
              <w:marTop w:val="0"/>
              <w:marBottom w:val="0"/>
              <w:divBdr>
                <w:top w:val="none" w:sz="0" w:space="0" w:color="auto"/>
                <w:left w:val="none" w:sz="0" w:space="0" w:color="auto"/>
                <w:bottom w:val="none" w:sz="0" w:space="0" w:color="auto"/>
                <w:right w:val="none" w:sz="0" w:space="0" w:color="auto"/>
              </w:divBdr>
            </w:div>
          </w:divsChild>
        </w:div>
        <w:div w:id="1122265714">
          <w:marLeft w:val="0"/>
          <w:marRight w:val="0"/>
          <w:marTop w:val="0"/>
          <w:marBottom w:val="0"/>
          <w:divBdr>
            <w:top w:val="none" w:sz="0" w:space="0" w:color="auto"/>
            <w:left w:val="none" w:sz="0" w:space="0" w:color="auto"/>
            <w:bottom w:val="none" w:sz="0" w:space="0" w:color="auto"/>
            <w:right w:val="none" w:sz="0" w:space="0" w:color="auto"/>
          </w:divBdr>
          <w:divsChild>
            <w:div w:id="284309907">
              <w:marLeft w:val="0"/>
              <w:marRight w:val="0"/>
              <w:marTop w:val="0"/>
              <w:marBottom w:val="0"/>
              <w:divBdr>
                <w:top w:val="none" w:sz="0" w:space="0" w:color="auto"/>
                <w:left w:val="none" w:sz="0" w:space="0" w:color="auto"/>
                <w:bottom w:val="none" w:sz="0" w:space="0" w:color="auto"/>
                <w:right w:val="none" w:sz="0" w:space="0" w:color="auto"/>
              </w:divBdr>
            </w:div>
            <w:div w:id="935749962">
              <w:marLeft w:val="0"/>
              <w:marRight w:val="0"/>
              <w:marTop w:val="0"/>
              <w:marBottom w:val="0"/>
              <w:divBdr>
                <w:top w:val="none" w:sz="0" w:space="0" w:color="auto"/>
                <w:left w:val="none" w:sz="0" w:space="0" w:color="auto"/>
                <w:bottom w:val="none" w:sz="0" w:space="0" w:color="auto"/>
                <w:right w:val="none" w:sz="0" w:space="0" w:color="auto"/>
              </w:divBdr>
            </w:div>
            <w:div w:id="17482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9101">
      <w:bodyDiv w:val="1"/>
      <w:marLeft w:val="0"/>
      <w:marRight w:val="0"/>
      <w:marTop w:val="0"/>
      <w:marBottom w:val="0"/>
      <w:divBdr>
        <w:top w:val="none" w:sz="0" w:space="0" w:color="auto"/>
        <w:left w:val="none" w:sz="0" w:space="0" w:color="auto"/>
        <w:bottom w:val="none" w:sz="0" w:space="0" w:color="auto"/>
        <w:right w:val="none" w:sz="0" w:space="0" w:color="auto"/>
      </w:divBdr>
      <w:divsChild>
        <w:div w:id="259140191">
          <w:marLeft w:val="0"/>
          <w:marRight w:val="0"/>
          <w:marTop w:val="0"/>
          <w:marBottom w:val="0"/>
          <w:divBdr>
            <w:top w:val="none" w:sz="0" w:space="0" w:color="auto"/>
            <w:left w:val="none" w:sz="0" w:space="0" w:color="auto"/>
            <w:bottom w:val="none" w:sz="0" w:space="0" w:color="auto"/>
            <w:right w:val="none" w:sz="0" w:space="0" w:color="auto"/>
          </w:divBdr>
        </w:div>
        <w:div w:id="407070328">
          <w:marLeft w:val="0"/>
          <w:marRight w:val="0"/>
          <w:marTop w:val="0"/>
          <w:marBottom w:val="0"/>
          <w:divBdr>
            <w:top w:val="none" w:sz="0" w:space="0" w:color="auto"/>
            <w:left w:val="none" w:sz="0" w:space="0" w:color="auto"/>
            <w:bottom w:val="none" w:sz="0" w:space="0" w:color="auto"/>
            <w:right w:val="none" w:sz="0" w:space="0" w:color="auto"/>
          </w:divBdr>
        </w:div>
        <w:div w:id="546912527">
          <w:marLeft w:val="0"/>
          <w:marRight w:val="0"/>
          <w:marTop w:val="0"/>
          <w:marBottom w:val="0"/>
          <w:divBdr>
            <w:top w:val="none" w:sz="0" w:space="0" w:color="auto"/>
            <w:left w:val="none" w:sz="0" w:space="0" w:color="auto"/>
            <w:bottom w:val="none" w:sz="0" w:space="0" w:color="auto"/>
            <w:right w:val="none" w:sz="0" w:space="0" w:color="auto"/>
          </w:divBdr>
        </w:div>
      </w:divsChild>
    </w:div>
    <w:div w:id="796021628">
      <w:bodyDiv w:val="1"/>
      <w:marLeft w:val="0"/>
      <w:marRight w:val="0"/>
      <w:marTop w:val="0"/>
      <w:marBottom w:val="0"/>
      <w:divBdr>
        <w:top w:val="none" w:sz="0" w:space="0" w:color="auto"/>
        <w:left w:val="none" w:sz="0" w:space="0" w:color="auto"/>
        <w:bottom w:val="none" w:sz="0" w:space="0" w:color="auto"/>
        <w:right w:val="none" w:sz="0" w:space="0" w:color="auto"/>
      </w:divBdr>
      <w:divsChild>
        <w:div w:id="1057047398">
          <w:marLeft w:val="0"/>
          <w:marRight w:val="0"/>
          <w:marTop w:val="0"/>
          <w:marBottom w:val="0"/>
          <w:divBdr>
            <w:top w:val="none" w:sz="0" w:space="0" w:color="auto"/>
            <w:left w:val="none" w:sz="0" w:space="0" w:color="auto"/>
            <w:bottom w:val="none" w:sz="0" w:space="0" w:color="auto"/>
            <w:right w:val="none" w:sz="0" w:space="0" w:color="auto"/>
          </w:divBdr>
        </w:div>
        <w:div w:id="1939096842">
          <w:marLeft w:val="0"/>
          <w:marRight w:val="0"/>
          <w:marTop w:val="0"/>
          <w:marBottom w:val="0"/>
          <w:divBdr>
            <w:top w:val="none" w:sz="0" w:space="0" w:color="auto"/>
            <w:left w:val="none" w:sz="0" w:space="0" w:color="auto"/>
            <w:bottom w:val="none" w:sz="0" w:space="0" w:color="auto"/>
            <w:right w:val="none" w:sz="0" w:space="0" w:color="auto"/>
          </w:divBdr>
        </w:div>
      </w:divsChild>
    </w:div>
    <w:div w:id="811216723">
      <w:bodyDiv w:val="1"/>
      <w:marLeft w:val="0"/>
      <w:marRight w:val="0"/>
      <w:marTop w:val="0"/>
      <w:marBottom w:val="0"/>
      <w:divBdr>
        <w:top w:val="none" w:sz="0" w:space="0" w:color="auto"/>
        <w:left w:val="none" w:sz="0" w:space="0" w:color="auto"/>
        <w:bottom w:val="none" w:sz="0" w:space="0" w:color="auto"/>
        <w:right w:val="none" w:sz="0" w:space="0" w:color="auto"/>
      </w:divBdr>
      <w:divsChild>
        <w:div w:id="43600166">
          <w:marLeft w:val="0"/>
          <w:marRight w:val="0"/>
          <w:marTop w:val="0"/>
          <w:marBottom w:val="0"/>
          <w:divBdr>
            <w:top w:val="none" w:sz="0" w:space="0" w:color="auto"/>
            <w:left w:val="none" w:sz="0" w:space="0" w:color="auto"/>
            <w:bottom w:val="none" w:sz="0" w:space="0" w:color="auto"/>
            <w:right w:val="none" w:sz="0" w:space="0" w:color="auto"/>
          </w:divBdr>
        </w:div>
        <w:div w:id="205945574">
          <w:marLeft w:val="0"/>
          <w:marRight w:val="0"/>
          <w:marTop w:val="0"/>
          <w:marBottom w:val="0"/>
          <w:divBdr>
            <w:top w:val="none" w:sz="0" w:space="0" w:color="auto"/>
            <w:left w:val="none" w:sz="0" w:space="0" w:color="auto"/>
            <w:bottom w:val="none" w:sz="0" w:space="0" w:color="auto"/>
            <w:right w:val="none" w:sz="0" w:space="0" w:color="auto"/>
          </w:divBdr>
        </w:div>
        <w:div w:id="1473449506">
          <w:marLeft w:val="0"/>
          <w:marRight w:val="0"/>
          <w:marTop w:val="0"/>
          <w:marBottom w:val="0"/>
          <w:divBdr>
            <w:top w:val="none" w:sz="0" w:space="0" w:color="auto"/>
            <w:left w:val="none" w:sz="0" w:space="0" w:color="auto"/>
            <w:bottom w:val="none" w:sz="0" w:space="0" w:color="auto"/>
            <w:right w:val="none" w:sz="0" w:space="0" w:color="auto"/>
          </w:divBdr>
        </w:div>
        <w:div w:id="1729113348">
          <w:marLeft w:val="0"/>
          <w:marRight w:val="0"/>
          <w:marTop w:val="0"/>
          <w:marBottom w:val="0"/>
          <w:divBdr>
            <w:top w:val="none" w:sz="0" w:space="0" w:color="auto"/>
            <w:left w:val="none" w:sz="0" w:space="0" w:color="auto"/>
            <w:bottom w:val="none" w:sz="0" w:space="0" w:color="auto"/>
            <w:right w:val="none" w:sz="0" w:space="0" w:color="auto"/>
          </w:divBdr>
        </w:div>
        <w:div w:id="2017725380">
          <w:marLeft w:val="0"/>
          <w:marRight w:val="0"/>
          <w:marTop w:val="0"/>
          <w:marBottom w:val="0"/>
          <w:divBdr>
            <w:top w:val="none" w:sz="0" w:space="0" w:color="auto"/>
            <w:left w:val="none" w:sz="0" w:space="0" w:color="auto"/>
            <w:bottom w:val="none" w:sz="0" w:space="0" w:color="auto"/>
            <w:right w:val="none" w:sz="0" w:space="0" w:color="auto"/>
          </w:divBdr>
        </w:div>
      </w:divsChild>
    </w:div>
    <w:div w:id="875312092">
      <w:bodyDiv w:val="1"/>
      <w:marLeft w:val="0"/>
      <w:marRight w:val="0"/>
      <w:marTop w:val="0"/>
      <w:marBottom w:val="0"/>
      <w:divBdr>
        <w:top w:val="none" w:sz="0" w:space="0" w:color="auto"/>
        <w:left w:val="none" w:sz="0" w:space="0" w:color="auto"/>
        <w:bottom w:val="none" w:sz="0" w:space="0" w:color="auto"/>
        <w:right w:val="none" w:sz="0" w:space="0" w:color="auto"/>
      </w:divBdr>
      <w:divsChild>
        <w:div w:id="58332173">
          <w:marLeft w:val="0"/>
          <w:marRight w:val="0"/>
          <w:marTop w:val="0"/>
          <w:marBottom w:val="0"/>
          <w:divBdr>
            <w:top w:val="none" w:sz="0" w:space="0" w:color="auto"/>
            <w:left w:val="none" w:sz="0" w:space="0" w:color="auto"/>
            <w:bottom w:val="none" w:sz="0" w:space="0" w:color="auto"/>
            <w:right w:val="none" w:sz="0" w:space="0" w:color="auto"/>
          </w:divBdr>
        </w:div>
        <w:div w:id="241911147">
          <w:marLeft w:val="0"/>
          <w:marRight w:val="0"/>
          <w:marTop w:val="0"/>
          <w:marBottom w:val="0"/>
          <w:divBdr>
            <w:top w:val="none" w:sz="0" w:space="0" w:color="auto"/>
            <w:left w:val="none" w:sz="0" w:space="0" w:color="auto"/>
            <w:bottom w:val="none" w:sz="0" w:space="0" w:color="auto"/>
            <w:right w:val="none" w:sz="0" w:space="0" w:color="auto"/>
          </w:divBdr>
        </w:div>
        <w:div w:id="499393674">
          <w:marLeft w:val="0"/>
          <w:marRight w:val="0"/>
          <w:marTop w:val="0"/>
          <w:marBottom w:val="0"/>
          <w:divBdr>
            <w:top w:val="none" w:sz="0" w:space="0" w:color="auto"/>
            <w:left w:val="none" w:sz="0" w:space="0" w:color="auto"/>
            <w:bottom w:val="none" w:sz="0" w:space="0" w:color="auto"/>
            <w:right w:val="none" w:sz="0" w:space="0" w:color="auto"/>
          </w:divBdr>
        </w:div>
        <w:div w:id="752357934">
          <w:marLeft w:val="0"/>
          <w:marRight w:val="0"/>
          <w:marTop w:val="0"/>
          <w:marBottom w:val="0"/>
          <w:divBdr>
            <w:top w:val="none" w:sz="0" w:space="0" w:color="auto"/>
            <w:left w:val="none" w:sz="0" w:space="0" w:color="auto"/>
            <w:bottom w:val="none" w:sz="0" w:space="0" w:color="auto"/>
            <w:right w:val="none" w:sz="0" w:space="0" w:color="auto"/>
          </w:divBdr>
        </w:div>
        <w:div w:id="910232832">
          <w:marLeft w:val="0"/>
          <w:marRight w:val="0"/>
          <w:marTop w:val="0"/>
          <w:marBottom w:val="0"/>
          <w:divBdr>
            <w:top w:val="none" w:sz="0" w:space="0" w:color="auto"/>
            <w:left w:val="none" w:sz="0" w:space="0" w:color="auto"/>
            <w:bottom w:val="none" w:sz="0" w:space="0" w:color="auto"/>
            <w:right w:val="none" w:sz="0" w:space="0" w:color="auto"/>
          </w:divBdr>
        </w:div>
        <w:div w:id="915867076">
          <w:marLeft w:val="0"/>
          <w:marRight w:val="0"/>
          <w:marTop w:val="0"/>
          <w:marBottom w:val="0"/>
          <w:divBdr>
            <w:top w:val="none" w:sz="0" w:space="0" w:color="auto"/>
            <w:left w:val="none" w:sz="0" w:space="0" w:color="auto"/>
            <w:bottom w:val="none" w:sz="0" w:space="0" w:color="auto"/>
            <w:right w:val="none" w:sz="0" w:space="0" w:color="auto"/>
          </w:divBdr>
        </w:div>
        <w:div w:id="1206602292">
          <w:marLeft w:val="0"/>
          <w:marRight w:val="0"/>
          <w:marTop w:val="0"/>
          <w:marBottom w:val="0"/>
          <w:divBdr>
            <w:top w:val="none" w:sz="0" w:space="0" w:color="auto"/>
            <w:left w:val="none" w:sz="0" w:space="0" w:color="auto"/>
            <w:bottom w:val="none" w:sz="0" w:space="0" w:color="auto"/>
            <w:right w:val="none" w:sz="0" w:space="0" w:color="auto"/>
          </w:divBdr>
        </w:div>
        <w:div w:id="1473714141">
          <w:marLeft w:val="0"/>
          <w:marRight w:val="0"/>
          <w:marTop w:val="0"/>
          <w:marBottom w:val="0"/>
          <w:divBdr>
            <w:top w:val="none" w:sz="0" w:space="0" w:color="auto"/>
            <w:left w:val="none" w:sz="0" w:space="0" w:color="auto"/>
            <w:bottom w:val="none" w:sz="0" w:space="0" w:color="auto"/>
            <w:right w:val="none" w:sz="0" w:space="0" w:color="auto"/>
          </w:divBdr>
        </w:div>
        <w:div w:id="1626425364">
          <w:marLeft w:val="0"/>
          <w:marRight w:val="0"/>
          <w:marTop w:val="0"/>
          <w:marBottom w:val="0"/>
          <w:divBdr>
            <w:top w:val="none" w:sz="0" w:space="0" w:color="auto"/>
            <w:left w:val="none" w:sz="0" w:space="0" w:color="auto"/>
            <w:bottom w:val="none" w:sz="0" w:space="0" w:color="auto"/>
            <w:right w:val="none" w:sz="0" w:space="0" w:color="auto"/>
          </w:divBdr>
        </w:div>
        <w:div w:id="1784615927">
          <w:marLeft w:val="0"/>
          <w:marRight w:val="0"/>
          <w:marTop w:val="0"/>
          <w:marBottom w:val="0"/>
          <w:divBdr>
            <w:top w:val="none" w:sz="0" w:space="0" w:color="auto"/>
            <w:left w:val="none" w:sz="0" w:space="0" w:color="auto"/>
            <w:bottom w:val="none" w:sz="0" w:space="0" w:color="auto"/>
            <w:right w:val="none" w:sz="0" w:space="0" w:color="auto"/>
          </w:divBdr>
        </w:div>
        <w:div w:id="1815637137">
          <w:marLeft w:val="0"/>
          <w:marRight w:val="0"/>
          <w:marTop w:val="0"/>
          <w:marBottom w:val="0"/>
          <w:divBdr>
            <w:top w:val="none" w:sz="0" w:space="0" w:color="auto"/>
            <w:left w:val="none" w:sz="0" w:space="0" w:color="auto"/>
            <w:bottom w:val="none" w:sz="0" w:space="0" w:color="auto"/>
            <w:right w:val="none" w:sz="0" w:space="0" w:color="auto"/>
          </w:divBdr>
        </w:div>
      </w:divsChild>
    </w:div>
    <w:div w:id="925188663">
      <w:bodyDiv w:val="1"/>
      <w:marLeft w:val="0"/>
      <w:marRight w:val="0"/>
      <w:marTop w:val="0"/>
      <w:marBottom w:val="0"/>
      <w:divBdr>
        <w:top w:val="none" w:sz="0" w:space="0" w:color="auto"/>
        <w:left w:val="none" w:sz="0" w:space="0" w:color="auto"/>
        <w:bottom w:val="none" w:sz="0" w:space="0" w:color="auto"/>
        <w:right w:val="none" w:sz="0" w:space="0" w:color="auto"/>
      </w:divBdr>
      <w:divsChild>
        <w:div w:id="32733773">
          <w:marLeft w:val="0"/>
          <w:marRight w:val="0"/>
          <w:marTop w:val="0"/>
          <w:marBottom w:val="0"/>
          <w:divBdr>
            <w:top w:val="none" w:sz="0" w:space="0" w:color="auto"/>
            <w:left w:val="none" w:sz="0" w:space="0" w:color="auto"/>
            <w:bottom w:val="none" w:sz="0" w:space="0" w:color="auto"/>
            <w:right w:val="none" w:sz="0" w:space="0" w:color="auto"/>
          </w:divBdr>
        </w:div>
        <w:div w:id="304552726">
          <w:marLeft w:val="0"/>
          <w:marRight w:val="0"/>
          <w:marTop w:val="0"/>
          <w:marBottom w:val="0"/>
          <w:divBdr>
            <w:top w:val="none" w:sz="0" w:space="0" w:color="auto"/>
            <w:left w:val="none" w:sz="0" w:space="0" w:color="auto"/>
            <w:bottom w:val="none" w:sz="0" w:space="0" w:color="auto"/>
            <w:right w:val="none" w:sz="0" w:space="0" w:color="auto"/>
          </w:divBdr>
        </w:div>
        <w:div w:id="413406054">
          <w:marLeft w:val="0"/>
          <w:marRight w:val="0"/>
          <w:marTop w:val="0"/>
          <w:marBottom w:val="0"/>
          <w:divBdr>
            <w:top w:val="none" w:sz="0" w:space="0" w:color="auto"/>
            <w:left w:val="none" w:sz="0" w:space="0" w:color="auto"/>
            <w:bottom w:val="none" w:sz="0" w:space="0" w:color="auto"/>
            <w:right w:val="none" w:sz="0" w:space="0" w:color="auto"/>
          </w:divBdr>
        </w:div>
        <w:div w:id="659575615">
          <w:marLeft w:val="0"/>
          <w:marRight w:val="0"/>
          <w:marTop w:val="0"/>
          <w:marBottom w:val="0"/>
          <w:divBdr>
            <w:top w:val="none" w:sz="0" w:space="0" w:color="auto"/>
            <w:left w:val="none" w:sz="0" w:space="0" w:color="auto"/>
            <w:bottom w:val="none" w:sz="0" w:space="0" w:color="auto"/>
            <w:right w:val="none" w:sz="0" w:space="0" w:color="auto"/>
          </w:divBdr>
        </w:div>
        <w:div w:id="733697051">
          <w:marLeft w:val="0"/>
          <w:marRight w:val="0"/>
          <w:marTop w:val="0"/>
          <w:marBottom w:val="0"/>
          <w:divBdr>
            <w:top w:val="none" w:sz="0" w:space="0" w:color="auto"/>
            <w:left w:val="none" w:sz="0" w:space="0" w:color="auto"/>
            <w:bottom w:val="none" w:sz="0" w:space="0" w:color="auto"/>
            <w:right w:val="none" w:sz="0" w:space="0" w:color="auto"/>
          </w:divBdr>
        </w:div>
        <w:div w:id="832531997">
          <w:marLeft w:val="0"/>
          <w:marRight w:val="0"/>
          <w:marTop w:val="0"/>
          <w:marBottom w:val="0"/>
          <w:divBdr>
            <w:top w:val="none" w:sz="0" w:space="0" w:color="auto"/>
            <w:left w:val="none" w:sz="0" w:space="0" w:color="auto"/>
            <w:bottom w:val="none" w:sz="0" w:space="0" w:color="auto"/>
            <w:right w:val="none" w:sz="0" w:space="0" w:color="auto"/>
          </w:divBdr>
        </w:div>
        <w:div w:id="1194460925">
          <w:marLeft w:val="0"/>
          <w:marRight w:val="0"/>
          <w:marTop w:val="0"/>
          <w:marBottom w:val="0"/>
          <w:divBdr>
            <w:top w:val="none" w:sz="0" w:space="0" w:color="auto"/>
            <w:left w:val="none" w:sz="0" w:space="0" w:color="auto"/>
            <w:bottom w:val="none" w:sz="0" w:space="0" w:color="auto"/>
            <w:right w:val="none" w:sz="0" w:space="0" w:color="auto"/>
          </w:divBdr>
        </w:div>
      </w:divsChild>
    </w:div>
    <w:div w:id="1055197532">
      <w:bodyDiv w:val="1"/>
      <w:marLeft w:val="0"/>
      <w:marRight w:val="0"/>
      <w:marTop w:val="0"/>
      <w:marBottom w:val="0"/>
      <w:divBdr>
        <w:top w:val="none" w:sz="0" w:space="0" w:color="auto"/>
        <w:left w:val="none" w:sz="0" w:space="0" w:color="auto"/>
        <w:bottom w:val="none" w:sz="0" w:space="0" w:color="auto"/>
        <w:right w:val="none" w:sz="0" w:space="0" w:color="auto"/>
      </w:divBdr>
    </w:div>
    <w:div w:id="1067339039">
      <w:bodyDiv w:val="1"/>
      <w:marLeft w:val="0"/>
      <w:marRight w:val="0"/>
      <w:marTop w:val="0"/>
      <w:marBottom w:val="0"/>
      <w:divBdr>
        <w:top w:val="none" w:sz="0" w:space="0" w:color="auto"/>
        <w:left w:val="none" w:sz="0" w:space="0" w:color="auto"/>
        <w:bottom w:val="none" w:sz="0" w:space="0" w:color="auto"/>
        <w:right w:val="none" w:sz="0" w:space="0" w:color="auto"/>
      </w:divBdr>
      <w:divsChild>
        <w:div w:id="461077067">
          <w:marLeft w:val="0"/>
          <w:marRight w:val="0"/>
          <w:marTop w:val="0"/>
          <w:marBottom w:val="0"/>
          <w:divBdr>
            <w:top w:val="none" w:sz="0" w:space="0" w:color="auto"/>
            <w:left w:val="none" w:sz="0" w:space="0" w:color="auto"/>
            <w:bottom w:val="none" w:sz="0" w:space="0" w:color="auto"/>
            <w:right w:val="none" w:sz="0" w:space="0" w:color="auto"/>
          </w:divBdr>
        </w:div>
        <w:div w:id="659499939">
          <w:marLeft w:val="0"/>
          <w:marRight w:val="0"/>
          <w:marTop w:val="0"/>
          <w:marBottom w:val="0"/>
          <w:divBdr>
            <w:top w:val="none" w:sz="0" w:space="0" w:color="auto"/>
            <w:left w:val="none" w:sz="0" w:space="0" w:color="auto"/>
            <w:bottom w:val="none" w:sz="0" w:space="0" w:color="auto"/>
            <w:right w:val="none" w:sz="0" w:space="0" w:color="auto"/>
          </w:divBdr>
        </w:div>
        <w:div w:id="1748923041">
          <w:marLeft w:val="0"/>
          <w:marRight w:val="0"/>
          <w:marTop w:val="0"/>
          <w:marBottom w:val="0"/>
          <w:divBdr>
            <w:top w:val="none" w:sz="0" w:space="0" w:color="auto"/>
            <w:left w:val="none" w:sz="0" w:space="0" w:color="auto"/>
            <w:bottom w:val="none" w:sz="0" w:space="0" w:color="auto"/>
            <w:right w:val="none" w:sz="0" w:space="0" w:color="auto"/>
          </w:divBdr>
        </w:div>
      </w:divsChild>
    </w:div>
    <w:div w:id="1082095255">
      <w:bodyDiv w:val="1"/>
      <w:marLeft w:val="0"/>
      <w:marRight w:val="0"/>
      <w:marTop w:val="0"/>
      <w:marBottom w:val="0"/>
      <w:divBdr>
        <w:top w:val="none" w:sz="0" w:space="0" w:color="auto"/>
        <w:left w:val="none" w:sz="0" w:space="0" w:color="auto"/>
        <w:bottom w:val="none" w:sz="0" w:space="0" w:color="auto"/>
        <w:right w:val="none" w:sz="0" w:space="0" w:color="auto"/>
      </w:divBdr>
    </w:div>
    <w:div w:id="1118375669">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162433714">
      <w:bodyDiv w:val="1"/>
      <w:marLeft w:val="0"/>
      <w:marRight w:val="0"/>
      <w:marTop w:val="0"/>
      <w:marBottom w:val="0"/>
      <w:divBdr>
        <w:top w:val="none" w:sz="0" w:space="0" w:color="auto"/>
        <w:left w:val="none" w:sz="0" w:space="0" w:color="auto"/>
        <w:bottom w:val="none" w:sz="0" w:space="0" w:color="auto"/>
        <w:right w:val="none" w:sz="0" w:space="0" w:color="auto"/>
      </w:divBdr>
    </w:div>
    <w:div w:id="1316715100">
      <w:bodyDiv w:val="1"/>
      <w:marLeft w:val="0"/>
      <w:marRight w:val="0"/>
      <w:marTop w:val="0"/>
      <w:marBottom w:val="0"/>
      <w:divBdr>
        <w:top w:val="none" w:sz="0" w:space="0" w:color="auto"/>
        <w:left w:val="none" w:sz="0" w:space="0" w:color="auto"/>
        <w:bottom w:val="none" w:sz="0" w:space="0" w:color="auto"/>
        <w:right w:val="none" w:sz="0" w:space="0" w:color="auto"/>
      </w:divBdr>
      <w:divsChild>
        <w:div w:id="126582449">
          <w:marLeft w:val="0"/>
          <w:marRight w:val="0"/>
          <w:marTop w:val="0"/>
          <w:marBottom w:val="0"/>
          <w:divBdr>
            <w:top w:val="none" w:sz="0" w:space="0" w:color="auto"/>
            <w:left w:val="none" w:sz="0" w:space="0" w:color="auto"/>
            <w:bottom w:val="none" w:sz="0" w:space="0" w:color="auto"/>
            <w:right w:val="none" w:sz="0" w:space="0" w:color="auto"/>
          </w:divBdr>
        </w:div>
        <w:div w:id="130637780">
          <w:marLeft w:val="0"/>
          <w:marRight w:val="0"/>
          <w:marTop w:val="0"/>
          <w:marBottom w:val="0"/>
          <w:divBdr>
            <w:top w:val="none" w:sz="0" w:space="0" w:color="auto"/>
            <w:left w:val="none" w:sz="0" w:space="0" w:color="auto"/>
            <w:bottom w:val="none" w:sz="0" w:space="0" w:color="auto"/>
            <w:right w:val="none" w:sz="0" w:space="0" w:color="auto"/>
          </w:divBdr>
        </w:div>
        <w:div w:id="363792752">
          <w:marLeft w:val="0"/>
          <w:marRight w:val="0"/>
          <w:marTop w:val="0"/>
          <w:marBottom w:val="0"/>
          <w:divBdr>
            <w:top w:val="none" w:sz="0" w:space="0" w:color="auto"/>
            <w:left w:val="none" w:sz="0" w:space="0" w:color="auto"/>
            <w:bottom w:val="none" w:sz="0" w:space="0" w:color="auto"/>
            <w:right w:val="none" w:sz="0" w:space="0" w:color="auto"/>
          </w:divBdr>
        </w:div>
        <w:div w:id="1245841538">
          <w:marLeft w:val="0"/>
          <w:marRight w:val="0"/>
          <w:marTop w:val="0"/>
          <w:marBottom w:val="0"/>
          <w:divBdr>
            <w:top w:val="none" w:sz="0" w:space="0" w:color="auto"/>
            <w:left w:val="none" w:sz="0" w:space="0" w:color="auto"/>
            <w:bottom w:val="none" w:sz="0" w:space="0" w:color="auto"/>
            <w:right w:val="none" w:sz="0" w:space="0" w:color="auto"/>
          </w:divBdr>
        </w:div>
        <w:div w:id="1401248017">
          <w:marLeft w:val="0"/>
          <w:marRight w:val="0"/>
          <w:marTop w:val="0"/>
          <w:marBottom w:val="0"/>
          <w:divBdr>
            <w:top w:val="none" w:sz="0" w:space="0" w:color="auto"/>
            <w:left w:val="none" w:sz="0" w:space="0" w:color="auto"/>
            <w:bottom w:val="none" w:sz="0" w:space="0" w:color="auto"/>
            <w:right w:val="none" w:sz="0" w:space="0" w:color="auto"/>
          </w:divBdr>
        </w:div>
        <w:div w:id="1548101211">
          <w:marLeft w:val="0"/>
          <w:marRight w:val="0"/>
          <w:marTop w:val="0"/>
          <w:marBottom w:val="0"/>
          <w:divBdr>
            <w:top w:val="none" w:sz="0" w:space="0" w:color="auto"/>
            <w:left w:val="none" w:sz="0" w:space="0" w:color="auto"/>
            <w:bottom w:val="none" w:sz="0" w:space="0" w:color="auto"/>
            <w:right w:val="none" w:sz="0" w:space="0" w:color="auto"/>
          </w:divBdr>
        </w:div>
        <w:div w:id="1671980496">
          <w:marLeft w:val="0"/>
          <w:marRight w:val="0"/>
          <w:marTop w:val="0"/>
          <w:marBottom w:val="0"/>
          <w:divBdr>
            <w:top w:val="none" w:sz="0" w:space="0" w:color="auto"/>
            <w:left w:val="none" w:sz="0" w:space="0" w:color="auto"/>
            <w:bottom w:val="none" w:sz="0" w:space="0" w:color="auto"/>
            <w:right w:val="none" w:sz="0" w:space="0" w:color="auto"/>
          </w:divBdr>
        </w:div>
        <w:div w:id="1950383075">
          <w:marLeft w:val="0"/>
          <w:marRight w:val="0"/>
          <w:marTop w:val="0"/>
          <w:marBottom w:val="0"/>
          <w:divBdr>
            <w:top w:val="none" w:sz="0" w:space="0" w:color="auto"/>
            <w:left w:val="none" w:sz="0" w:space="0" w:color="auto"/>
            <w:bottom w:val="none" w:sz="0" w:space="0" w:color="auto"/>
            <w:right w:val="none" w:sz="0" w:space="0" w:color="auto"/>
          </w:divBdr>
        </w:div>
        <w:div w:id="2024891001">
          <w:marLeft w:val="0"/>
          <w:marRight w:val="0"/>
          <w:marTop w:val="0"/>
          <w:marBottom w:val="0"/>
          <w:divBdr>
            <w:top w:val="none" w:sz="0" w:space="0" w:color="auto"/>
            <w:left w:val="none" w:sz="0" w:space="0" w:color="auto"/>
            <w:bottom w:val="none" w:sz="0" w:space="0" w:color="auto"/>
            <w:right w:val="none" w:sz="0" w:space="0" w:color="auto"/>
          </w:divBdr>
        </w:div>
      </w:divsChild>
    </w:div>
    <w:div w:id="1350840117">
      <w:bodyDiv w:val="1"/>
      <w:marLeft w:val="0"/>
      <w:marRight w:val="0"/>
      <w:marTop w:val="0"/>
      <w:marBottom w:val="0"/>
      <w:divBdr>
        <w:top w:val="none" w:sz="0" w:space="0" w:color="auto"/>
        <w:left w:val="none" w:sz="0" w:space="0" w:color="auto"/>
        <w:bottom w:val="none" w:sz="0" w:space="0" w:color="auto"/>
        <w:right w:val="none" w:sz="0" w:space="0" w:color="auto"/>
      </w:divBdr>
    </w:div>
    <w:div w:id="1553272157">
      <w:bodyDiv w:val="1"/>
      <w:marLeft w:val="0"/>
      <w:marRight w:val="0"/>
      <w:marTop w:val="0"/>
      <w:marBottom w:val="0"/>
      <w:divBdr>
        <w:top w:val="none" w:sz="0" w:space="0" w:color="auto"/>
        <w:left w:val="none" w:sz="0" w:space="0" w:color="auto"/>
        <w:bottom w:val="none" w:sz="0" w:space="0" w:color="auto"/>
        <w:right w:val="none" w:sz="0" w:space="0" w:color="auto"/>
      </w:divBdr>
      <w:divsChild>
        <w:div w:id="55932574">
          <w:marLeft w:val="0"/>
          <w:marRight w:val="0"/>
          <w:marTop w:val="0"/>
          <w:marBottom w:val="0"/>
          <w:divBdr>
            <w:top w:val="none" w:sz="0" w:space="0" w:color="auto"/>
            <w:left w:val="none" w:sz="0" w:space="0" w:color="auto"/>
            <w:bottom w:val="none" w:sz="0" w:space="0" w:color="auto"/>
            <w:right w:val="none" w:sz="0" w:space="0" w:color="auto"/>
          </w:divBdr>
          <w:divsChild>
            <w:div w:id="2045590512">
              <w:marLeft w:val="0"/>
              <w:marRight w:val="0"/>
              <w:marTop w:val="0"/>
              <w:marBottom w:val="0"/>
              <w:divBdr>
                <w:top w:val="none" w:sz="0" w:space="0" w:color="auto"/>
                <w:left w:val="none" w:sz="0" w:space="0" w:color="auto"/>
                <w:bottom w:val="none" w:sz="0" w:space="0" w:color="auto"/>
                <w:right w:val="none" w:sz="0" w:space="0" w:color="auto"/>
              </w:divBdr>
            </w:div>
          </w:divsChild>
        </w:div>
        <w:div w:id="191501199">
          <w:marLeft w:val="0"/>
          <w:marRight w:val="0"/>
          <w:marTop w:val="0"/>
          <w:marBottom w:val="0"/>
          <w:divBdr>
            <w:top w:val="none" w:sz="0" w:space="0" w:color="auto"/>
            <w:left w:val="none" w:sz="0" w:space="0" w:color="auto"/>
            <w:bottom w:val="none" w:sz="0" w:space="0" w:color="auto"/>
            <w:right w:val="none" w:sz="0" w:space="0" w:color="auto"/>
          </w:divBdr>
          <w:divsChild>
            <w:div w:id="1471706811">
              <w:marLeft w:val="0"/>
              <w:marRight w:val="0"/>
              <w:marTop w:val="0"/>
              <w:marBottom w:val="0"/>
              <w:divBdr>
                <w:top w:val="none" w:sz="0" w:space="0" w:color="auto"/>
                <w:left w:val="none" w:sz="0" w:space="0" w:color="auto"/>
                <w:bottom w:val="none" w:sz="0" w:space="0" w:color="auto"/>
                <w:right w:val="none" w:sz="0" w:space="0" w:color="auto"/>
              </w:divBdr>
            </w:div>
          </w:divsChild>
        </w:div>
        <w:div w:id="1262682435">
          <w:marLeft w:val="0"/>
          <w:marRight w:val="0"/>
          <w:marTop w:val="0"/>
          <w:marBottom w:val="0"/>
          <w:divBdr>
            <w:top w:val="none" w:sz="0" w:space="0" w:color="auto"/>
            <w:left w:val="none" w:sz="0" w:space="0" w:color="auto"/>
            <w:bottom w:val="none" w:sz="0" w:space="0" w:color="auto"/>
            <w:right w:val="none" w:sz="0" w:space="0" w:color="auto"/>
          </w:divBdr>
          <w:divsChild>
            <w:div w:id="1600217043">
              <w:marLeft w:val="0"/>
              <w:marRight w:val="0"/>
              <w:marTop w:val="0"/>
              <w:marBottom w:val="0"/>
              <w:divBdr>
                <w:top w:val="none" w:sz="0" w:space="0" w:color="auto"/>
                <w:left w:val="none" w:sz="0" w:space="0" w:color="auto"/>
                <w:bottom w:val="none" w:sz="0" w:space="0" w:color="auto"/>
                <w:right w:val="none" w:sz="0" w:space="0" w:color="auto"/>
              </w:divBdr>
            </w:div>
          </w:divsChild>
        </w:div>
        <w:div w:id="1816138991">
          <w:marLeft w:val="0"/>
          <w:marRight w:val="0"/>
          <w:marTop w:val="0"/>
          <w:marBottom w:val="0"/>
          <w:divBdr>
            <w:top w:val="none" w:sz="0" w:space="0" w:color="auto"/>
            <w:left w:val="none" w:sz="0" w:space="0" w:color="auto"/>
            <w:bottom w:val="none" w:sz="0" w:space="0" w:color="auto"/>
            <w:right w:val="none" w:sz="0" w:space="0" w:color="auto"/>
          </w:divBdr>
          <w:divsChild>
            <w:div w:id="1854101950">
              <w:marLeft w:val="0"/>
              <w:marRight w:val="0"/>
              <w:marTop w:val="0"/>
              <w:marBottom w:val="0"/>
              <w:divBdr>
                <w:top w:val="none" w:sz="0" w:space="0" w:color="auto"/>
                <w:left w:val="none" w:sz="0" w:space="0" w:color="auto"/>
                <w:bottom w:val="none" w:sz="0" w:space="0" w:color="auto"/>
                <w:right w:val="none" w:sz="0" w:space="0" w:color="auto"/>
              </w:divBdr>
            </w:div>
          </w:divsChild>
        </w:div>
        <w:div w:id="1991901904">
          <w:marLeft w:val="0"/>
          <w:marRight w:val="0"/>
          <w:marTop w:val="0"/>
          <w:marBottom w:val="0"/>
          <w:divBdr>
            <w:top w:val="none" w:sz="0" w:space="0" w:color="auto"/>
            <w:left w:val="none" w:sz="0" w:space="0" w:color="auto"/>
            <w:bottom w:val="none" w:sz="0" w:space="0" w:color="auto"/>
            <w:right w:val="none" w:sz="0" w:space="0" w:color="auto"/>
          </w:divBdr>
          <w:divsChild>
            <w:div w:id="732773700">
              <w:marLeft w:val="0"/>
              <w:marRight w:val="0"/>
              <w:marTop w:val="0"/>
              <w:marBottom w:val="0"/>
              <w:divBdr>
                <w:top w:val="none" w:sz="0" w:space="0" w:color="auto"/>
                <w:left w:val="none" w:sz="0" w:space="0" w:color="auto"/>
                <w:bottom w:val="none" w:sz="0" w:space="0" w:color="auto"/>
                <w:right w:val="none" w:sz="0" w:space="0" w:color="auto"/>
              </w:divBdr>
            </w:div>
          </w:divsChild>
        </w:div>
        <w:div w:id="2133014965">
          <w:marLeft w:val="0"/>
          <w:marRight w:val="0"/>
          <w:marTop w:val="0"/>
          <w:marBottom w:val="0"/>
          <w:divBdr>
            <w:top w:val="none" w:sz="0" w:space="0" w:color="auto"/>
            <w:left w:val="none" w:sz="0" w:space="0" w:color="auto"/>
            <w:bottom w:val="none" w:sz="0" w:space="0" w:color="auto"/>
            <w:right w:val="none" w:sz="0" w:space="0" w:color="auto"/>
          </w:divBdr>
          <w:divsChild>
            <w:div w:id="20528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3117">
      <w:bodyDiv w:val="1"/>
      <w:marLeft w:val="0"/>
      <w:marRight w:val="0"/>
      <w:marTop w:val="0"/>
      <w:marBottom w:val="0"/>
      <w:divBdr>
        <w:top w:val="none" w:sz="0" w:space="0" w:color="auto"/>
        <w:left w:val="none" w:sz="0" w:space="0" w:color="auto"/>
        <w:bottom w:val="none" w:sz="0" w:space="0" w:color="auto"/>
        <w:right w:val="none" w:sz="0" w:space="0" w:color="auto"/>
      </w:divBdr>
      <w:divsChild>
        <w:div w:id="607857027">
          <w:marLeft w:val="0"/>
          <w:marRight w:val="0"/>
          <w:marTop w:val="0"/>
          <w:marBottom w:val="0"/>
          <w:divBdr>
            <w:top w:val="none" w:sz="0" w:space="0" w:color="auto"/>
            <w:left w:val="none" w:sz="0" w:space="0" w:color="auto"/>
            <w:bottom w:val="none" w:sz="0" w:space="0" w:color="auto"/>
            <w:right w:val="none" w:sz="0" w:space="0" w:color="auto"/>
          </w:divBdr>
        </w:div>
        <w:div w:id="633371626">
          <w:marLeft w:val="0"/>
          <w:marRight w:val="0"/>
          <w:marTop w:val="0"/>
          <w:marBottom w:val="0"/>
          <w:divBdr>
            <w:top w:val="none" w:sz="0" w:space="0" w:color="auto"/>
            <w:left w:val="none" w:sz="0" w:space="0" w:color="auto"/>
            <w:bottom w:val="none" w:sz="0" w:space="0" w:color="auto"/>
            <w:right w:val="none" w:sz="0" w:space="0" w:color="auto"/>
          </w:divBdr>
        </w:div>
        <w:div w:id="1549295308">
          <w:marLeft w:val="0"/>
          <w:marRight w:val="0"/>
          <w:marTop w:val="0"/>
          <w:marBottom w:val="0"/>
          <w:divBdr>
            <w:top w:val="none" w:sz="0" w:space="0" w:color="auto"/>
            <w:left w:val="none" w:sz="0" w:space="0" w:color="auto"/>
            <w:bottom w:val="none" w:sz="0" w:space="0" w:color="auto"/>
            <w:right w:val="none" w:sz="0" w:space="0" w:color="auto"/>
          </w:divBdr>
        </w:div>
      </w:divsChild>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684088921">
      <w:bodyDiv w:val="1"/>
      <w:marLeft w:val="0"/>
      <w:marRight w:val="0"/>
      <w:marTop w:val="0"/>
      <w:marBottom w:val="0"/>
      <w:divBdr>
        <w:top w:val="none" w:sz="0" w:space="0" w:color="auto"/>
        <w:left w:val="none" w:sz="0" w:space="0" w:color="auto"/>
        <w:bottom w:val="none" w:sz="0" w:space="0" w:color="auto"/>
        <w:right w:val="none" w:sz="0" w:space="0" w:color="auto"/>
      </w:divBdr>
    </w:div>
    <w:div w:id="1710448119">
      <w:bodyDiv w:val="1"/>
      <w:marLeft w:val="0"/>
      <w:marRight w:val="0"/>
      <w:marTop w:val="0"/>
      <w:marBottom w:val="0"/>
      <w:divBdr>
        <w:top w:val="none" w:sz="0" w:space="0" w:color="auto"/>
        <w:left w:val="none" w:sz="0" w:space="0" w:color="auto"/>
        <w:bottom w:val="none" w:sz="0" w:space="0" w:color="auto"/>
        <w:right w:val="none" w:sz="0" w:space="0" w:color="auto"/>
      </w:divBdr>
    </w:div>
    <w:div w:id="1740057358">
      <w:bodyDiv w:val="1"/>
      <w:marLeft w:val="0"/>
      <w:marRight w:val="0"/>
      <w:marTop w:val="0"/>
      <w:marBottom w:val="0"/>
      <w:divBdr>
        <w:top w:val="none" w:sz="0" w:space="0" w:color="auto"/>
        <w:left w:val="none" w:sz="0" w:space="0" w:color="auto"/>
        <w:bottom w:val="none" w:sz="0" w:space="0" w:color="auto"/>
        <w:right w:val="none" w:sz="0" w:space="0" w:color="auto"/>
      </w:divBdr>
    </w:div>
    <w:div w:id="1745639664">
      <w:bodyDiv w:val="1"/>
      <w:marLeft w:val="0"/>
      <w:marRight w:val="0"/>
      <w:marTop w:val="0"/>
      <w:marBottom w:val="0"/>
      <w:divBdr>
        <w:top w:val="none" w:sz="0" w:space="0" w:color="auto"/>
        <w:left w:val="none" w:sz="0" w:space="0" w:color="auto"/>
        <w:bottom w:val="none" w:sz="0" w:space="0" w:color="auto"/>
        <w:right w:val="none" w:sz="0" w:space="0" w:color="auto"/>
      </w:divBdr>
    </w:div>
    <w:div w:id="1752848096">
      <w:bodyDiv w:val="1"/>
      <w:marLeft w:val="0"/>
      <w:marRight w:val="0"/>
      <w:marTop w:val="0"/>
      <w:marBottom w:val="0"/>
      <w:divBdr>
        <w:top w:val="none" w:sz="0" w:space="0" w:color="auto"/>
        <w:left w:val="none" w:sz="0" w:space="0" w:color="auto"/>
        <w:bottom w:val="none" w:sz="0" w:space="0" w:color="auto"/>
        <w:right w:val="none" w:sz="0" w:space="0" w:color="auto"/>
      </w:divBdr>
    </w:div>
    <w:div w:id="1806311848">
      <w:bodyDiv w:val="1"/>
      <w:marLeft w:val="0"/>
      <w:marRight w:val="0"/>
      <w:marTop w:val="0"/>
      <w:marBottom w:val="0"/>
      <w:divBdr>
        <w:top w:val="none" w:sz="0" w:space="0" w:color="auto"/>
        <w:left w:val="none" w:sz="0" w:space="0" w:color="auto"/>
        <w:bottom w:val="none" w:sz="0" w:space="0" w:color="auto"/>
        <w:right w:val="none" w:sz="0" w:space="0" w:color="auto"/>
      </w:divBdr>
      <w:divsChild>
        <w:div w:id="296880451">
          <w:marLeft w:val="0"/>
          <w:marRight w:val="0"/>
          <w:marTop w:val="0"/>
          <w:marBottom w:val="0"/>
          <w:divBdr>
            <w:top w:val="none" w:sz="0" w:space="0" w:color="auto"/>
            <w:left w:val="none" w:sz="0" w:space="0" w:color="auto"/>
            <w:bottom w:val="none" w:sz="0" w:space="0" w:color="auto"/>
            <w:right w:val="none" w:sz="0" w:space="0" w:color="auto"/>
          </w:divBdr>
          <w:divsChild>
            <w:div w:id="54134105">
              <w:marLeft w:val="0"/>
              <w:marRight w:val="0"/>
              <w:marTop w:val="0"/>
              <w:marBottom w:val="0"/>
              <w:divBdr>
                <w:top w:val="none" w:sz="0" w:space="0" w:color="auto"/>
                <w:left w:val="none" w:sz="0" w:space="0" w:color="auto"/>
                <w:bottom w:val="none" w:sz="0" w:space="0" w:color="auto"/>
                <w:right w:val="none" w:sz="0" w:space="0" w:color="auto"/>
              </w:divBdr>
            </w:div>
            <w:div w:id="1138033627">
              <w:marLeft w:val="0"/>
              <w:marRight w:val="0"/>
              <w:marTop w:val="0"/>
              <w:marBottom w:val="0"/>
              <w:divBdr>
                <w:top w:val="none" w:sz="0" w:space="0" w:color="auto"/>
                <w:left w:val="none" w:sz="0" w:space="0" w:color="auto"/>
                <w:bottom w:val="none" w:sz="0" w:space="0" w:color="auto"/>
                <w:right w:val="none" w:sz="0" w:space="0" w:color="auto"/>
              </w:divBdr>
            </w:div>
            <w:div w:id="1808744646">
              <w:marLeft w:val="0"/>
              <w:marRight w:val="0"/>
              <w:marTop w:val="0"/>
              <w:marBottom w:val="0"/>
              <w:divBdr>
                <w:top w:val="none" w:sz="0" w:space="0" w:color="auto"/>
                <w:left w:val="none" w:sz="0" w:space="0" w:color="auto"/>
                <w:bottom w:val="none" w:sz="0" w:space="0" w:color="auto"/>
                <w:right w:val="none" w:sz="0" w:space="0" w:color="auto"/>
              </w:divBdr>
            </w:div>
          </w:divsChild>
        </w:div>
        <w:div w:id="368800706">
          <w:marLeft w:val="0"/>
          <w:marRight w:val="0"/>
          <w:marTop w:val="0"/>
          <w:marBottom w:val="0"/>
          <w:divBdr>
            <w:top w:val="none" w:sz="0" w:space="0" w:color="auto"/>
            <w:left w:val="none" w:sz="0" w:space="0" w:color="auto"/>
            <w:bottom w:val="none" w:sz="0" w:space="0" w:color="auto"/>
            <w:right w:val="none" w:sz="0" w:space="0" w:color="auto"/>
          </w:divBdr>
          <w:divsChild>
            <w:div w:id="1084571106">
              <w:marLeft w:val="0"/>
              <w:marRight w:val="0"/>
              <w:marTop w:val="0"/>
              <w:marBottom w:val="0"/>
              <w:divBdr>
                <w:top w:val="none" w:sz="0" w:space="0" w:color="auto"/>
                <w:left w:val="none" w:sz="0" w:space="0" w:color="auto"/>
                <w:bottom w:val="none" w:sz="0" w:space="0" w:color="auto"/>
                <w:right w:val="none" w:sz="0" w:space="0" w:color="auto"/>
              </w:divBdr>
            </w:div>
          </w:divsChild>
        </w:div>
        <w:div w:id="450519693">
          <w:marLeft w:val="0"/>
          <w:marRight w:val="0"/>
          <w:marTop w:val="0"/>
          <w:marBottom w:val="0"/>
          <w:divBdr>
            <w:top w:val="none" w:sz="0" w:space="0" w:color="auto"/>
            <w:left w:val="none" w:sz="0" w:space="0" w:color="auto"/>
            <w:bottom w:val="none" w:sz="0" w:space="0" w:color="auto"/>
            <w:right w:val="none" w:sz="0" w:space="0" w:color="auto"/>
          </w:divBdr>
          <w:divsChild>
            <w:div w:id="584582029">
              <w:marLeft w:val="0"/>
              <w:marRight w:val="0"/>
              <w:marTop w:val="0"/>
              <w:marBottom w:val="0"/>
              <w:divBdr>
                <w:top w:val="none" w:sz="0" w:space="0" w:color="auto"/>
                <w:left w:val="none" w:sz="0" w:space="0" w:color="auto"/>
                <w:bottom w:val="none" w:sz="0" w:space="0" w:color="auto"/>
                <w:right w:val="none" w:sz="0" w:space="0" w:color="auto"/>
              </w:divBdr>
            </w:div>
            <w:div w:id="732311148">
              <w:marLeft w:val="0"/>
              <w:marRight w:val="0"/>
              <w:marTop w:val="0"/>
              <w:marBottom w:val="0"/>
              <w:divBdr>
                <w:top w:val="none" w:sz="0" w:space="0" w:color="auto"/>
                <w:left w:val="none" w:sz="0" w:space="0" w:color="auto"/>
                <w:bottom w:val="none" w:sz="0" w:space="0" w:color="auto"/>
                <w:right w:val="none" w:sz="0" w:space="0" w:color="auto"/>
              </w:divBdr>
            </w:div>
            <w:div w:id="772749925">
              <w:marLeft w:val="0"/>
              <w:marRight w:val="0"/>
              <w:marTop w:val="0"/>
              <w:marBottom w:val="0"/>
              <w:divBdr>
                <w:top w:val="none" w:sz="0" w:space="0" w:color="auto"/>
                <w:left w:val="none" w:sz="0" w:space="0" w:color="auto"/>
                <w:bottom w:val="none" w:sz="0" w:space="0" w:color="auto"/>
                <w:right w:val="none" w:sz="0" w:space="0" w:color="auto"/>
              </w:divBdr>
            </w:div>
            <w:div w:id="1386565925">
              <w:marLeft w:val="0"/>
              <w:marRight w:val="0"/>
              <w:marTop w:val="0"/>
              <w:marBottom w:val="0"/>
              <w:divBdr>
                <w:top w:val="none" w:sz="0" w:space="0" w:color="auto"/>
                <w:left w:val="none" w:sz="0" w:space="0" w:color="auto"/>
                <w:bottom w:val="none" w:sz="0" w:space="0" w:color="auto"/>
                <w:right w:val="none" w:sz="0" w:space="0" w:color="auto"/>
              </w:divBdr>
            </w:div>
            <w:div w:id="1457406852">
              <w:marLeft w:val="0"/>
              <w:marRight w:val="0"/>
              <w:marTop w:val="0"/>
              <w:marBottom w:val="0"/>
              <w:divBdr>
                <w:top w:val="none" w:sz="0" w:space="0" w:color="auto"/>
                <w:left w:val="none" w:sz="0" w:space="0" w:color="auto"/>
                <w:bottom w:val="none" w:sz="0" w:space="0" w:color="auto"/>
                <w:right w:val="none" w:sz="0" w:space="0" w:color="auto"/>
              </w:divBdr>
            </w:div>
          </w:divsChild>
        </w:div>
        <w:div w:id="1305624471">
          <w:marLeft w:val="0"/>
          <w:marRight w:val="0"/>
          <w:marTop w:val="0"/>
          <w:marBottom w:val="0"/>
          <w:divBdr>
            <w:top w:val="none" w:sz="0" w:space="0" w:color="auto"/>
            <w:left w:val="none" w:sz="0" w:space="0" w:color="auto"/>
            <w:bottom w:val="none" w:sz="0" w:space="0" w:color="auto"/>
            <w:right w:val="none" w:sz="0" w:space="0" w:color="auto"/>
          </w:divBdr>
          <w:divsChild>
            <w:div w:id="301083367">
              <w:marLeft w:val="0"/>
              <w:marRight w:val="0"/>
              <w:marTop w:val="0"/>
              <w:marBottom w:val="0"/>
              <w:divBdr>
                <w:top w:val="none" w:sz="0" w:space="0" w:color="auto"/>
                <w:left w:val="none" w:sz="0" w:space="0" w:color="auto"/>
                <w:bottom w:val="none" w:sz="0" w:space="0" w:color="auto"/>
                <w:right w:val="none" w:sz="0" w:space="0" w:color="auto"/>
              </w:divBdr>
            </w:div>
            <w:div w:id="558974877">
              <w:marLeft w:val="0"/>
              <w:marRight w:val="0"/>
              <w:marTop w:val="0"/>
              <w:marBottom w:val="0"/>
              <w:divBdr>
                <w:top w:val="none" w:sz="0" w:space="0" w:color="auto"/>
                <w:left w:val="none" w:sz="0" w:space="0" w:color="auto"/>
                <w:bottom w:val="none" w:sz="0" w:space="0" w:color="auto"/>
                <w:right w:val="none" w:sz="0" w:space="0" w:color="auto"/>
              </w:divBdr>
            </w:div>
            <w:div w:id="1328635249">
              <w:marLeft w:val="0"/>
              <w:marRight w:val="0"/>
              <w:marTop w:val="0"/>
              <w:marBottom w:val="0"/>
              <w:divBdr>
                <w:top w:val="none" w:sz="0" w:space="0" w:color="auto"/>
                <w:left w:val="none" w:sz="0" w:space="0" w:color="auto"/>
                <w:bottom w:val="none" w:sz="0" w:space="0" w:color="auto"/>
                <w:right w:val="none" w:sz="0" w:space="0" w:color="auto"/>
              </w:divBdr>
            </w:div>
            <w:div w:id="1501502093">
              <w:marLeft w:val="0"/>
              <w:marRight w:val="0"/>
              <w:marTop w:val="0"/>
              <w:marBottom w:val="0"/>
              <w:divBdr>
                <w:top w:val="none" w:sz="0" w:space="0" w:color="auto"/>
                <w:left w:val="none" w:sz="0" w:space="0" w:color="auto"/>
                <w:bottom w:val="none" w:sz="0" w:space="0" w:color="auto"/>
                <w:right w:val="none" w:sz="0" w:space="0" w:color="auto"/>
              </w:divBdr>
            </w:div>
            <w:div w:id="2021197321">
              <w:marLeft w:val="0"/>
              <w:marRight w:val="0"/>
              <w:marTop w:val="0"/>
              <w:marBottom w:val="0"/>
              <w:divBdr>
                <w:top w:val="none" w:sz="0" w:space="0" w:color="auto"/>
                <w:left w:val="none" w:sz="0" w:space="0" w:color="auto"/>
                <w:bottom w:val="none" w:sz="0" w:space="0" w:color="auto"/>
                <w:right w:val="none" w:sz="0" w:space="0" w:color="auto"/>
              </w:divBdr>
            </w:div>
          </w:divsChild>
        </w:div>
        <w:div w:id="1997996704">
          <w:marLeft w:val="0"/>
          <w:marRight w:val="0"/>
          <w:marTop w:val="0"/>
          <w:marBottom w:val="0"/>
          <w:divBdr>
            <w:top w:val="none" w:sz="0" w:space="0" w:color="auto"/>
            <w:left w:val="none" w:sz="0" w:space="0" w:color="auto"/>
            <w:bottom w:val="none" w:sz="0" w:space="0" w:color="auto"/>
            <w:right w:val="none" w:sz="0" w:space="0" w:color="auto"/>
          </w:divBdr>
          <w:divsChild>
            <w:div w:id="126701777">
              <w:marLeft w:val="0"/>
              <w:marRight w:val="0"/>
              <w:marTop w:val="0"/>
              <w:marBottom w:val="0"/>
              <w:divBdr>
                <w:top w:val="none" w:sz="0" w:space="0" w:color="auto"/>
                <w:left w:val="none" w:sz="0" w:space="0" w:color="auto"/>
                <w:bottom w:val="none" w:sz="0" w:space="0" w:color="auto"/>
                <w:right w:val="none" w:sz="0" w:space="0" w:color="auto"/>
              </w:divBdr>
            </w:div>
            <w:div w:id="219555104">
              <w:marLeft w:val="0"/>
              <w:marRight w:val="0"/>
              <w:marTop w:val="0"/>
              <w:marBottom w:val="0"/>
              <w:divBdr>
                <w:top w:val="none" w:sz="0" w:space="0" w:color="auto"/>
                <w:left w:val="none" w:sz="0" w:space="0" w:color="auto"/>
                <w:bottom w:val="none" w:sz="0" w:space="0" w:color="auto"/>
                <w:right w:val="none" w:sz="0" w:space="0" w:color="auto"/>
              </w:divBdr>
            </w:div>
            <w:div w:id="1508323137">
              <w:marLeft w:val="0"/>
              <w:marRight w:val="0"/>
              <w:marTop w:val="0"/>
              <w:marBottom w:val="0"/>
              <w:divBdr>
                <w:top w:val="none" w:sz="0" w:space="0" w:color="auto"/>
                <w:left w:val="none" w:sz="0" w:space="0" w:color="auto"/>
                <w:bottom w:val="none" w:sz="0" w:space="0" w:color="auto"/>
                <w:right w:val="none" w:sz="0" w:space="0" w:color="auto"/>
              </w:divBdr>
            </w:div>
            <w:div w:id="1984505705">
              <w:marLeft w:val="0"/>
              <w:marRight w:val="0"/>
              <w:marTop w:val="0"/>
              <w:marBottom w:val="0"/>
              <w:divBdr>
                <w:top w:val="none" w:sz="0" w:space="0" w:color="auto"/>
                <w:left w:val="none" w:sz="0" w:space="0" w:color="auto"/>
                <w:bottom w:val="none" w:sz="0" w:space="0" w:color="auto"/>
                <w:right w:val="none" w:sz="0" w:space="0" w:color="auto"/>
              </w:divBdr>
            </w:div>
            <w:div w:id="20856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2727">
      <w:bodyDiv w:val="1"/>
      <w:marLeft w:val="0"/>
      <w:marRight w:val="0"/>
      <w:marTop w:val="0"/>
      <w:marBottom w:val="0"/>
      <w:divBdr>
        <w:top w:val="none" w:sz="0" w:space="0" w:color="auto"/>
        <w:left w:val="none" w:sz="0" w:space="0" w:color="auto"/>
        <w:bottom w:val="none" w:sz="0" w:space="0" w:color="auto"/>
        <w:right w:val="none" w:sz="0" w:space="0" w:color="auto"/>
      </w:divBdr>
      <w:divsChild>
        <w:div w:id="494304460">
          <w:marLeft w:val="0"/>
          <w:marRight w:val="0"/>
          <w:marTop w:val="0"/>
          <w:marBottom w:val="0"/>
          <w:divBdr>
            <w:top w:val="none" w:sz="0" w:space="0" w:color="auto"/>
            <w:left w:val="none" w:sz="0" w:space="0" w:color="auto"/>
            <w:bottom w:val="none" w:sz="0" w:space="0" w:color="auto"/>
            <w:right w:val="none" w:sz="0" w:space="0" w:color="auto"/>
          </w:divBdr>
        </w:div>
        <w:div w:id="872232631">
          <w:marLeft w:val="0"/>
          <w:marRight w:val="0"/>
          <w:marTop w:val="0"/>
          <w:marBottom w:val="0"/>
          <w:divBdr>
            <w:top w:val="none" w:sz="0" w:space="0" w:color="auto"/>
            <w:left w:val="none" w:sz="0" w:space="0" w:color="auto"/>
            <w:bottom w:val="none" w:sz="0" w:space="0" w:color="auto"/>
            <w:right w:val="none" w:sz="0" w:space="0" w:color="auto"/>
          </w:divBdr>
        </w:div>
        <w:div w:id="880869584">
          <w:marLeft w:val="0"/>
          <w:marRight w:val="0"/>
          <w:marTop w:val="0"/>
          <w:marBottom w:val="0"/>
          <w:divBdr>
            <w:top w:val="none" w:sz="0" w:space="0" w:color="auto"/>
            <w:left w:val="none" w:sz="0" w:space="0" w:color="auto"/>
            <w:bottom w:val="none" w:sz="0" w:space="0" w:color="auto"/>
            <w:right w:val="none" w:sz="0" w:space="0" w:color="auto"/>
          </w:divBdr>
        </w:div>
        <w:div w:id="1009521133">
          <w:marLeft w:val="0"/>
          <w:marRight w:val="0"/>
          <w:marTop w:val="0"/>
          <w:marBottom w:val="0"/>
          <w:divBdr>
            <w:top w:val="none" w:sz="0" w:space="0" w:color="auto"/>
            <w:left w:val="none" w:sz="0" w:space="0" w:color="auto"/>
            <w:bottom w:val="none" w:sz="0" w:space="0" w:color="auto"/>
            <w:right w:val="none" w:sz="0" w:space="0" w:color="auto"/>
          </w:divBdr>
        </w:div>
        <w:div w:id="1212381692">
          <w:marLeft w:val="0"/>
          <w:marRight w:val="0"/>
          <w:marTop w:val="0"/>
          <w:marBottom w:val="0"/>
          <w:divBdr>
            <w:top w:val="none" w:sz="0" w:space="0" w:color="auto"/>
            <w:left w:val="none" w:sz="0" w:space="0" w:color="auto"/>
            <w:bottom w:val="none" w:sz="0" w:space="0" w:color="auto"/>
            <w:right w:val="none" w:sz="0" w:space="0" w:color="auto"/>
          </w:divBdr>
        </w:div>
        <w:div w:id="1260413122">
          <w:marLeft w:val="0"/>
          <w:marRight w:val="0"/>
          <w:marTop w:val="0"/>
          <w:marBottom w:val="0"/>
          <w:divBdr>
            <w:top w:val="none" w:sz="0" w:space="0" w:color="auto"/>
            <w:left w:val="none" w:sz="0" w:space="0" w:color="auto"/>
            <w:bottom w:val="none" w:sz="0" w:space="0" w:color="auto"/>
            <w:right w:val="none" w:sz="0" w:space="0" w:color="auto"/>
          </w:divBdr>
        </w:div>
        <w:div w:id="1594781448">
          <w:marLeft w:val="0"/>
          <w:marRight w:val="0"/>
          <w:marTop w:val="0"/>
          <w:marBottom w:val="0"/>
          <w:divBdr>
            <w:top w:val="none" w:sz="0" w:space="0" w:color="auto"/>
            <w:left w:val="none" w:sz="0" w:space="0" w:color="auto"/>
            <w:bottom w:val="none" w:sz="0" w:space="0" w:color="auto"/>
            <w:right w:val="none" w:sz="0" w:space="0" w:color="auto"/>
          </w:divBdr>
        </w:div>
      </w:divsChild>
    </w:div>
    <w:div w:id="1854564305">
      <w:bodyDiv w:val="1"/>
      <w:marLeft w:val="0"/>
      <w:marRight w:val="0"/>
      <w:marTop w:val="0"/>
      <w:marBottom w:val="0"/>
      <w:divBdr>
        <w:top w:val="none" w:sz="0" w:space="0" w:color="auto"/>
        <w:left w:val="none" w:sz="0" w:space="0" w:color="auto"/>
        <w:bottom w:val="none" w:sz="0" w:space="0" w:color="auto"/>
        <w:right w:val="none" w:sz="0" w:space="0" w:color="auto"/>
      </w:divBdr>
      <w:divsChild>
        <w:div w:id="266890217">
          <w:marLeft w:val="0"/>
          <w:marRight w:val="0"/>
          <w:marTop w:val="0"/>
          <w:marBottom w:val="0"/>
          <w:divBdr>
            <w:top w:val="none" w:sz="0" w:space="0" w:color="auto"/>
            <w:left w:val="none" w:sz="0" w:space="0" w:color="auto"/>
            <w:bottom w:val="none" w:sz="0" w:space="0" w:color="auto"/>
            <w:right w:val="none" w:sz="0" w:space="0" w:color="auto"/>
          </w:divBdr>
        </w:div>
        <w:div w:id="588806020">
          <w:marLeft w:val="0"/>
          <w:marRight w:val="0"/>
          <w:marTop w:val="0"/>
          <w:marBottom w:val="0"/>
          <w:divBdr>
            <w:top w:val="none" w:sz="0" w:space="0" w:color="auto"/>
            <w:left w:val="none" w:sz="0" w:space="0" w:color="auto"/>
            <w:bottom w:val="none" w:sz="0" w:space="0" w:color="auto"/>
            <w:right w:val="none" w:sz="0" w:space="0" w:color="auto"/>
          </w:divBdr>
        </w:div>
        <w:div w:id="815610980">
          <w:marLeft w:val="0"/>
          <w:marRight w:val="0"/>
          <w:marTop w:val="0"/>
          <w:marBottom w:val="0"/>
          <w:divBdr>
            <w:top w:val="none" w:sz="0" w:space="0" w:color="auto"/>
            <w:left w:val="none" w:sz="0" w:space="0" w:color="auto"/>
            <w:bottom w:val="none" w:sz="0" w:space="0" w:color="auto"/>
            <w:right w:val="none" w:sz="0" w:space="0" w:color="auto"/>
          </w:divBdr>
        </w:div>
        <w:div w:id="994918930">
          <w:marLeft w:val="0"/>
          <w:marRight w:val="0"/>
          <w:marTop w:val="0"/>
          <w:marBottom w:val="0"/>
          <w:divBdr>
            <w:top w:val="none" w:sz="0" w:space="0" w:color="auto"/>
            <w:left w:val="none" w:sz="0" w:space="0" w:color="auto"/>
            <w:bottom w:val="none" w:sz="0" w:space="0" w:color="auto"/>
            <w:right w:val="none" w:sz="0" w:space="0" w:color="auto"/>
          </w:divBdr>
        </w:div>
        <w:div w:id="1000615958">
          <w:marLeft w:val="0"/>
          <w:marRight w:val="0"/>
          <w:marTop w:val="0"/>
          <w:marBottom w:val="0"/>
          <w:divBdr>
            <w:top w:val="none" w:sz="0" w:space="0" w:color="auto"/>
            <w:left w:val="none" w:sz="0" w:space="0" w:color="auto"/>
            <w:bottom w:val="none" w:sz="0" w:space="0" w:color="auto"/>
            <w:right w:val="none" w:sz="0" w:space="0" w:color="auto"/>
          </w:divBdr>
        </w:div>
        <w:div w:id="1294823984">
          <w:marLeft w:val="0"/>
          <w:marRight w:val="0"/>
          <w:marTop w:val="0"/>
          <w:marBottom w:val="0"/>
          <w:divBdr>
            <w:top w:val="none" w:sz="0" w:space="0" w:color="auto"/>
            <w:left w:val="none" w:sz="0" w:space="0" w:color="auto"/>
            <w:bottom w:val="none" w:sz="0" w:space="0" w:color="auto"/>
            <w:right w:val="none" w:sz="0" w:space="0" w:color="auto"/>
          </w:divBdr>
        </w:div>
        <w:div w:id="1441871750">
          <w:marLeft w:val="0"/>
          <w:marRight w:val="0"/>
          <w:marTop w:val="0"/>
          <w:marBottom w:val="0"/>
          <w:divBdr>
            <w:top w:val="none" w:sz="0" w:space="0" w:color="auto"/>
            <w:left w:val="none" w:sz="0" w:space="0" w:color="auto"/>
            <w:bottom w:val="none" w:sz="0" w:space="0" w:color="auto"/>
            <w:right w:val="none" w:sz="0" w:space="0" w:color="auto"/>
          </w:divBdr>
        </w:div>
        <w:div w:id="1448892803">
          <w:marLeft w:val="0"/>
          <w:marRight w:val="0"/>
          <w:marTop w:val="0"/>
          <w:marBottom w:val="0"/>
          <w:divBdr>
            <w:top w:val="none" w:sz="0" w:space="0" w:color="auto"/>
            <w:left w:val="none" w:sz="0" w:space="0" w:color="auto"/>
            <w:bottom w:val="none" w:sz="0" w:space="0" w:color="auto"/>
            <w:right w:val="none" w:sz="0" w:space="0" w:color="auto"/>
          </w:divBdr>
        </w:div>
        <w:div w:id="1505125082">
          <w:marLeft w:val="0"/>
          <w:marRight w:val="0"/>
          <w:marTop w:val="0"/>
          <w:marBottom w:val="0"/>
          <w:divBdr>
            <w:top w:val="none" w:sz="0" w:space="0" w:color="auto"/>
            <w:left w:val="none" w:sz="0" w:space="0" w:color="auto"/>
            <w:bottom w:val="none" w:sz="0" w:space="0" w:color="auto"/>
            <w:right w:val="none" w:sz="0" w:space="0" w:color="auto"/>
          </w:divBdr>
        </w:div>
        <w:div w:id="1630474363">
          <w:marLeft w:val="0"/>
          <w:marRight w:val="0"/>
          <w:marTop w:val="0"/>
          <w:marBottom w:val="0"/>
          <w:divBdr>
            <w:top w:val="none" w:sz="0" w:space="0" w:color="auto"/>
            <w:left w:val="none" w:sz="0" w:space="0" w:color="auto"/>
            <w:bottom w:val="none" w:sz="0" w:space="0" w:color="auto"/>
            <w:right w:val="none" w:sz="0" w:space="0" w:color="auto"/>
          </w:divBdr>
        </w:div>
        <w:div w:id="1807703189">
          <w:marLeft w:val="0"/>
          <w:marRight w:val="0"/>
          <w:marTop w:val="0"/>
          <w:marBottom w:val="0"/>
          <w:divBdr>
            <w:top w:val="none" w:sz="0" w:space="0" w:color="auto"/>
            <w:left w:val="none" w:sz="0" w:space="0" w:color="auto"/>
            <w:bottom w:val="none" w:sz="0" w:space="0" w:color="auto"/>
            <w:right w:val="none" w:sz="0" w:space="0" w:color="auto"/>
          </w:divBdr>
        </w:div>
        <w:div w:id="1865436595">
          <w:marLeft w:val="0"/>
          <w:marRight w:val="0"/>
          <w:marTop w:val="0"/>
          <w:marBottom w:val="0"/>
          <w:divBdr>
            <w:top w:val="none" w:sz="0" w:space="0" w:color="auto"/>
            <w:left w:val="none" w:sz="0" w:space="0" w:color="auto"/>
            <w:bottom w:val="none" w:sz="0" w:space="0" w:color="auto"/>
            <w:right w:val="none" w:sz="0" w:space="0" w:color="auto"/>
          </w:divBdr>
        </w:div>
        <w:div w:id="1966042399">
          <w:marLeft w:val="0"/>
          <w:marRight w:val="0"/>
          <w:marTop w:val="0"/>
          <w:marBottom w:val="0"/>
          <w:divBdr>
            <w:top w:val="none" w:sz="0" w:space="0" w:color="auto"/>
            <w:left w:val="none" w:sz="0" w:space="0" w:color="auto"/>
            <w:bottom w:val="none" w:sz="0" w:space="0" w:color="auto"/>
            <w:right w:val="none" w:sz="0" w:space="0" w:color="auto"/>
          </w:divBdr>
        </w:div>
        <w:div w:id="2041930899">
          <w:marLeft w:val="0"/>
          <w:marRight w:val="0"/>
          <w:marTop w:val="0"/>
          <w:marBottom w:val="0"/>
          <w:divBdr>
            <w:top w:val="none" w:sz="0" w:space="0" w:color="auto"/>
            <w:left w:val="none" w:sz="0" w:space="0" w:color="auto"/>
            <w:bottom w:val="none" w:sz="0" w:space="0" w:color="auto"/>
            <w:right w:val="none" w:sz="0" w:space="0" w:color="auto"/>
          </w:divBdr>
        </w:div>
        <w:div w:id="2126269348">
          <w:marLeft w:val="0"/>
          <w:marRight w:val="0"/>
          <w:marTop w:val="0"/>
          <w:marBottom w:val="0"/>
          <w:divBdr>
            <w:top w:val="none" w:sz="0" w:space="0" w:color="auto"/>
            <w:left w:val="none" w:sz="0" w:space="0" w:color="auto"/>
            <w:bottom w:val="none" w:sz="0" w:space="0" w:color="auto"/>
            <w:right w:val="none" w:sz="0" w:space="0" w:color="auto"/>
          </w:divBdr>
        </w:div>
      </w:divsChild>
    </w:div>
    <w:div w:id="1861813305">
      <w:bodyDiv w:val="1"/>
      <w:marLeft w:val="0"/>
      <w:marRight w:val="0"/>
      <w:marTop w:val="0"/>
      <w:marBottom w:val="0"/>
      <w:divBdr>
        <w:top w:val="none" w:sz="0" w:space="0" w:color="auto"/>
        <w:left w:val="none" w:sz="0" w:space="0" w:color="auto"/>
        <w:bottom w:val="none" w:sz="0" w:space="0" w:color="auto"/>
        <w:right w:val="none" w:sz="0" w:space="0" w:color="auto"/>
      </w:divBdr>
      <w:divsChild>
        <w:div w:id="213393578">
          <w:marLeft w:val="0"/>
          <w:marRight w:val="0"/>
          <w:marTop w:val="0"/>
          <w:marBottom w:val="0"/>
          <w:divBdr>
            <w:top w:val="none" w:sz="0" w:space="0" w:color="auto"/>
            <w:left w:val="none" w:sz="0" w:space="0" w:color="auto"/>
            <w:bottom w:val="none" w:sz="0" w:space="0" w:color="auto"/>
            <w:right w:val="none" w:sz="0" w:space="0" w:color="auto"/>
          </w:divBdr>
          <w:divsChild>
            <w:div w:id="128207074">
              <w:marLeft w:val="0"/>
              <w:marRight w:val="0"/>
              <w:marTop w:val="0"/>
              <w:marBottom w:val="0"/>
              <w:divBdr>
                <w:top w:val="none" w:sz="0" w:space="0" w:color="auto"/>
                <w:left w:val="none" w:sz="0" w:space="0" w:color="auto"/>
                <w:bottom w:val="none" w:sz="0" w:space="0" w:color="auto"/>
                <w:right w:val="none" w:sz="0" w:space="0" w:color="auto"/>
              </w:divBdr>
            </w:div>
            <w:div w:id="425077283">
              <w:marLeft w:val="0"/>
              <w:marRight w:val="0"/>
              <w:marTop w:val="0"/>
              <w:marBottom w:val="0"/>
              <w:divBdr>
                <w:top w:val="none" w:sz="0" w:space="0" w:color="auto"/>
                <w:left w:val="none" w:sz="0" w:space="0" w:color="auto"/>
                <w:bottom w:val="none" w:sz="0" w:space="0" w:color="auto"/>
                <w:right w:val="none" w:sz="0" w:space="0" w:color="auto"/>
              </w:divBdr>
            </w:div>
            <w:div w:id="562370553">
              <w:marLeft w:val="0"/>
              <w:marRight w:val="0"/>
              <w:marTop w:val="0"/>
              <w:marBottom w:val="0"/>
              <w:divBdr>
                <w:top w:val="none" w:sz="0" w:space="0" w:color="auto"/>
                <w:left w:val="none" w:sz="0" w:space="0" w:color="auto"/>
                <w:bottom w:val="none" w:sz="0" w:space="0" w:color="auto"/>
                <w:right w:val="none" w:sz="0" w:space="0" w:color="auto"/>
              </w:divBdr>
            </w:div>
            <w:div w:id="1369646176">
              <w:marLeft w:val="0"/>
              <w:marRight w:val="0"/>
              <w:marTop w:val="0"/>
              <w:marBottom w:val="0"/>
              <w:divBdr>
                <w:top w:val="none" w:sz="0" w:space="0" w:color="auto"/>
                <w:left w:val="none" w:sz="0" w:space="0" w:color="auto"/>
                <w:bottom w:val="none" w:sz="0" w:space="0" w:color="auto"/>
                <w:right w:val="none" w:sz="0" w:space="0" w:color="auto"/>
              </w:divBdr>
            </w:div>
            <w:div w:id="1413891006">
              <w:marLeft w:val="0"/>
              <w:marRight w:val="0"/>
              <w:marTop w:val="0"/>
              <w:marBottom w:val="0"/>
              <w:divBdr>
                <w:top w:val="none" w:sz="0" w:space="0" w:color="auto"/>
                <w:left w:val="none" w:sz="0" w:space="0" w:color="auto"/>
                <w:bottom w:val="none" w:sz="0" w:space="0" w:color="auto"/>
                <w:right w:val="none" w:sz="0" w:space="0" w:color="auto"/>
              </w:divBdr>
            </w:div>
            <w:div w:id="2087609215">
              <w:marLeft w:val="0"/>
              <w:marRight w:val="0"/>
              <w:marTop w:val="0"/>
              <w:marBottom w:val="0"/>
              <w:divBdr>
                <w:top w:val="none" w:sz="0" w:space="0" w:color="auto"/>
                <w:left w:val="none" w:sz="0" w:space="0" w:color="auto"/>
                <w:bottom w:val="none" w:sz="0" w:space="0" w:color="auto"/>
                <w:right w:val="none" w:sz="0" w:space="0" w:color="auto"/>
              </w:divBdr>
            </w:div>
          </w:divsChild>
        </w:div>
        <w:div w:id="1157652153">
          <w:marLeft w:val="0"/>
          <w:marRight w:val="0"/>
          <w:marTop w:val="0"/>
          <w:marBottom w:val="0"/>
          <w:divBdr>
            <w:top w:val="none" w:sz="0" w:space="0" w:color="auto"/>
            <w:left w:val="none" w:sz="0" w:space="0" w:color="auto"/>
            <w:bottom w:val="none" w:sz="0" w:space="0" w:color="auto"/>
            <w:right w:val="none" w:sz="0" w:space="0" w:color="auto"/>
          </w:divBdr>
          <w:divsChild>
            <w:div w:id="1148596726">
              <w:marLeft w:val="0"/>
              <w:marRight w:val="0"/>
              <w:marTop w:val="0"/>
              <w:marBottom w:val="0"/>
              <w:divBdr>
                <w:top w:val="none" w:sz="0" w:space="0" w:color="auto"/>
                <w:left w:val="none" w:sz="0" w:space="0" w:color="auto"/>
                <w:bottom w:val="none" w:sz="0" w:space="0" w:color="auto"/>
                <w:right w:val="none" w:sz="0" w:space="0" w:color="auto"/>
              </w:divBdr>
            </w:div>
          </w:divsChild>
        </w:div>
        <w:div w:id="1220092006">
          <w:marLeft w:val="0"/>
          <w:marRight w:val="0"/>
          <w:marTop w:val="0"/>
          <w:marBottom w:val="0"/>
          <w:divBdr>
            <w:top w:val="none" w:sz="0" w:space="0" w:color="auto"/>
            <w:left w:val="none" w:sz="0" w:space="0" w:color="auto"/>
            <w:bottom w:val="none" w:sz="0" w:space="0" w:color="auto"/>
            <w:right w:val="none" w:sz="0" w:space="0" w:color="auto"/>
          </w:divBdr>
          <w:divsChild>
            <w:div w:id="154885542">
              <w:marLeft w:val="0"/>
              <w:marRight w:val="0"/>
              <w:marTop w:val="0"/>
              <w:marBottom w:val="0"/>
              <w:divBdr>
                <w:top w:val="none" w:sz="0" w:space="0" w:color="auto"/>
                <w:left w:val="none" w:sz="0" w:space="0" w:color="auto"/>
                <w:bottom w:val="none" w:sz="0" w:space="0" w:color="auto"/>
                <w:right w:val="none" w:sz="0" w:space="0" w:color="auto"/>
              </w:divBdr>
            </w:div>
            <w:div w:id="1282611432">
              <w:marLeft w:val="0"/>
              <w:marRight w:val="0"/>
              <w:marTop w:val="0"/>
              <w:marBottom w:val="0"/>
              <w:divBdr>
                <w:top w:val="none" w:sz="0" w:space="0" w:color="auto"/>
                <w:left w:val="none" w:sz="0" w:space="0" w:color="auto"/>
                <w:bottom w:val="none" w:sz="0" w:space="0" w:color="auto"/>
                <w:right w:val="none" w:sz="0" w:space="0" w:color="auto"/>
              </w:divBdr>
            </w:div>
          </w:divsChild>
        </w:div>
        <w:div w:id="1362242917">
          <w:marLeft w:val="0"/>
          <w:marRight w:val="0"/>
          <w:marTop w:val="0"/>
          <w:marBottom w:val="0"/>
          <w:divBdr>
            <w:top w:val="none" w:sz="0" w:space="0" w:color="auto"/>
            <w:left w:val="none" w:sz="0" w:space="0" w:color="auto"/>
            <w:bottom w:val="none" w:sz="0" w:space="0" w:color="auto"/>
            <w:right w:val="none" w:sz="0" w:space="0" w:color="auto"/>
          </w:divBdr>
          <w:divsChild>
            <w:div w:id="9409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1975986798">
      <w:bodyDiv w:val="1"/>
      <w:marLeft w:val="0"/>
      <w:marRight w:val="0"/>
      <w:marTop w:val="0"/>
      <w:marBottom w:val="0"/>
      <w:divBdr>
        <w:top w:val="none" w:sz="0" w:space="0" w:color="auto"/>
        <w:left w:val="none" w:sz="0" w:space="0" w:color="auto"/>
        <w:bottom w:val="none" w:sz="0" w:space="0" w:color="auto"/>
        <w:right w:val="none" w:sz="0" w:space="0" w:color="auto"/>
      </w:divBdr>
      <w:divsChild>
        <w:div w:id="59910771">
          <w:marLeft w:val="0"/>
          <w:marRight w:val="0"/>
          <w:marTop w:val="0"/>
          <w:marBottom w:val="0"/>
          <w:divBdr>
            <w:top w:val="none" w:sz="0" w:space="0" w:color="auto"/>
            <w:left w:val="none" w:sz="0" w:space="0" w:color="auto"/>
            <w:bottom w:val="none" w:sz="0" w:space="0" w:color="auto"/>
            <w:right w:val="none" w:sz="0" w:space="0" w:color="auto"/>
          </w:divBdr>
        </w:div>
        <w:div w:id="205996099">
          <w:marLeft w:val="0"/>
          <w:marRight w:val="0"/>
          <w:marTop w:val="0"/>
          <w:marBottom w:val="0"/>
          <w:divBdr>
            <w:top w:val="none" w:sz="0" w:space="0" w:color="auto"/>
            <w:left w:val="none" w:sz="0" w:space="0" w:color="auto"/>
            <w:bottom w:val="none" w:sz="0" w:space="0" w:color="auto"/>
            <w:right w:val="none" w:sz="0" w:space="0" w:color="auto"/>
          </w:divBdr>
        </w:div>
      </w:divsChild>
    </w:div>
    <w:div w:id="2016572484">
      <w:bodyDiv w:val="1"/>
      <w:marLeft w:val="0"/>
      <w:marRight w:val="0"/>
      <w:marTop w:val="0"/>
      <w:marBottom w:val="0"/>
      <w:divBdr>
        <w:top w:val="none" w:sz="0" w:space="0" w:color="auto"/>
        <w:left w:val="none" w:sz="0" w:space="0" w:color="auto"/>
        <w:bottom w:val="none" w:sz="0" w:space="0" w:color="auto"/>
        <w:right w:val="none" w:sz="0" w:space="0" w:color="auto"/>
      </w:divBdr>
    </w:div>
    <w:div w:id="2019038624">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 w:id="2120711791">
      <w:bodyDiv w:val="1"/>
      <w:marLeft w:val="0"/>
      <w:marRight w:val="0"/>
      <w:marTop w:val="0"/>
      <w:marBottom w:val="0"/>
      <w:divBdr>
        <w:top w:val="none" w:sz="0" w:space="0" w:color="auto"/>
        <w:left w:val="none" w:sz="0" w:space="0" w:color="auto"/>
        <w:bottom w:val="none" w:sz="0" w:space="0" w:color="auto"/>
        <w:right w:val="none" w:sz="0" w:space="0" w:color="auto"/>
      </w:divBdr>
    </w:div>
    <w:div w:id="2140608882">
      <w:bodyDiv w:val="1"/>
      <w:marLeft w:val="0"/>
      <w:marRight w:val="0"/>
      <w:marTop w:val="0"/>
      <w:marBottom w:val="0"/>
      <w:divBdr>
        <w:top w:val="none" w:sz="0" w:space="0" w:color="auto"/>
        <w:left w:val="none" w:sz="0" w:space="0" w:color="auto"/>
        <w:bottom w:val="none" w:sz="0" w:space="0" w:color="auto"/>
        <w:right w:val="none" w:sz="0" w:space="0" w:color="auto"/>
      </w:divBdr>
      <w:divsChild>
        <w:div w:id="176970205">
          <w:marLeft w:val="0"/>
          <w:marRight w:val="0"/>
          <w:marTop w:val="0"/>
          <w:marBottom w:val="0"/>
          <w:divBdr>
            <w:top w:val="none" w:sz="0" w:space="0" w:color="auto"/>
            <w:left w:val="none" w:sz="0" w:space="0" w:color="auto"/>
            <w:bottom w:val="none" w:sz="0" w:space="0" w:color="auto"/>
            <w:right w:val="none" w:sz="0" w:space="0" w:color="auto"/>
          </w:divBdr>
        </w:div>
        <w:div w:id="191579435">
          <w:marLeft w:val="0"/>
          <w:marRight w:val="0"/>
          <w:marTop w:val="0"/>
          <w:marBottom w:val="0"/>
          <w:divBdr>
            <w:top w:val="none" w:sz="0" w:space="0" w:color="auto"/>
            <w:left w:val="none" w:sz="0" w:space="0" w:color="auto"/>
            <w:bottom w:val="none" w:sz="0" w:space="0" w:color="auto"/>
            <w:right w:val="none" w:sz="0" w:space="0" w:color="auto"/>
          </w:divBdr>
        </w:div>
        <w:div w:id="829565551">
          <w:marLeft w:val="0"/>
          <w:marRight w:val="0"/>
          <w:marTop w:val="0"/>
          <w:marBottom w:val="0"/>
          <w:divBdr>
            <w:top w:val="none" w:sz="0" w:space="0" w:color="auto"/>
            <w:left w:val="none" w:sz="0" w:space="0" w:color="auto"/>
            <w:bottom w:val="none" w:sz="0" w:space="0" w:color="auto"/>
            <w:right w:val="none" w:sz="0" w:space="0" w:color="auto"/>
          </w:divBdr>
        </w:div>
        <w:div w:id="1264413453">
          <w:marLeft w:val="0"/>
          <w:marRight w:val="0"/>
          <w:marTop w:val="0"/>
          <w:marBottom w:val="0"/>
          <w:divBdr>
            <w:top w:val="none" w:sz="0" w:space="0" w:color="auto"/>
            <w:left w:val="none" w:sz="0" w:space="0" w:color="auto"/>
            <w:bottom w:val="none" w:sz="0" w:space="0" w:color="auto"/>
            <w:right w:val="none" w:sz="0" w:space="0" w:color="auto"/>
          </w:divBdr>
        </w:div>
        <w:div w:id="1800024541">
          <w:marLeft w:val="0"/>
          <w:marRight w:val="0"/>
          <w:marTop w:val="0"/>
          <w:marBottom w:val="0"/>
          <w:divBdr>
            <w:top w:val="none" w:sz="0" w:space="0" w:color="auto"/>
            <w:left w:val="none" w:sz="0" w:space="0" w:color="auto"/>
            <w:bottom w:val="none" w:sz="0" w:space="0" w:color="auto"/>
            <w:right w:val="none" w:sz="0" w:space="0" w:color="auto"/>
          </w:divBdr>
        </w:div>
        <w:div w:id="1915386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10/15/contents" TargetMode="External"/><Relationship Id="rId26" Type="http://schemas.openxmlformats.org/officeDocument/2006/relationships/hyperlink" Target="http://www.surreycc.gov.uk/vision2030" TargetMode="External"/><Relationship Id="rId39" Type="http://schemas.openxmlformats.org/officeDocument/2006/relationships/hyperlink" Target="http://www.surreycc.gov.uk/surreylink" TargetMode="External"/><Relationship Id="rId21" Type="http://schemas.openxmlformats.org/officeDocument/2006/relationships/hyperlink" Target="http://www.surreycc.gov.uk/vision2030" TargetMode="External"/><Relationship Id="rId34" Type="http://schemas.openxmlformats.org/officeDocument/2006/relationships/hyperlink" Target="https://www.gov.uk/pip/how-much-youll-get" TargetMode="External"/><Relationship Id="rId42" Type="http://schemas.openxmlformats.org/officeDocument/2006/relationships/hyperlink" Target="https://www.arrivabus.co.uk/help/customers-with-disabilities"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14/23/contents/enacted/data.htm" TargetMode="External"/><Relationship Id="rId29" Type="http://schemas.openxmlformats.org/officeDocument/2006/relationships/hyperlink" Target="https://www.surreycc.gov.uk/adults/paying-for-care/charging-policy" TargetMode="External"/><Relationship Id="rId11" Type="http://schemas.openxmlformats.org/officeDocument/2006/relationships/image" Target="media/image1.jpeg"/><Relationship Id="rId24" Type="http://schemas.openxmlformats.org/officeDocument/2006/relationships/hyperlink" Target="https://www.nhs.uk/nhs-services/help-with-health-costs/healthcare-travel-costs-scheme-htcs/" TargetMode="External"/><Relationship Id="rId32" Type="http://schemas.openxmlformats.org/officeDocument/2006/relationships/hyperlink" Target="http://www.connecttosupportsurrey.org.uk/help-with-travel" TargetMode="External"/><Relationship Id="rId37" Type="http://schemas.openxmlformats.org/officeDocument/2006/relationships/hyperlink" Target="http://www.surreycc.gov.uk/bsl" TargetMode="External"/><Relationship Id="rId40" Type="http://schemas.openxmlformats.org/officeDocument/2006/relationships/hyperlink" Target="https://www.surreycc.gov.uk/bluebadges" TargetMode="External"/><Relationship Id="rId45" Type="http://schemas.openxmlformats.org/officeDocument/2006/relationships/hyperlink" Target="https://www.thetrainline.com/trains/great-britain/railcards" TargetMode="External"/><Relationship Id="rId5" Type="http://schemas.openxmlformats.org/officeDocument/2006/relationships/numbering" Target="numbering.xml"/><Relationship Id="rId15" Type="http://schemas.openxmlformats.org/officeDocument/2006/relationships/hyperlink" Target="http://www.legislation.gov.uk" TargetMode="External"/><Relationship Id="rId23" Type="http://schemas.openxmlformats.org/officeDocument/2006/relationships/hyperlink" Target="https://www.surreyi.gov.uk/jsna/" TargetMode="External"/><Relationship Id="rId28" Type="http://schemas.openxmlformats.org/officeDocument/2006/relationships/hyperlink" Target="https://www.surreycc.gov.uk/schools-and-learning/schools/transport/16-plus/travel-assistance-to-school-or-college-for-students-aged-16-25" TargetMode="External"/><Relationship Id="rId36" Type="http://schemas.openxmlformats.org/officeDocument/2006/relationships/hyperlink" Target="http://www.surreycc.gov.uk/freebuspass"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egislation.gov.uk/ukpga/2022/29/enacted" TargetMode="External"/><Relationship Id="rId31" Type="http://schemas.openxmlformats.org/officeDocument/2006/relationships/hyperlink" Target="https://www.surreycc.gov.uk/dialaride" TargetMode="External"/><Relationship Id="rId44" Type="http://schemas.openxmlformats.org/officeDocument/2006/relationships/hyperlink" Target="mailto:info@buses.co.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cc.gov.uk/adultsocialcareassessments" TargetMode="External"/><Relationship Id="rId22" Type="http://schemas.openxmlformats.org/officeDocument/2006/relationships/hyperlink" Target="http://www.surreycc.gov.uk/activetravelpolicy" TargetMode="External"/><Relationship Id="rId27" Type="http://schemas.openxmlformats.org/officeDocument/2006/relationships/hyperlink" Target="http://www.surreycc.gov.uk/post16travelassistancepolicy" TargetMode="External"/><Relationship Id="rId30" Type="http://schemas.openxmlformats.org/officeDocument/2006/relationships/hyperlink" Target="http://www.surreycc.gov.uk/adultsfeedback" TargetMode="External"/><Relationship Id="rId35" Type="http://schemas.openxmlformats.org/officeDocument/2006/relationships/hyperlink" Target="https://www.surreycc.gov.uk/roads-and-transport/buses-and-other-transport/community-transport/surrey-connect" TargetMode="External"/><Relationship Id="rId43" Type="http://schemas.openxmlformats.org/officeDocument/2006/relationships/hyperlink" Target="https://www.buses.co.uk/helpinghand"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gov.uk/ukpga/2005/9/contents" TargetMode="External"/><Relationship Id="rId25" Type="http://schemas.openxmlformats.org/officeDocument/2006/relationships/hyperlink" Target="https://www.nhs.uk/nhs-services/hospitals/going-into-hospital/how-to-organise-transport-to-and-from-hospital/" TargetMode="External"/><Relationship Id="rId33" Type="http://schemas.openxmlformats.org/officeDocument/2006/relationships/hyperlink" Target="http://www.connecttosupportsurrey.org.uk/voluntarycarschemes" TargetMode="External"/><Relationship Id="rId38" Type="http://schemas.openxmlformats.org/officeDocument/2006/relationships/hyperlink" Target="mailto:freebuspass@surreycc.gov.uk" TargetMode="External"/><Relationship Id="rId46" Type="http://schemas.openxmlformats.org/officeDocument/2006/relationships/header" Target="header1.xml"/><Relationship Id="rId20" Type="http://schemas.openxmlformats.org/officeDocument/2006/relationships/hyperlink" Target="http://www.surreycc.gov.uk/adultsocialcarestrategies" TargetMode="External"/><Relationship Id="rId41" Type="http://schemas.openxmlformats.org/officeDocument/2006/relationships/hyperlink" Target="https://hdsunflower.com/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ACB7682B89641ACCB130DAE352A77" ma:contentTypeVersion="16" ma:contentTypeDescription="Create a new document." ma:contentTypeScope="" ma:versionID="17f1db224806ee0936007ad5c8e2ff91">
  <xsd:schema xmlns:xsd="http://www.w3.org/2001/XMLSchema" xmlns:xs="http://www.w3.org/2001/XMLSchema" xmlns:p="http://schemas.microsoft.com/office/2006/metadata/properties" xmlns:ns2="49fb25aa-8cb5-436c-b33b-a5245ff7b836" xmlns:ns3="ebac7db6-95f0-40b2-9752-cb7bc4fcb9a6" targetNamespace="http://schemas.microsoft.com/office/2006/metadata/properties" ma:root="true" ma:fieldsID="f00217102dcf4e47b600bdbca67ab06f" ns2:_="" ns3:_="">
    <xsd:import namespace="49fb25aa-8cb5-436c-b33b-a5245ff7b836"/>
    <xsd:import namespace="ebac7db6-95f0-40b2-9752-cb7bc4fcb9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b25aa-8cb5-436c-b33b-a5245ff7b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c7db6-95f0-40b2-9752-cb7bc4fcb9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d1f368-e47e-4c3a-844d-0257a5968177}" ma:internalName="TaxCatchAll" ma:showField="CatchAllData" ma:web="ebac7db6-95f0-40b2-9752-cb7bc4fcb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bac7db6-95f0-40b2-9752-cb7bc4fcb9a6">
      <UserInfo>
        <DisplayName>Mikaela Wall</DisplayName>
        <AccountId>511</AccountId>
        <AccountType/>
      </UserInfo>
      <UserInfo>
        <DisplayName>Gareth Owen</DisplayName>
        <AccountId>323</AccountId>
        <AccountType/>
      </UserInfo>
      <UserInfo>
        <DisplayName>Natasha Da Silva</DisplayName>
        <AccountId>512</AccountId>
        <AccountType/>
      </UserInfo>
      <UserInfo>
        <DisplayName>Charlotte Montgomery</DisplayName>
        <AccountId>513</AccountId>
        <AccountType/>
      </UserInfo>
      <UserInfo>
        <DisplayName>Allen Gibbs</DisplayName>
        <AccountId>514</AccountId>
        <AccountType/>
      </UserInfo>
      <UserInfo>
        <DisplayName>Irene Eynott</DisplayName>
        <AccountId>515</AccountId>
        <AccountType/>
      </UserInfo>
      <UserInfo>
        <DisplayName>Di Cheeseman</DisplayName>
        <AccountId>600</AccountId>
        <AccountType/>
      </UserInfo>
    </SharedWithUsers>
    <TaxCatchAll xmlns="ebac7db6-95f0-40b2-9752-cb7bc4fcb9a6" xsi:nil="true"/>
    <lcf76f155ced4ddcb4097134ff3c332f xmlns="49fb25aa-8cb5-436c-b33b-a5245ff7b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1E5587-DE08-4DC7-A3DF-306AE1477ADC}">
  <ds:schemaRefs>
    <ds:schemaRef ds:uri="http://schemas.microsoft.com/sharepoint/v3/contenttype/forms"/>
  </ds:schemaRefs>
</ds:datastoreItem>
</file>

<file path=customXml/itemProps2.xml><?xml version="1.0" encoding="utf-8"?>
<ds:datastoreItem xmlns:ds="http://schemas.openxmlformats.org/officeDocument/2006/customXml" ds:itemID="{4C1DD975-B3B9-474E-8D42-EF73575A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b25aa-8cb5-436c-b33b-a5245ff7b836"/>
    <ds:schemaRef ds:uri="ebac7db6-95f0-40b2-9752-cb7bc4fcb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4.xml><?xml version="1.0" encoding="utf-8"?>
<ds:datastoreItem xmlns:ds="http://schemas.openxmlformats.org/officeDocument/2006/customXml" ds:itemID="{4D2DA11B-7442-4742-9269-24FFE0E8E69E}">
  <ds:schemaRefs>
    <ds:schemaRef ds:uri="http://schemas.microsoft.com/office/2006/metadata/properties"/>
    <ds:schemaRef ds:uri="http://schemas.microsoft.com/office/infopath/2007/PartnerControls"/>
    <ds:schemaRef ds:uri="ebac7db6-95f0-40b2-9752-cb7bc4fcb9a6"/>
    <ds:schemaRef ds:uri="49fb25aa-8cb5-436c-b33b-a5245ff7b83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4367</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ASC Commissioning Strategy Template</vt:lpstr>
    </vt:vector>
  </TitlesOfParts>
  <Company/>
  <LinksUpToDate>false</LinksUpToDate>
  <CharactersWithSpaces>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Commissioning Strategy Template</dc:title>
  <dc:subject/>
  <dc:creator>SurreyCountyCouncil1@orbispartnerships.onmicrosoft.com</dc:creator>
  <cp:keywords/>
  <dc:description/>
  <cp:lastModifiedBy>Claire Donohoe</cp:lastModifiedBy>
  <cp:revision>11</cp:revision>
  <cp:lastPrinted>2024-06-27T21:37:00Z</cp:lastPrinted>
  <dcterms:created xsi:type="dcterms:W3CDTF">2024-08-27T10:13:00Z</dcterms:created>
  <dcterms:modified xsi:type="dcterms:W3CDTF">2024-09-10T09:39:00Z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0x010100201ACB7682B89641ACCB130DAE352A77</vt:lpwstr>
  </property>
  <property fmtid="{D5CDD505-2E9C-101B-9397-08002B2CF9AE}" pid="3" name="MediaServiceImageTags">
    <vt:lpwstr/>
  </property>
</Properties>
</file>