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83D" w:rsidRPr="00320EA6" w:rsidRDefault="00B5183D" w:rsidP="00B5183D">
      <w:pPr>
        <w:jc w:val="center"/>
        <w:rPr>
          <w:rFonts w:ascii="Arial" w:hAnsi="Arial" w:cs="Arial"/>
          <w:u w:val="single"/>
        </w:rPr>
      </w:pPr>
      <w:r w:rsidRPr="00320EA6">
        <w:rPr>
          <w:rFonts w:ascii="Arial" w:hAnsi="Arial" w:cs="Arial"/>
          <w:u w:val="single"/>
        </w:rPr>
        <w:t>Amalga</w:t>
      </w:r>
      <w:r w:rsidR="00320EA6">
        <w:rPr>
          <w:rFonts w:ascii="Arial" w:hAnsi="Arial" w:cs="Arial"/>
          <w:u w:val="single"/>
        </w:rPr>
        <w:t>mation of Downs Way School (Community) with St. Mary’s C of E Junior School (Voluntary Aided)</w:t>
      </w:r>
    </w:p>
    <w:p w:rsidR="00EE16F8" w:rsidRPr="00320EA6" w:rsidRDefault="0024774D" w:rsidP="00B5183D">
      <w:pPr>
        <w:jc w:val="center"/>
        <w:rPr>
          <w:rFonts w:ascii="Arial" w:hAnsi="Arial" w:cs="Arial"/>
          <w:b/>
          <w:sz w:val="32"/>
          <w:szCs w:val="32"/>
        </w:rPr>
      </w:pPr>
      <w:r w:rsidRPr="00320EA6">
        <w:rPr>
          <w:rFonts w:ascii="Arial" w:hAnsi="Arial" w:cs="Arial"/>
          <w:b/>
          <w:sz w:val="32"/>
          <w:szCs w:val="32"/>
        </w:rPr>
        <w:t>Statutory proposal fo</w:t>
      </w:r>
      <w:r w:rsidR="00320EA6">
        <w:rPr>
          <w:rFonts w:ascii="Arial" w:hAnsi="Arial" w:cs="Arial"/>
          <w:b/>
          <w:sz w:val="32"/>
          <w:szCs w:val="32"/>
        </w:rPr>
        <w:t>r the closure of Downs Way School (Community</w:t>
      </w:r>
      <w:r w:rsidRPr="00320EA6">
        <w:rPr>
          <w:rFonts w:ascii="Arial" w:hAnsi="Arial" w:cs="Arial"/>
          <w:b/>
          <w:sz w:val="32"/>
          <w:szCs w:val="32"/>
        </w:rPr>
        <w:t>)</w:t>
      </w:r>
    </w:p>
    <w:p w:rsidR="00320EA6" w:rsidRPr="00320EA6" w:rsidRDefault="00320EA6" w:rsidP="00320EA6">
      <w:pPr>
        <w:rPr>
          <w:rFonts w:ascii="Arial" w:hAnsi="Arial" w:cs="Arial"/>
          <w:sz w:val="21"/>
          <w:szCs w:val="21"/>
        </w:rPr>
      </w:pPr>
      <w:r w:rsidRPr="00320EA6">
        <w:rPr>
          <w:rFonts w:ascii="Arial" w:hAnsi="Arial" w:cs="Arial"/>
          <w:sz w:val="21"/>
          <w:szCs w:val="21"/>
        </w:rPr>
        <w:t>Notice is given</w:t>
      </w:r>
      <w:r>
        <w:rPr>
          <w:rFonts w:ascii="Arial" w:hAnsi="Arial" w:cs="Arial"/>
          <w:sz w:val="21"/>
          <w:szCs w:val="21"/>
        </w:rPr>
        <w:t xml:space="preserve"> in accordance with section 15(1</w:t>
      </w:r>
      <w:r w:rsidRPr="00320EA6">
        <w:rPr>
          <w:rFonts w:ascii="Arial" w:hAnsi="Arial" w:cs="Arial"/>
          <w:sz w:val="21"/>
          <w:szCs w:val="21"/>
        </w:rPr>
        <w:t xml:space="preserve">) of the Education and Inspections Act 2006, as amended by the Education Act </w:t>
      </w:r>
      <w:proofErr w:type="gramStart"/>
      <w:r w:rsidRPr="00320EA6">
        <w:rPr>
          <w:rFonts w:ascii="Arial" w:hAnsi="Arial" w:cs="Arial"/>
          <w:sz w:val="21"/>
          <w:szCs w:val="21"/>
        </w:rPr>
        <w:t>2011, that</w:t>
      </w:r>
      <w:proofErr w:type="gramEnd"/>
      <w:r w:rsidRPr="00320EA6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Surrey Coun</w:t>
      </w:r>
      <w:r w:rsidR="00CF00F1">
        <w:rPr>
          <w:rFonts w:ascii="Arial" w:hAnsi="Arial" w:cs="Arial"/>
          <w:sz w:val="21"/>
          <w:szCs w:val="21"/>
        </w:rPr>
        <w:t>ty Council</w:t>
      </w:r>
      <w:r w:rsidRPr="00320EA6">
        <w:rPr>
          <w:rFonts w:ascii="Arial" w:hAnsi="Arial" w:cs="Arial"/>
          <w:sz w:val="21"/>
          <w:szCs w:val="21"/>
        </w:rPr>
        <w:t xml:space="preserve"> intends to </w:t>
      </w:r>
      <w:r>
        <w:rPr>
          <w:rFonts w:ascii="Arial" w:hAnsi="Arial" w:cs="Arial"/>
          <w:sz w:val="21"/>
          <w:szCs w:val="21"/>
        </w:rPr>
        <w:t>discontinue</w:t>
      </w:r>
      <w:r w:rsidRPr="00320EA6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Downs Way</w:t>
      </w:r>
      <w:r w:rsidRPr="00320EA6">
        <w:rPr>
          <w:rFonts w:ascii="Arial" w:hAnsi="Arial" w:cs="Arial"/>
          <w:b/>
          <w:sz w:val="21"/>
          <w:szCs w:val="21"/>
        </w:rPr>
        <w:t xml:space="preserve"> School</w:t>
      </w:r>
      <w:r>
        <w:rPr>
          <w:rFonts w:ascii="Arial" w:hAnsi="Arial" w:cs="Arial"/>
          <w:sz w:val="21"/>
          <w:szCs w:val="21"/>
        </w:rPr>
        <w:t>, with effect from 31 August 2018</w:t>
      </w:r>
      <w:r w:rsidRPr="008B3B4C">
        <w:rPr>
          <w:rFonts w:ascii="Arial" w:hAnsi="Arial" w:cs="Arial"/>
          <w:sz w:val="21"/>
          <w:szCs w:val="21"/>
        </w:rPr>
        <w:t>. This proposal is related</w:t>
      </w:r>
      <w:r w:rsidR="008B3B4C">
        <w:rPr>
          <w:rFonts w:ascii="Arial" w:hAnsi="Arial" w:cs="Arial"/>
          <w:sz w:val="21"/>
          <w:szCs w:val="21"/>
          <w:lang w:eastAsia="en-GB"/>
        </w:rPr>
        <w:t xml:space="preserve"> to the proposal</w:t>
      </w:r>
      <w:r w:rsidR="0052799A">
        <w:rPr>
          <w:rFonts w:ascii="Arial" w:hAnsi="Arial" w:cs="Arial"/>
          <w:sz w:val="21"/>
          <w:szCs w:val="21"/>
          <w:lang w:eastAsia="en-GB"/>
        </w:rPr>
        <w:t>s</w:t>
      </w:r>
      <w:r w:rsidR="008B3B4C">
        <w:rPr>
          <w:rFonts w:ascii="Arial" w:hAnsi="Arial" w:cs="Arial"/>
          <w:sz w:val="21"/>
          <w:szCs w:val="21"/>
          <w:lang w:eastAsia="en-GB"/>
        </w:rPr>
        <w:t xml:space="preserve"> to extend </w:t>
      </w:r>
      <w:r w:rsidR="008B3B4C" w:rsidRPr="008B3B4C">
        <w:rPr>
          <w:rFonts w:ascii="Arial" w:hAnsi="Arial" w:cs="Arial"/>
          <w:sz w:val="21"/>
          <w:szCs w:val="21"/>
          <w:lang w:eastAsia="en-GB"/>
        </w:rPr>
        <w:t xml:space="preserve">the </w:t>
      </w:r>
      <w:r w:rsidR="0052799A">
        <w:rPr>
          <w:rFonts w:ascii="Arial" w:hAnsi="Arial" w:cs="Arial"/>
          <w:sz w:val="21"/>
          <w:szCs w:val="21"/>
          <w:lang w:eastAsia="en-GB"/>
        </w:rPr>
        <w:t>age range and enlarge the capacity of St. Mary’s C of E J</w:t>
      </w:r>
      <w:r w:rsidR="008B3B4C" w:rsidRPr="008B3B4C">
        <w:rPr>
          <w:rFonts w:ascii="Arial" w:hAnsi="Arial" w:cs="Arial"/>
          <w:sz w:val="21"/>
          <w:szCs w:val="21"/>
          <w:lang w:eastAsia="en-GB"/>
        </w:rPr>
        <w:t>unior School</w:t>
      </w:r>
      <w:r w:rsidR="008B3B4C">
        <w:rPr>
          <w:rFonts w:ascii="Arial" w:hAnsi="Arial" w:cs="Arial"/>
          <w:sz w:val="21"/>
          <w:szCs w:val="21"/>
          <w:lang w:eastAsia="en-GB"/>
        </w:rPr>
        <w:t>. The closure of Downs Way School</w:t>
      </w:r>
      <w:r w:rsidR="0052799A">
        <w:rPr>
          <w:rFonts w:ascii="Arial" w:hAnsi="Arial" w:cs="Arial"/>
          <w:sz w:val="21"/>
          <w:szCs w:val="21"/>
          <w:lang w:eastAsia="en-GB"/>
        </w:rPr>
        <w:t xml:space="preserve"> is an element</w:t>
      </w:r>
      <w:r w:rsidR="008B3B4C" w:rsidRPr="008B3B4C">
        <w:rPr>
          <w:rFonts w:ascii="Arial" w:hAnsi="Arial" w:cs="Arial"/>
          <w:sz w:val="21"/>
          <w:szCs w:val="21"/>
          <w:lang w:eastAsia="en-GB"/>
        </w:rPr>
        <w:t xml:space="preserve"> of the process of amalgamating the two schools, with</w:t>
      </w:r>
      <w:r w:rsidR="008B3B4C">
        <w:rPr>
          <w:rFonts w:ascii="Arial" w:hAnsi="Arial" w:cs="Arial"/>
          <w:sz w:val="21"/>
          <w:szCs w:val="21"/>
          <w:lang w:eastAsia="en-GB"/>
        </w:rPr>
        <w:t xml:space="preserve"> the extension of the lower age range</w:t>
      </w:r>
      <w:r w:rsidR="0052799A">
        <w:rPr>
          <w:rFonts w:ascii="Arial" w:hAnsi="Arial" w:cs="Arial"/>
          <w:sz w:val="21"/>
          <w:szCs w:val="21"/>
          <w:lang w:eastAsia="en-GB"/>
        </w:rPr>
        <w:t xml:space="preserve"> and expansion of capacity of</w:t>
      </w:r>
      <w:r w:rsidR="008B3B4C">
        <w:rPr>
          <w:rFonts w:ascii="Arial" w:hAnsi="Arial" w:cs="Arial"/>
          <w:sz w:val="21"/>
          <w:szCs w:val="21"/>
          <w:lang w:eastAsia="en-GB"/>
        </w:rPr>
        <w:t xml:space="preserve"> St. Mary’s C of E Junior</w:t>
      </w:r>
      <w:r w:rsidR="008B3B4C" w:rsidRPr="008B3B4C">
        <w:rPr>
          <w:rFonts w:ascii="Arial" w:hAnsi="Arial" w:cs="Arial"/>
          <w:sz w:val="21"/>
          <w:szCs w:val="21"/>
          <w:lang w:eastAsia="en-GB"/>
        </w:rPr>
        <w:t xml:space="preserve"> reflecting the other essential step</w:t>
      </w:r>
      <w:r w:rsidR="0052799A">
        <w:rPr>
          <w:rFonts w:ascii="Arial" w:hAnsi="Arial" w:cs="Arial"/>
          <w:sz w:val="21"/>
          <w:szCs w:val="21"/>
          <w:lang w:eastAsia="en-GB"/>
        </w:rPr>
        <w:t>s</w:t>
      </w:r>
      <w:r w:rsidR="008B3B4C" w:rsidRPr="008B3B4C">
        <w:rPr>
          <w:rFonts w:ascii="Arial" w:hAnsi="Arial" w:cs="Arial"/>
          <w:sz w:val="21"/>
          <w:szCs w:val="21"/>
          <w:lang w:eastAsia="en-GB"/>
        </w:rPr>
        <w:t xml:space="preserve"> in this respect.</w:t>
      </w:r>
    </w:p>
    <w:p w:rsidR="00B5183D" w:rsidRPr="00320EA6" w:rsidRDefault="00B5183D" w:rsidP="00963E56">
      <w:pPr>
        <w:spacing w:before="200" w:after="100" w:line="240" w:lineRule="auto"/>
        <w:rPr>
          <w:rFonts w:ascii="Arial" w:hAnsi="Arial" w:cs="Arial"/>
          <w:b/>
          <w:sz w:val="24"/>
          <w:szCs w:val="28"/>
          <w:u w:val="single"/>
        </w:rPr>
      </w:pPr>
      <w:r w:rsidRPr="00320EA6">
        <w:rPr>
          <w:rFonts w:ascii="Arial" w:hAnsi="Arial" w:cs="Arial"/>
          <w:b/>
          <w:sz w:val="24"/>
          <w:szCs w:val="28"/>
          <w:u w:val="single"/>
        </w:rPr>
        <w:t>Contact details</w:t>
      </w:r>
    </w:p>
    <w:p w:rsidR="00B5183D" w:rsidRPr="00320EA6" w:rsidRDefault="00B5183D" w:rsidP="00B5183D">
      <w:pPr>
        <w:rPr>
          <w:rFonts w:ascii="Arial" w:hAnsi="Arial" w:cs="Arial"/>
          <w:b/>
          <w:sz w:val="21"/>
        </w:rPr>
      </w:pPr>
      <w:r w:rsidRPr="00320EA6">
        <w:rPr>
          <w:rFonts w:ascii="Arial" w:hAnsi="Arial" w:cs="Arial"/>
          <w:b/>
          <w:sz w:val="21"/>
        </w:rPr>
        <w:t>Na</w:t>
      </w:r>
      <w:r w:rsidR="008B3B4C">
        <w:rPr>
          <w:rFonts w:ascii="Arial" w:hAnsi="Arial" w:cs="Arial"/>
          <w:b/>
          <w:sz w:val="21"/>
        </w:rPr>
        <w:t>me and address of Local Authority</w:t>
      </w:r>
      <w:r w:rsidRPr="00320EA6">
        <w:rPr>
          <w:rFonts w:ascii="Arial" w:hAnsi="Arial" w:cs="Arial"/>
          <w:b/>
          <w:sz w:val="21"/>
        </w:rPr>
        <w:t xml:space="preserve"> publishing the proposal: </w:t>
      </w:r>
    </w:p>
    <w:p w:rsidR="00B5183D" w:rsidRPr="00320EA6" w:rsidRDefault="008B3B4C" w:rsidP="00B5183D">
      <w:pPr>
        <w:ind w:left="720"/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>Surrey County Council,</w:t>
      </w:r>
      <w:r w:rsidR="00A30239">
        <w:rPr>
          <w:rFonts w:ascii="Arial" w:hAnsi="Arial" w:cs="Arial"/>
          <w:sz w:val="21"/>
        </w:rPr>
        <w:t xml:space="preserve"> County Hall, </w:t>
      </w:r>
      <w:proofErr w:type="spellStart"/>
      <w:r w:rsidR="00A30239">
        <w:rPr>
          <w:rFonts w:ascii="Arial" w:hAnsi="Arial" w:cs="Arial"/>
          <w:sz w:val="21"/>
        </w:rPr>
        <w:t>Penrhyn</w:t>
      </w:r>
      <w:proofErr w:type="spellEnd"/>
      <w:r w:rsidR="00A30239">
        <w:rPr>
          <w:rFonts w:ascii="Arial" w:hAnsi="Arial" w:cs="Arial"/>
          <w:sz w:val="21"/>
        </w:rPr>
        <w:t xml:space="preserve"> Road, Kingston upon Thames, Surrey, KT1 2DN</w:t>
      </w:r>
    </w:p>
    <w:p w:rsidR="00B5183D" w:rsidRPr="00320EA6" w:rsidRDefault="00B5183D" w:rsidP="00B5183D">
      <w:pPr>
        <w:rPr>
          <w:rFonts w:ascii="Arial" w:hAnsi="Arial" w:cs="Arial"/>
          <w:b/>
          <w:sz w:val="21"/>
        </w:rPr>
      </w:pPr>
      <w:r w:rsidRPr="00320EA6">
        <w:rPr>
          <w:rFonts w:ascii="Arial" w:hAnsi="Arial" w:cs="Arial"/>
          <w:b/>
          <w:sz w:val="21"/>
        </w:rPr>
        <w:t>Name, address and category of school proposed to be discontinued:</w:t>
      </w:r>
    </w:p>
    <w:p w:rsidR="00B5183D" w:rsidRPr="00320EA6" w:rsidRDefault="00A30239" w:rsidP="00B5183D">
      <w:pPr>
        <w:ind w:firstLine="720"/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 xml:space="preserve">Downs Way School (Community), Downs Way, </w:t>
      </w:r>
      <w:proofErr w:type="spellStart"/>
      <w:r>
        <w:rPr>
          <w:rFonts w:ascii="Arial" w:hAnsi="Arial" w:cs="Arial"/>
          <w:sz w:val="21"/>
        </w:rPr>
        <w:t>Oxted</w:t>
      </w:r>
      <w:proofErr w:type="spellEnd"/>
      <w:r>
        <w:rPr>
          <w:rFonts w:ascii="Arial" w:hAnsi="Arial" w:cs="Arial"/>
          <w:sz w:val="21"/>
        </w:rPr>
        <w:t>, Surrey, RH8 0NZ</w:t>
      </w:r>
    </w:p>
    <w:p w:rsidR="00B5183D" w:rsidRPr="00320EA6" w:rsidRDefault="00B5183D">
      <w:pPr>
        <w:rPr>
          <w:rFonts w:ascii="Arial" w:hAnsi="Arial" w:cs="Arial"/>
          <w:b/>
        </w:rPr>
      </w:pPr>
      <w:r w:rsidRPr="00320EA6">
        <w:rPr>
          <w:rFonts w:ascii="Arial" w:hAnsi="Arial" w:cs="Arial"/>
          <w:b/>
        </w:rPr>
        <w:t>Contact details during statutory representation period:</w:t>
      </w:r>
    </w:p>
    <w:p w:rsidR="005F74A1" w:rsidRPr="005F74A1" w:rsidRDefault="005F74A1" w:rsidP="005F74A1">
      <w:pPr>
        <w:pStyle w:val="N2"/>
        <w:numPr>
          <w:ilvl w:val="0"/>
          <w:numId w:val="0"/>
        </w:numPr>
        <w:spacing w:before="120"/>
        <w:ind w:left="720"/>
        <w:rPr>
          <w:rFonts w:ascii="Arial" w:hAnsi="Arial" w:cs="Arial"/>
          <w:szCs w:val="21"/>
          <w:lang w:eastAsia="en-GB"/>
        </w:rPr>
      </w:pPr>
      <w:r>
        <w:rPr>
          <w:rFonts w:ascii="Arial" w:hAnsi="Arial" w:cs="Arial"/>
          <w:szCs w:val="21"/>
          <w:lang w:eastAsia="en-GB"/>
        </w:rPr>
        <w:t>This is a four week consultati</w:t>
      </w:r>
      <w:r w:rsidR="0045253C">
        <w:rPr>
          <w:rFonts w:ascii="Arial" w:hAnsi="Arial" w:cs="Arial"/>
          <w:szCs w:val="21"/>
          <w:lang w:eastAsia="en-GB"/>
        </w:rPr>
        <w:t xml:space="preserve">on, which begins on </w:t>
      </w:r>
      <w:r w:rsidR="0052799A">
        <w:rPr>
          <w:rFonts w:ascii="Arial" w:hAnsi="Arial" w:cs="Arial"/>
          <w:szCs w:val="21"/>
          <w:lang w:eastAsia="en-GB"/>
        </w:rPr>
        <w:t>Monday 18 September</w:t>
      </w:r>
      <w:r>
        <w:rPr>
          <w:rFonts w:ascii="Arial" w:hAnsi="Arial" w:cs="Arial"/>
          <w:szCs w:val="21"/>
          <w:lang w:eastAsia="en-GB"/>
        </w:rPr>
        <w:t xml:space="preserve"> 2017 and con</w:t>
      </w:r>
      <w:r w:rsidR="0045253C">
        <w:rPr>
          <w:rFonts w:ascii="Arial" w:hAnsi="Arial" w:cs="Arial"/>
          <w:szCs w:val="21"/>
          <w:lang w:eastAsia="en-GB"/>
        </w:rPr>
        <w:t xml:space="preserve">cludes at midday on </w:t>
      </w:r>
      <w:r w:rsidR="008A3321">
        <w:rPr>
          <w:rFonts w:ascii="Arial" w:hAnsi="Arial" w:cs="Arial"/>
          <w:szCs w:val="21"/>
          <w:lang w:eastAsia="en-GB"/>
        </w:rPr>
        <w:t>Monday 16</w:t>
      </w:r>
      <w:bookmarkStart w:id="0" w:name="_GoBack"/>
      <w:bookmarkEnd w:id="0"/>
      <w:r w:rsidR="0052799A">
        <w:rPr>
          <w:rFonts w:ascii="Arial" w:hAnsi="Arial" w:cs="Arial"/>
          <w:szCs w:val="21"/>
          <w:lang w:eastAsia="en-GB"/>
        </w:rPr>
        <w:t xml:space="preserve"> October</w:t>
      </w:r>
      <w:r>
        <w:rPr>
          <w:rFonts w:ascii="Arial" w:hAnsi="Arial" w:cs="Arial"/>
          <w:szCs w:val="21"/>
          <w:lang w:eastAsia="en-GB"/>
        </w:rPr>
        <w:t xml:space="preserve"> 2017. A</w:t>
      </w:r>
      <w:r w:rsidRPr="00CE44AA">
        <w:rPr>
          <w:rFonts w:ascii="Arial" w:hAnsi="Arial" w:cs="Arial"/>
          <w:szCs w:val="21"/>
          <w:lang w:eastAsia="en-GB"/>
        </w:rPr>
        <w:t xml:space="preserve">ny person may object to or make comments on the proposals by sending representations to: </w:t>
      </w:r>
    </w:p>
    <w:p w:rsidR="005F74A1" w:rsidRDefault="005F74A1" w:rsidP="00B5183D">
      <w:pPr>
        <w:pStyle w:val="Default"/>
        <w:ind w:left="720"/>
        <w:rPr>
          <w:rFonts w:eastAsiaTheme="minorHAnsi"/>
          <w:color w:val="auto"/>
          <w:sz w:val="21"/>
          <w:szCs w:val="22"/>
          <w:lang w:eastAsia="en-US"/>
        </w:rPr>
      </w:pPr>
    </w:p>
    <w:p w:rsidR="00B5183D" w:rsidRPr="00320EA6" w:rsidRDefault="00A30239" w:rsidP="00B5183D">
      <w:pPr>
        <w:pStyle w:val="Default"/>
        <w:ind w:left="720"/>
        <w:rPr>
          <w:rFonts w:eastAsiaTheme="minorHAnsi"/>
          <w:color w:val="auto"/>
          <w:sz w:val="21"/>
          <w:szCs w:val="22"/>
          <w:lang w:eastAsia="en-US"/>
        </w:rPr>
      </w:pPr>
      <w:r>
        <w:rPr>
          <w:rFonts w:eastAsiaTheme="minorHAnsi"/>
          <w:color w:val="auto"/>
          <w:sz w:val="21"/>
          <w:szCs w:val="22"/>
          <w:lang w:eastAsia="en-US"/>
        </w:rPr>
        <w:t xml:space="preserve">Oliver Gill, </w:t>
      </w:r>
      <w:r w:rsidR="00B5183D" w:rsidRPr="00320EA6">
        <w:rPr>
          <w:rFonts w:eastAsiaTheme="minorHAnsi"/>
          <w:color w:val="auto"/>
          <w:sz w:val="21"/>
          <w:szCs w:val="22"/>
          <w:lang w:eastAsia="en-US"/>
        </w:rPr>
        <w:t>Surrey County Council,</w:t>
      </w:r>
      <w:r>
        <w:rPr>
          <w:rFonts w:eastAsiaTheme="minorHAnsi"/>
          <w:color w:val="auto"/>
          <w:sz w:val="21"/>
          <w:szCs w:val="22"/>
          <w:lang w:eastAsia="en-US"/>
        </w:rPr>
        <w:t xml:space="preserve"> Room 326,</w:t>
      </w:r>
      <w:r w:rsidR="00B5183D" w:rsidRPr="00320EA6">
        <w:rPr>
          <w:rFonts w:eastAsiaTheme="minorHAnsi"/>
          <w:color w:val="auto"/>
          <w:sz w:val="21"/>
          <w:szCs w:val="22"/>
          <w:lang w:eastAsia="en-US"/>
        </w:rPr>
        <w:t xml:space="preserve"> County Hall, </w:t>
      </w:r>
      <w:proofErr w:type="spellStart"/>
      <w:r w:rsidR="00B5183D" w:rsidRPr="00320EA6">
        <w:rPr>
          <w:rFonts w:eastAsiaTheme="minorHAnsi"/>
          <w:color w:val="auto"/>
          <w:sz w:val="21"/>
          <w:szCs w:val="22"/>
          <w:lang w:eastAsia="en-US"/>
        </w:rPr>
        <w:t>Penrhyn</w:t>
      </w:r>
      <w:proofErr w:type="spellEnd"/>
      <w:r w:rsidR="00B5183D" w:rsidRPr="00320EA6">
        <w:rPr>
          <w:rFonts w:eastAsiaTheme="minorHAnsi"/>
          <w:color w:val="auto"/>
          <w:sz w:val="21"/>
          <w:szCs w:val="22"/>
          <w:lang w:eastAsia="en-US"/>
        </w:rPr>
        <w:t xml:space="preserve"> Road, Kingston upon Thames KT1 2DN</w:t>
      </w:r>
    </w:p>
    <w:p w:rsidR="00B5183D" w:rsidRPr="00320EA6" w:rsidRDefault="00B5183D" w:rsidP="00B5183D">
      <w:pPr>
        <w:pStyle w:val="Default"/>
        <w:ind w:left="720"/>
        <w:rPr>
          <w:rFonts w:eastAsiaTheme="minorHAnsi"/>
          <w:color w:val="auto"/>
          <w:sz w:val="21"/>
          <w:szCs w:val="22"/>
          <w:lang w:eastAsia="en-US"/>
        </w:rPr>
      </w:pPr>
    </w:p>
    <w:p w:rsidR="00A30239" w:rsidRPr="00A30239" w:rsidRDefault="00B5183D" w:rsidP="00A30239">
      <w:pPr>
        <w:pStyle w:val="Default"/>
        <w:ind w:left="720"/>
        <w:rPr>
          <w:sz w:val="21"/>
          <w:szCs w:val="21"/>
        </w:rPr>
      </w:pPr>
      <w:r w:rsidRPr="00A30239">
        <w:rPr>
          <w:rFonts w:eastAsiaTheme="minorHAnsi"/>
          <w:color w:val="auto"/>
          <w:sz w:val="21"/>
          <w:szCs w:val="21"/>
          <w:lang w:eastAsia="en-US"/>
        </w:rPr>
        <w:t xml:space="preserve">Email: </w:t>
      </w:r>
      <w:hyperlink r:id="rId7" w:history="1">
        <w:r w:rsidR="00A30239" w:rsidRPr="00A30239">
          <w:rPr>
            <w:rStyle w:val="Hyperlink"/>
            <w:sz w:val="21"/>
            <w:szCs w:val="21"/>
          </w:rPr>
          <w:t>schoolorg@surreycc.gov.uk</w:t>
        </w:r>
      </w:hyperlink>
    </w:p>
    <w:p w:rsidR="00A30239" w:rsidRPr="00320EA6" w:rsidRDefault="00A30239" w:rsidP="00A30239">
      <w:pPr>
        <w:pStyle w:val="Default"/>
        <w:ind w:left="720"/>
        <w:rPr>
          <w:rFonts w:eastAsiaTheme="minorHAnsi"/>
          <w:color w:val="auto"/>
          <w:sz w:val="21"/>
          <w:szCs w:val="22"/>
          <w:lang w:eastAsia="en-US"/>
        </w:rPr>
      </w:pPr>
    </w:p>
    <w:p w:rsidR="005F74A1" w:rsidRPr="005F74A1" w:rsidRDefault="00B5183D" w:rsidP="005F74A1">
      <w:pPr>
        <w:pStyle w:val="Default"/>
        <w:ind w:left="720"/>
      </w:pPr>
      <w:r w:rsidRPr="00320EA6">
        <w:rPr>
          <w:rFonts w:eastAsiaTheme="minorHAnsi"/>
          <w:color w:val="auto"/>
          <w:sz w:val="21"/>
          <w:szCs w:val="22"/>
          <w:lang w:eastAsia="en-US"/>
        </w:rPr>
        <w:t xml:space="preserve">Web: </w:t>
      </w:r>
      <w:hyperlink r:id="rId8" w:history="1">
        <w:r w:rsidR="00A30239" w:rsidRPr="00B80B18">
          <w:rPr>
            <w:rStyle w:val="Hyperlink"/>
            <w:rFonts w:eastAsiaTheme="minorHAnsi"/>
            <w:sz w:val="21"/>
            <w:szCs w:val="22"/>
            <w:lang w:eastAsia="en-US"/>
          </w:rPr>
          <w:t>www.surreysays.co.uk</w:t>
        </w:r>
      </w:hyperlink>
    </w:p>
    <w:p w:rsidR="00B5183D" w:rsidRPr="00320EA6" w:rsidRDefault="00B5183D" w:rsidP="00963E56">
      <w:pPr>
        <w:spacing w:before="200" w:after="100" w:line="240" w:lineRule="auto"/>
        <w:rPr>
          <w:rFonts w:ascii="Arial" w:hAnsi="Arial" w:cs="Arial"/>
          <w:b/>
          <w:sz w:val="24"/>
          <w:szCs w:val="28"/>
          <w:u w:val="single"/>
        </w:rPr>
      </w:pPr>
      <w:r w:rsidRPr="00320EA6">
        <w:rPr>
          <w:rFonts w:ascii="Arial" w:hAnsi="Arial" w:cs="Arial"/>
          <w:b/>
          <w:sz w:val="24"/>
          <w:szCs w:val="28"/>
          <w:u w:val="single"/>
        </w:rPr>
        <w:t>Implementation</w:t>
      </w:r>
    </w:p>
    <w:p w:rsidR="00B5183D" w:rsidRPr="00320EA6" w:rsidRDefault="00B5183D">
      <w:pPr>
        <w:rPr>
          <w:rFonts w:ascii="Arial" w:hAnsi="Arial" w:cs="Arial"/>
          <w:b/>
        </w:rPr>
      </w:pPr>
      <w:r w:rsidRPr="00320EA6">
        <w:rPr>
          <w:rFonts w:ascii="Arial" w:hAnsi="Arial" w:cs="Arial"/>
          <w:b/>
        </w:rPr>
        <w:t>Date on which it is proposed to close the school:</w:t>
      </w:r>
    </w:p>
    <w:p w:rsidR="00B5183D" w:rsidRPr="00320EA6" w:rsidRDefault="00A30239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  <w:t>31 August 2018</w:t>
      </w:r>
    </w:p>
    <w:p w:rsidR="00B5183D" w:rsidRPr="00320EA6" w:rsidRDefault="00B5183D" w:rsidP="00963E56">
      <w:pPr>
        <w:spacing w:before="200" w:after="100" w:line="240" w:lineRule="auto"/>
        <w:rPr>
          <w:rFonts w:ascii="Arial" w:hAnsi="Arial" w:cs="Arial"/>
          <w:b/>
          <w:sz w:val="24"/>
          <w:szCs w:val="28"/>
          <w:u w:val="single"/>
        </w:rPr>
      </w:pPr>
      <w:r w:rsidRPr="00320EA6">
        <w:rPr>
          <w:rFonts w:ascii="Arial" w:hAnsi="Arial" w:cs="Arial"/>
          <w:b/>
          <w:sz w:val="24"/>
          <w:szCs w:val="28"/>
          <w:u w:val="single"/>
        </w:rPr>
        <w:t>Reason for closure</w:t>
      </w:r>
    </w:p>
    <w:p w:rsidR="002F040B" w:rsidRPr="00320EA6" w:rsidRDefault="00BE3524" w:rsidP="00963E56">
      <w:pPr>
        <w:spacing w:before="60" w:after="60"/>
        <w:ind w:left="720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>Surrey County Council</w:t>
      </w:r>
      <w:r w:rsidR="002F040B" w:rsidRPr="00320EA6">
        <w:rPr>
          <w:rFonts w:ascii="Arial" w:hAnsi="Arial" w:cs="Arial"/>
          <w:bCs/>
          <w:sz w:val="21"/>
          <w:szCs w:val="21"/>
        </w:rPr>
        <w:t xml:space="preserve">, in partnership with the </w:t>
      </w:r>
      <w:r>
        <w:rPr>
          <w:rFonts w:ascii="Arial" w:hAnsi="Arial" w:cs="Arial"/>
          <w:bCs/>
          <w:sz w:val="21"/>
          <w:szCs w:val="21"/>
        </w:rPr>
        <w:t>Governing Body of St. Mary’s C of E J</w:t>
      </w:r>
      <w:r w:rsidR="00AF5A69">
        <w:rPr>
          <w:rFonts w:ascii="Arial" w:hAnsi="Arial" w:cs="Arial"/>
          <w:bCs/>
          <w:sz w:val="21"/>
          <w:szCs w:val="21"/>
        </w:rPr>
        <w:t xml:space="preserve">unior School and the </w:t>
      </w:r>
      <w:r>
        <w:rPr>
          <w:rFonts w:ascii="Arial" w:hAnsi="Arial" w:cs="Arial"/>
          <w:bCs/>
          <w:sz w:val="21"/>
          <w:szCs w:val="21"/>
        </w:rPr>
        <w:t>Southwark</w:t>
      </w:r>
      <w:r w:rsidR="00AF5A69">
        <w:rPr>
          <w:rFonts w:ascii="Arial" w:hAnsi="Arial" w:cs="Arial"/>
          <w:bCs/>
          <w:sz w:val="21"/>
          <w:szCs w:val="21"/>
        </w:rPr>
        <w:t xml:space="preserve"> Diocesan Board of Education</w:t>
      </w:r>
      <w:r w:rsidR="002F040B" w:rsidRPr="00320EA6">
        <w:rPr>
          <w:rFonts w:ascii="Arial" w:hAnsi="Arial" w:cs="Arial"/>
          <w:bCs/>
          <w:sz w:val="21"/>
          <w:szCs w:val="21"/>
        </w:rPr>
        <w:t>, i</w:t>
      </w:r>
      <w:r>
        <w:rPr>
          <w:rFonts w:ascii="Arial" w:hAnsi="Arial" w:cs="Arial"/>
          <w:bCs/>
          <w:sz w:val="21"/>
          <w:szCs w:val="21"/>
        </w:rPr>
        <w:t>s proposing that Downs Way</w:t>
      </w:r>
      <w:r w:rsidR="002F040B" w:rsidRPr="00320EA6">
        <w:rPr>
          <w:rFonts w:ascii="Arial" w:hAnsi="Arial" w:cs="Arial"/>
          <w:bCs/>
          <w:sz w:val="21"/>
          <w:szCs w:val="21"/>
        </w:rPr>
        <w:t xml:space="preserve"> School and </w:t>
      </w:r>
      <w:r>
        <w:rPr>
          <w:rFonts w:ascii="Arial" w:hAnsi="Arial" w:cs="Arial"/>
          <w:bCs/>
          <w:sz w:val="21"/>
          <w:szCs w:val="21"/>
        </w:rPr>
        <w:t>St. Mary’s C of E</w:t>
      </w:r>
      <w:r w:rsidR="002F040B" w:rsidRPr="00320EA6">
        <w:rPr>
          <w:rFonts w:ascii="Arial" w:hAnsi="Arial" w:cs="Arial"/>
          <w:bCs/>
          <w:sz w:val="21"/>
          <w:szCs w:val="21"/>
        </w:rPr>
        <w:t xml:space="preserve"> Junior School amalgamate to become one </w:t>
      </w:r>
      <w:r>
        <w:rPr>
          <w:rFonts w:ascii="Arial" w:hAnsi="Arial" w:cs="Arial"/>
          <w:bCs/>
          <w:sz w:val="21"/>
          <w:szCs w:val="21"/>
        </w:rPr>
        <w:t>primary school from 1 September 2018,</w:t>
      </w:r>
      <w:r w:rsidR="002F040B" w:rsidRPr="00320EA6">
        <w:rPr>
          <w:rFonts w:ascii="Arial" w:hAnsi="Arial" w:cs="Arial"/>
          <w:bCs/>
          <w:sz w:val="21"/>
          <w:szCs w:val="21"/>
        </w:rPr>
        <w:t xml:space="preserve"> admitting pupils from </w:t>
      </w:r>
      <w:r>
        <w:rPr>
          <w:rFonts w:ascii="Arial" w:hAnsi="Arial" w:cs="Arial"/>
          <w:bCs/>
          <w:sz w:val="21"/>
          <w:szCs w:val="21"/>
        </w:rPr>
        <w:t>4</w:t>
      </w:r>
      <w:r w:rsidR="002F040B" w:rsidRPr="00320EA6">
        <w:rPr>
          <w:rFonts w:ascii="Arial" w:hAnsi="Arial" w:cs="Arial"/>
          <w:bCs/>
          <w:sz w:val="21"/>
          <w:szCs w:val="21"/>
        </w:rPr>
        <w:t xml:space="preserve"> to 11 years of age</w:t>
      </w:r>
      <w:r>
        <w:rPr>
          <w:rFonts w:ascii="Arial" w:hAnsi="Arial" w:cs="Arial"/>
          <w:bCs/>
          <w:sz w:val="21"/>
          <w:szCs w:val="21"/>
        </w:rPr>
        <w:t>. The amalgamated school would have an intake of 60 pupil places in Year R, in line with the intake of Downs Way School.</w:t>
      </w:r>
    </w:p>
    <w:p w:rsidR="00BE3524" w:rsidRPr="00BE3524" w:rsidRDefault="002F040B" w:rsidP="00BE3524">
      <w:pPr>
        <w:spacing w:before="60" w:after="60"/>
        <w:ind w:left="720"/>
        <w:rPr>
          <w:rFonts w:ascii="Arial" w:hAnsi="Arial" w:cs="Arial"/>
          <w:bCs/>
          <w:sz w:val="21"/>
          <w:szCs w:val="21"/>
        </w:rPr>
      </w:pPr>
      <w:r w:rsidRPr="00320EA6">
        <w:rPr>
          <w:rFonts w:ascii="Arial" w:hAnsi="Arial" w:cs="Arial"/>
          <w:bCs/>
          <w:sz w:val="21"/>
          <w:szCs w:val="21"/>
        </w:rPr>
        <w:t xml:space="preserve">It is </w:t>
      </w:r>
      <w:r w:rsidRPr="00BE3524">
        <w:rPr>
          <w:rFonts w:ascii="Arial" w:hAnsi="Arial" w:cs="Arial"/>
          <w:bCs/>
          <w:sz w:val="21"/>
          <w:szCs w:val="21"/>
        </w:rPr>
        <w:t xml:space="preserve">proposed to implement the amalgamation through the closure of </w:t>
      </w:r>
      <w:r w:rsidR="00BE3524" w:rsidRPr="00BE3524">
        <w:rPr>
          <w:rFonts w:ascii="Arial" w:hAnsi="Arial" w:cs="Arial"/>
          <w:bCs/>
          <w:sz w:val="21"/>
          <w:szCs w:val="21"/>
        </w:rPr>
        <w:t>Downs Way School</w:t>
      </w:r>
      <w:r w:rsidR="0052799A">
        <w:rPr>
          <w:rFonts w:ascii="Arial" w:hAnsi="Arial" w:cs="Arial"/>
          <w:bCs/>
          <w:sz w:val="21"/>
          <w:szCs w:val="21"/>
        </w:rPr>
        <w:t xml:space="preserve"> and</w:t>
      </w:r>
      <w:r w:rsidRPr="00BE3524">
        <w:rPr>
          <w:rFonts w:ascii="Arial" w:hAnsi="Arial" w:cs="Arial"/>
          <w:bCs/>
          <w:sz w:val="21"/>
          <w:szCs w:val="21"/>
        </w:rPr>
        <w:t xml:space="preserve"> prescribed alteration</w:t>
      </w:r>
      <w:r w:rsidR="0052799A">
        <w:rPr>
          <w:rFonts w:ascii="Arial" w:hAnsi="Arial" w:cs="Arial"/>
          <w:bCs/>
          <w:sz w:val="21"/>
          <w:szCs w:val="21"/>
        </w:rPr>
        <w:t>s</w:t>
      </w:r>
      <w:r w:rsidRPr="00BE3524">
        <w:rPr>
          <w:rFonts w:ascii="Arial" w:hAnsi="Arial" w:cs="Arial"/>
          <w:bCs/>
          <w:sz w:val="21"/>
          <w:szCs w:val="21"/>
        </w:rPr>
        <w:t xml:space="preserve"> </w:t>
      </w:r>
      <w:r w:rsidR="00BE3524" w:rsidRPr="00BE3524">
        <w:rPr>
          <w:rFonts w:ascii="Arial" w:hAnsi="Arial" w:cs="Arial"/>
          <w:bCs/>
          <w:sz w:val="21"/>
          <w:szCs w:val="21"/>
        </w:rPr>
        <w:t xml:space="preserve">to </w:t>
      </w:r>
      <w:r w:rsidR="00BE3524" w:rsidRPr="00BE3524">
        <w:rPr>
          <w:rFonts w:ascii="Arial" w:hAnsi="Arial" w:cs="Arial"/>
          <w:sz w:val="21"/>
          <w:szCs w:val="21"/>
          <w:lang w:eastAsia="en-GB"/>
        </w:rPr>
        <w:t>extend the lower age range of St. Mary’s C of E Junior School from 7-11 (Junior) to 4-11 (Primary)</w:t>
      </w:r>
      <w:r w:rsidR="0052799A">
        <w:rPr>
          <w:rFonts w:ascii="Arial" w:hAnsi="Arial" w:cs="Arial"/>
          <w:sz w:val="21"/>
          <w:szCs w:val="21"/>
          <w:lang w:eastAsia="en-GB"/>
        </w:rPr>
        <w:t xml:space="preserve"> and enlarge the school’s capacity from 360 to 660 places</w:t>
      </w:r>
      <w:r w:rsidR="00BE3524" w:rsidRPr="00BE3524">
        <w:rPr>
          <w:rFonts w:ascii="Arial" w:hAnsi="Arial" w:cs="Arial"/>
          <w:sz w:val="21"/>
          <w:szCs w:val="21"/>
          <w:lang w:eastAsia="en-GB"/>
        </w:rPr>
        <w:t>, so that it becomes a Primary School from this date</w:t>
      </w:r>
      <w:r w:rsidRPr="00BE3524">
        <w:rPr>
          <w:rFonts w:ascii="Arial" w:hAnsi="Arial" w:cs="Arial"/>
          <w:bCs/>
          <w:sz w:val="21"/>
          <w:szCs w:val="21"/>
        </w:rPr>
        <w:t>.</w:t>
      </w:r>
      <w:r w:rsidR="00BE3524" w:rsidRPr="00BE3524">
        <w:rPr>
          <w:rFonts w:ascii="Arial" w:hAnsi="Arial" w:cs="Arial"/>
          <w:bCs/>
          <w:sz w:val="21"/>
          <w:szCs w:val="21"/>
        </w:rPr>
        <w:t xml:space="preserve"> </w:t>
      </w:r>
      <w:r w:rsidR="00BE3524" w:rsidRPr="00BE3524">
        <w:rPr>
          <w:rFonts w:ascii="Arial" w:hAnsi="Arial" w:cs="Arial"/>
          <w:sz w:val="21"/>
          <w:szCs w:val="21"/>
          <w:lang w:eastAsia="en-GB"/>
        </w:rPr>
        <w:t>The schools serve the same geographic area and are on adjacent sites. The proposal will formalise existing partnership working; augment the cohesiveness of the school community; provide for more streamlined transitions between key stages</w:t>
      </w:r>
      <w:r w:rsidR="0052799A">
        <w:rPr>
          <w:rFonts w:ascii="Arial" w:hAnsi="Arial" w:cs="Arial"/>
          <w:sz w:val="21"/>
          <w:szCs w:val="21"/>
          <w:lang w:eastAsia="en-GB"/>
        </w:rPr>
        <w:t>;</w:t>
      </w:r>
      <w:r w:rsidR="00BE3524" w:rsidRPr="00BE3524">
        <w:rPr>
          <w:rFonts w:ascii="Arial" w:hAnsi="Arial" w:cs="Arial"/>
          <w:sz w:val="21"/>
          <w:szCs w:val="21"/>
          <w:lang w:eastAsia="en-GB"/>
        </w:rPr>
        <w:t xml:space="preserve"> and allow for the most efficient allocation of resources.</w:t>
      </w:r>
    </w:p>
    <w:p w:rsidR="002F040B" w:rsidRPr="00320EA6" w:rsidRDefault="002F040B" w:rsidP="00963E56">
      <w:pPr>
        <w:spacing w:before="60" w:after="60"/>
        <w:ind w:left="720"/>
        <w:rPr>
          <w:rFonts w:ascii="Arial" w:hAnsi="Arial" w:cs="Arial"/>
          <w:bCs/>
          <w:sz w:val="21"/>
          <w:szCs w:val="21"/>
        </w:rPr>
      </w:pPr>
      <w:r w:rsidRPr="00320EA6">
        <w:rPr>
          <w:rFonts w:ascii="Arial" w:hAnsi="Arial" w:cs="Arial"/>
          <w:bCs/>
          <w:sz w:val="21"/>
          <w:szCs w:val="21"/>
        </w:rPr>
        <w:t>All children on roll at either school as of 1</w:t>
      </w:r>
      <w:r w:rsidR="00BE3524">
        <w:rPr>
          <w:rFonts w:ascii="Arial" w:hAnsi="Arial" w:cs="Arial"/>
          <w:bCs/>
          <w:sz w:val="21"/>
          <w:szCs w:val="21"/>
        </w:rPr>
        <w:t xml:space="preserve"> September 2018</w:t>
      </w:r>
      <w:r w:rsidRPr="00320EA6">
        <w:rPr>
          <w:rFonts w:ascii="Arial" w:hAnsi="Arial" w:cs="Arial"/>
          <w:bCs/>
          <w:sz w:val="21"/>
          <w:szCs w:val="21"/>
        </w:rPr>
        <w:t xml:space="preserve"> will automatically continue to have a p</w:t>
      </w:r>
      <w:r w:rsidR="00BE3524">
        <w:rPr>
          <w:rFonts w:ascii="Arial" w:hAnsi="Arial" w:cs="Arial"/>
          <w:bCs/>
          <w:sz w:val="21"/>
          <w:szCs w:val="21"/>
        </w:rPr>
        <w:t>lace at the amalgamated school.</w:t>
      </w:r>
    </w:p>
    <w:p w:rsidR="00B5183D" w:rsidRPr="00320EA6" w:rsidRDefault="00B5183D" w:rsidP="00963E56">
      <w:pPr>
        <w:spacing w:before="200" w:after="100" w:line="240" w:lineRule="auto"/>
        <w:rPr>
          <w:rFonts w:ascii="Arial" w:hAnsi="Arial" w:cs="Arial"/>
          <w:b/>
          <w:sz w:val="24"/>
          <w:szCs w:val="28"/>
          <w:u w:val="single"/>
        </w:rPr>
      </w:pPr>
      <w:r w:rsidRPr="00C261F6">
        <w:rPr>
          <w:rFonts w:ascii="Arial" w:hAnsi="Arial" w:cs="Arial"/>
          <w:b/>
          <w:sz w:val="24"/>
          <w:szCs w:val="28"/>
          <w:u w:val="single"/>
        </w:rPr>
        <w:t>Pupil numbers and admissions</w:t>
      </w:r>
    </w:p>
    <w:p w:rsidR="002F040B" w:rsidRPr="00320EA6" w:rsidRDefault="002F040B">
      <w:pPr>
        <w:rPr>
          <w:rFonts w:ascii="Arial" w:hAnsi="Arial" w:cs="Arial"/>
          <w:b/>
          <w:bCs/>
        </w:rPr>
      </w:pPr>
      <w:r w:rsidRPr="00320EA6">
        <w:rPr>
          <w:rFonts w:ascii="Arial" w:hAnsi="Arial" w:cs="Arial"/>
          <w:b/>
          <w:bCs/>
        </w:rPr>
        <w:lastRenderedPageBreak/>
        <w:t>The numbers for whom provision is currently made at the school:</w:t>
      </w:r>
    </w:p>
    <w:p w:rsidR="002F040B" w:rsidRPr="00320EA6" w:rsidRDefault="00C261F6" w:rsidP="00C261F6">
      <w:pPr>
        <w:ind w:left="720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>Downs Way School currently provides</w:t>
      </w:r>
      <w:r w:rsidR="00047D80">
        <w:rPr>
          <w:rFonts w:ascii="Arial" w:hAnsi="Arial" w:cs="Arial"/>
          <w:bCs/>
          <w:sz w:val="21"/>
          <w:szCs w:val="21"/>
        </w:rPr>
        <w:t xml:space="preserve"> for</w:t>
      </w:r>
      <w:r>
        <w:rPr>
          <w:rFonts w:ascii="Arial" w:hAnsi="Arial" w:cs="Arial"/>
          <w:bCs/>
          <w:sz w:val="21"/>
          <w:szCs w:val="21"/>
        </w:rPr>
        <w:t xml:space="preserve"> </w:t>
      </w:r>
      <w:r w:rsidR="00ED6C68">
        <w:rPr>
          <w:rFonts w:ascii="Arial" w:hAnsi="Arial" w:cs="Arial"/>
          <w:bCs/>
          <w:sz w:val="21"/>
          <w:szCs w:val="21"/>
        </w:rPr>
        <w:t>146</w:t>
      </w:r>
      <w:r>
        <w:rPr>
          <w:rFonts w:ascii="Arial" w:hAnsi="Arial" w:cs="Arial"/>
          <w:bCs/>
          <w:sz w:val="21"/>
          <w:szCs w:val="21"/>
        </w:rPr>
        <w:t xml:space="preserve"> p</w:t>
      </w:r>
      <w:r w:rsidR="00047D80">
        <w:rPr>
          <w:rFonts w:ascii="Arial" w:hAnsi="Arial" w:cs="Arial"/>
          <w:bCs/>
          <w:sz w:val="21"/>
          <w:szCs w:val="21"/>
        </w:rPr>
        <w:t>upils</w:t>
      </w:r>
      <w:r>
        <w:rPr>
          <w:rFonts w:ascii="Arial" w:hAnsi="Arial" w:cs="Arial"/>
          <w:bCs/>
          <w:sz w:val="21"/>
          <w:szCs w:val="21"/>
        </w:rPr>
        <w:t xml:space="preserve"> f</w:t>
      </w:r>
      <w:r w:rsidR="00047D80">
        <w:rPr>
          <w:rFonts w:ascii="Arial" w:hAnsi="Arial" w:cs="Arial"/>
          <w:bCs/>
          <w:sz w:val="21"/>
          <w:szCs w:val="21"/>
        </w:rPr>
        <w:t>rom</w:t>
      </w:r>
      <w:r>
        <w:rPr>
          <w:rFonts w:ascii="Arial" w:hAnsi="Arial" w:cs="Arial"/>
          <w:bCs/>
          <w:sz w:val="21"/>
          <w:szCs w:val="21"/>
        </w:rPr>
        <w:t xml:space="preserve"> Year</w:t>
      </w:r>
      <w:r w:rsidR="002F040B" w:rsidRPr="00320EA6">
        <w:rPr>
          <w:rFonts w:ascii="Arial" w:hAnsi="Arial" w:cs="Arial"/>
          <w:bCs/>
          <w:sz w:val="21"/>
          <w:szCs w:val="21"/>
        </w:rPr>
        <w:t xml:space="preserve"> R to</w:t>
      </w:r>
      <w:r>
        <w:rPr>
          <w:rFonts w:ascii="Arial" w:hAnsi="Arial" w:cs="Arial"/>
          <w:bCs/>
          <w:sz w:val="21"/>
          <w:szCs w:val="21"/>
        </w:rPr>
        <w:t xml:space="preserve"> Year 2, with capacity for 60</w:t>
      </w:r>
      <w:r w:rsidR="002F040B" w:rsidRPr="00320EA6">
        <w:rPr>
          <w:rFonts w:ascii="Arial" w:hAnsi="Arial" w:cs="Arial"/>
          <w:bCs/>
          <w:sz w:val="21"/>
          <w:szCs w:val="21"/>
        </w:rPr>
        <w:t xml:space="preserve"> places in each year</w:t>
      </w:r>
      <w:r>
        <w:rPr>
          <w:rFonts w:ascii="Arial" w:hAnsi="Arial" w:cs="Arial"/>
          <w:bCs/>
          <w:sz w:val="21"/>
          <w:szCs w:val="21"/>
        </w:rPr>
        <w:t xml:space="preserve"> group</w:t>
      </w:r>
      <w:r w:rsidR="002F040B" w:rsidRPr="00320EA6">
        <w:rPr>
          <w:rFonts w:ascii="Arial" w:hAnsi="Arial" w:cs="Arial"/>
          <w:bCs/>
          <w:sz w:val="21"/>
          <w:szCs w:val="21"/>
        </w:rPr>
        <w:t>.</w:t>
      </w:r>
      <w:r>
        <w:rPr>
          <w:rFonts w:ascii="Arial" w:hAnsi="Arial" w:cs="Arial"/>
          <w:bCs/>
          <w:sz w:val="21"/>
          <w:szCs w:val="21"/>
        </w:rPr>
        <w:t xml:space="preserve"> The school is coeducational and does not presently provide dedicated specialist facilities for pupils with Special Educational Needs.</w:t>
      </w:r>
      <w:r w:rsidR="002F040B" w:rsidRPr="00320EA6">
        <w:rPr>
          <w:rFonts w:ascii="Arial" w:hAnsi="Arial" w:cs="Arial"/>
          <w:bCs/>
          <w:sz w:val="21"/>
          <w:szCs w:val="21"/>
        </w:rPr>
        <w:t xml:space="preserve"> </w:t>
      </w:r>
    </w:p>
    <w:p w:rsidR="00B5183D" w:rsidRPr="00320EA6" w:rsidRDefault="00B5183D" w:rsidP="00963E56">
      <w:pPr>
        <w:spacing w:before="200" w:after="100" w:line="240" w:lineRule="auto"/>
        <w:rPr>
          <w:rFonts w:ascii="Arial" w:hAnsi="Arial" w:cs="Arial"/>
          <w:b/>
          <w:sz w:val="24"/>
          <w:szCs w:val="28"/>
          <w:u w:val="single"/>
        </w:rPr>
      </w:pPr>
      <w:r w:rsidRPr="00320EA6">
        <w:rPr>
          <w:rFonts w:ascii="Arial" w:hAnsi="Arial" w:cs="Arial"/>
          <w:b/>
          <w:sz w:val="24"/>
          <w:szCs w:val="28"/>
          <w:u w:val="single"/>
        </w:rPr>
        <w:t>Displaced pupils</w:t>
      </w:r>
    </w:p>
    <w:p w:rsidR="0064353E" w:rsidRDefault="002F040B" w:rsidP="002F040B">
      <w:pPr>
        <w:ind w:left="720"/>
        <w:rPr>
          <w:rFonts w:ascii="Arial" w:hAnsi="Arial" w:cs="Arial"/>
          <w:bCs/>
          <w:sz w:val="21"/>
          <w:szCs w:val="21"/>
        </w:rPr>
      </w:pPr>
      <w:r w:rsidRPr="00320EA6">
        <w:rPr>
          <w:rFonts w:ascii="Arial" w:hAnsi="Arial" w:cs="Arial"/>
          <w:bCs/>
          <w:sz w:val="21"/>
          <w:szCs w:val="21"/>
        </w:rPr>
        <w:t>This proposa</w:t>
      </w:r>
      <w:r w:rsidR="00B84BFB">
        <w:rPr>
          <w:rFonts w:ascii="Arial" w:hAnsi="Arial" w:cs="Arial"/>
          <w:bCs/>
          <w:sz w:val="21"/>
          <w:szCs w:val="21"/>
        </w:rPr>
        <w:t>l forms part of an amalgamation</w:t>
      </w:r>
      <w:r w:rsidRPr="00320EA6">
        <w:rPr>
          <w:rFonts w:ascii="Arial" w:hAnsi="Arial" w:cs="Arial"/>
          <w:bCs/>
          <w:sz w:val="21"/>
          <w:szCs w:val="21"/>
        </w:rPr>
        <w:t xml:space="preserve"> and</w:t>
      </w:r>
      <w:r w:rsidR="00B84BFB">
        <w:rPr>
          <w:rFonts w:ascii="Arial" w:hAnsi="Arial" w:cs="Arial"/>
          <w:bCs/>
          <w:sz w:val="21"/>
          <w:szCs w:val="21"/>
        </w:rPr>
        <w:t>, as such,</w:t>
      </w:r>
      <w:r w:rsidRPr="00320EA6">
        <w:rPr>
          <w:rFonts w:ascii="Arial" w:hAnsi="Arial" w:cs="Arial"/>
          <w:bCs/>
          <w:sz w:val="21"/>
          <w:szCs w:val="21"/>
        </w:rPr>
        <w:t xml:space="preserve"> no pupils at the school will be displaced.  </w:t>
      </w:r>
      <w:r w:rsidR="00B84BFB">
        <w:rPr>
          <w:rFonts w:ascii="Arial" w:hAnsi="Arial" w:cs="Arial"/>
          <w:bCs/>
          <w:sz w:val="21"/>
          <w:szCs w:val="21"/>
        </w:rPr>
        <w:t>The decision o</w:t>
      </w:r>
      <w:r w:rsidR="00440455">
        <w:rPr>
          <w:rFonts w:ascii="Arial" w:hAnsi="Arial" w:cs="Arial"/>
          <w:bCs/>
          <w:sz w:val="21"/>
          <w:szCs w:val="21"/>
        </w:rPr>
        <w:t>n</w:t>
      </w:r>
      <w:r w:rsidR="00B84BFB">
        <w:rPr>
          <w:rFonts w:ascii="Arial" w:hAnsi="Arial" w:cs="Arial"/>
          <w:bCs/>
          <w:sz w:val="21"/>
          <w:szCs w:val="21"/>
        </w:rPr>
        <w:t xml:space="preserve"> the closure of Downs Way School will be linked to the decision</w:t>
      </w:r>
      <w:r w:rsidR="0052799A">
        <w:rPr>
          <w:rFonts w:ascii="Arial" w:hAnsi="Arial" w:cs="Arial"/>
          <w:bCs/>
          <w:sz w:val="21"/>
          <w:szCs w:val="21"/>
        </w:rPr>
        <w:t>s</w:t>
      </w:r>
      <w:r w:rsidR="00B84BFB">
        <w:rPr>
          <w:rFonts w:ascii="Arial" w:hAnsi="Arial" w:cs="Arial"/>
          <w:bCs/>
          <w:sz w:val="21"/>
          <w:szCs w:val="21"/>
        </w:rPr>
        <w:t xml:space="preserve"> to</w:t>
      </w:r>
      <w:r w:rsidR="00B84BFB" w:rsidRPr="00B84BFB">
        <w:rPr>
          <w:rFonts w:ascii="Arial" w:hAnsi="Arial" w:cs="Arial"/>
          <w:sz w:val="21"/>
          <w:szCs w:val="21"/>
          <w:lang w:eastAsia="en-GB"/>
        </w:rPr>
        <w:t xml:space="preserve"> </w:t>
      </w:r>
      <w:r w:rsidR="00B84BFB" w:rsidRPr="00BE3524">
        <w:rPr>
          <w:rFonts w:ascii="Arial" w:hAnsi="Arial" w:cs="Arial"/>
          <w:sz w:val="21"/>
          <w:szCs w:val="21"/>
          <w:lang w:eastAsia="en-GB"/>
        </w:rPr>
        <w:t>extend the lower age range</w:t>
      </w:r>
      <w:r w:rsidR="0052799A">
        <w:rPr>
          <w:rFonts w:ascii="Arial" w:hAnsi="Arial" w:cs="Arial"/>
          <w:sz w:val="21"/>
          <w:szCs w:val="21"/>
          <w:lang w:eastAsia="en-GB"/>
        </w:rPr>
        <w:t xml:space="preserve"> and enlarge the capacity</w:t>
      </w:r>
      <w:r w:rsidR="00B84BFB" w:rsidRPr="00BE3524">
        <w:rPr>
          <w:rFonts w:ascii="Arial" w:hAnsi="Arial" w:cs="Arial"/>
          <w:sz w:val="21"/>
          <w:szCs w:val="21"/>
          <w:lang w:eastAsia="en-GB"/>
        </w:rPr>
        <w:t xml:space="preserve"> of St. Mary’s C of E Junior School</w:t>
      </w:r>
      <w:r w:rsidR="00B84BFB">
        <w:rPr>
          <w:rFonts w:ascii="Arial" w:hAnsi="Arial" w:cs="Arial"/>
          <w:sz w:val="21"/>
          <w:szCs w:val="21"/>
          <w:lang w:eastAsia="en-GB"/>
        </w:rPr>
        <w:t>. If the latter decision</w:t>
      </w:r>
      <w:r w:rsidR="0052799A">
        <w:rPr>
          <w:rFonts w:ascii="Arial" w:hAnsi="Arial" w:cs="Arial"/>
          <w:sz w:val="21"/>
          <w:szCs w:val="21"/>
          <w:lang w:eastAsia="en-GB"/>
        </w:rPr>
        <w:t>s are</w:t>
      </w:r>
      <w:r w:rsidR="00B84BFB">
        <w:rPr>
          <w:rFonts w:ascii="Arial" w:hAnsi="Arial" w:cs="Arial"/>
          <w:sz w:val="21"/>
          <w:szCs w:val="21"/>
          <w:lang w:eastAsia="en-GB"/>
        </w:rPr>
        <w:t xml:space="preserve"> not approved, this proposed closure will not proceed. Should </w:t>
      </w:r>
      <w:r w:rsidR="0052799A">
        <w:rPr>
          <w:rFonts w:ascii="Arial" w:hAnsi="Arial" w:cs="Arial"/>
          <w:sz w:val="21"/>
          <w:szCs w:val="21"/>
          <w:lang w:eastAsia="en-GB"/>
        </w:rPr>
        <w:t>all three</w:t>
      </w:r>
      <w:r w:rsidR="00B84BFB">
        <w:rPr>
          <w:rFonts w:ascii="Arial" w:hAnsi="Arial" w:cs="Arial"/>
          <w:sz w:val="21"/>
          <w:szCs w:val="21"/>
          <w:lang w:eastAsia="en-GB"/>
        </w:rPr>
        <w:t xml:space="preserve"> proposals </w:t>
      </w:r>
      <w:r w:rsidR="0052799A">
        <w:rPr>
          <w:rFonts w:ascii="Arial" w:hAnsi="Arial" w:cs="Arial"/>
          <w:sz w:val="21"/>
          <w:szCs w:val="21"/>
          <w:lang w:eastAsia="en-GB"/>
        </w:rPr>
        <w:t>be approved</w:t>
      </w:r>
      <w:r w:rsidR="00B84BFB">
        <w:rPr>
          <w:rFonts w:ascii="Arial" w:hAnsi="Arial" w:cs="Arial"/>
          <w:sz w:val="21"/>
          <w:szCs w:val="21"/>
          <w:lang w:eastAsia="en-GB"/>
        </w:rPr>
        <w:t>,</w:t>
      </w:r>
      <w:r w:rsidR="00B84BFB">
        <w:rPr>
          <w:rFonts w:ascii="Arial" w:hAnsi="Arial" w:cs="Arial"/>
          <w:bCs/>
          <w:sz w:val="21"/>
          <w:szCs w:val="21"/>
        </w:rPr>
        <w:t xml:space="preserve"> from 1 September 2018</w:t>
      </w:r>
      <w:r w:rsidRPr="00320EA6">
        <w:rPr>
          <w:rFonts w:ascii="Arial" w:hAnsi="Arial" w:cs="Arial"/>
          <w:bCs/>
          <w:sz w:val="21"/>
          <w:szCs w:val="21"/>
        </w:rPr>
        <w:t>, pup</w:t>
      </w:r>
      <w:r w:rsidR="00584066">
        <w:rPr>
          <w:rFonts w:ascii="Arial" w:hAnsi="Arial" w:cs="Arial"/>
          <w:bCs/>
          <w:sz w:val="21"/>
          <w:szCs w:val="21"/>
        </w:rPr>
        <w:t>ils currently at Downs Way</w:t>
      </w:r>
      <w:r w:rsidRPr="00320EA6">
        <w:rPr>
          <w:rFonts w:ascii="Arial" w:hAnsi="Arial" w:cs="Arial"/>
          <w:bCs/>
          <w:sz w:val="21"/>
          <w:szCs w:val="21"/>
        </w:rPr>
        <w:t xml:space="preserve"> School will have places at </w:t>
      </w:r>
      <w:r w:rsidR="00584066">
        <w:rPr>
          <w:rFonts w:ascii="Arial" w:hAnsi="Arial" w:cs="Arial"/>
          <w:bCs/>
          <w:sz w:val="21"/>
          <w:szCs w:val="21"/>
        </w:rPr>
        <w:t>St. Mary’s C of E Junior</w:t>
      </w:r>
      <w:r w:rsidRPr="00320EA6">
        <w:rPr>
          <w:rFonts w:ascii="Arial" w:hAnsi="Arial" w:cs="Arial"/>
          <w:bCs/>
          <w:sz w:val="21"/>
          <w:szCs w:val="21"/>
        </w:rPr>
        <w:t xml:space="preserve"> School</w:t>
      </w:r>
      <w:r w:rsidR="00584066">
        <w:rPr>
          <w:rFonts w:ascii="Arial" w:hAnsi="Arial" w:cs="Arial"/>
          <w:bCs/>
          <w:sz w:val="21"/>
          <w:szCs w:val="21"/>
        </w:rPr>
        <w:t>, which will have been rebranded as a Primary School by that stage.</w:t>
      </w:r>
    </w:p>
    <w:p w:rsidR="005D4443" w:rsidRDefault="0064353E" w:rsidP="000B69F1">
      <w:pPr>
        <w:ind w:left="720"/>
        <w:rPr>
          <w:rFonts w:ascii="Arial" w:hAnsi="Arial" w:cs="Arial"/>
          <w:sz w:val="21"/>
          <w:szCs w:val="21"/>
          <w:lang w:eastAsia="en-GB"/>
        </w:rPr>
      </w:pPr>
      <w:r>
        <w:rPr>
          <w:rFonts w:ascii="Arial" w:hAnsi="Arial" w:cs="Arial"/>
          <w:sz w:val="21"/>
          <w:szCs w:val="21"/>
          <w:lang w:eastAsia="en-GB"/>
        </w:rPr>
        <w:t>Overall, it is proposed that capacity will be enlarged, relative to the current situatio</w:t>
      </w:r>
      <w:r w:rsidR="00A04504">
        <w:rPr>
          <w:rFonts w:ascii="Arial" w:hAnsi="Arial" w:cs="Arial"/>
          <w:sz w:val="21"/>
          <w:szCs w:val="21"/>
          <w:lang w:eastAsia="en-GB"/>
        </w:rPr>
        <w:t>n. Presently, Downs Way is a 180-place Infant School, providing 60 places per year from Reception to Year 2, and St. Mary’s C of E Junior School is a 360-place Junior School, providing 90 places per year from Year 3 to Year 6.</w:t>
      </w:r>
      <w:r w:rsidR="005D4443">
        <w:rPr>
          <w:rFonts w:ascii="Arial" w:hAnsi="Arial" w:cs="Arial"/>
          <w:sz w:val="21"/>
          <w:szCs w:val="21"/>
          <w:lang w:eastAsia="en-GB"/>
        </w:rPr>
        <w:t xml:space="preserve"> The current format of the two schools is shown in the below tables:</w:t>
      </w:r>
    </w:p>
    <w:p w:rsidR="005D4443" w:rsidRPr="005D4443" w:rsidRDefault="00193AE1" w:rsidP="000B69F1">
      <w:pPr>
        <w:ind w:left="720"/>
        <w:rPr>
          <w:rFonts w:ascii="Arial" w:hAnsi="Arial" w:cs="Arial"/>
          <w:b/>
          <w:sz w:val="21"/>
          <w:szCs w:val="21"/>
          <w:lang w:eastAsia="en-GB"/>
        </w:rPr>
      </w:pPr>
      <w:r w:rsidRPr="00193AE1">
        <w:rPr>
          <w:rFonts w:ascii="Arial" w:hAnsi="Arial" w:cs="Arial"/>
          <w:b/>
          <w:sz w:val="21"/>
          <w:szCs w:val="21"/>
          <w:lang w:eastAsia="en-GB"/>
        </w:rPr>
        <w:t>Downs Way School:</w:t>
      </w: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5D4443" w:rsidRPr="000B69F1" w:rsidTr="009E336E">
        <w:tc>
          <w:tcPr>
            <w:tcW w:w="1276" w:type="dxa"/>
            <w:shd w:val="pct20" w:color="auto" w:fill="auto"/>
          </w:tcPr>
          <w:p w:rsidR="005D4443" w:rsidRPr="000B69F1" w:rsidRDefault="005D4443" w:rsidP="009E336E">
            <w:pPr>
              <w:tabs>
                <w:tab w:val="left" w:pos="10206"/>
              </w:tabs>
              <w:spacing w:line="276" w:lineRule="auto"/>
              <w:ind w:right="-283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0F2DDF">
              <w:rPr>
                <w:rFonts w:ascii="Arial" w:hAnsi="Arial" w:cs="Arial"/>
                <w:b/>
                <w:color w:val="000000"/>
                <w:sz w:val="21"/>
                <w:szCs w:val="21"/>
              </w:rPr>
              <w:t>Year</w:t>
            </w:r>
          </w:p>
        </w:tc>
        <w:tc>
          <w:tcPr>
            <w:tcW w:w="1276" w:type="dxa"/>
            <w:shd w:val="pct20" w:color="auto" w:fill="auto"/>
          </w:tcPr>
          <w:p w:rsidR="005D4443" w:rsidRPr="000B69F1" w:rsidRDefault="005D4443" w:rsidP="009E336E">
            <w:pPr>
              <w:tabs>
                <w:tab w:val="left" w:pos="10206"/>
              </w:tabs>
              <w:spacing w:line="276" w:lineRule="auto"/>
              <w:ind w:right="-283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0F2DDF">
              <w:rPr>
                <w:rFonts w:ascii="Arial" w:hAnsi="Arial" w:cs="Arial"/>
                <w:b/>
                <w:color w:val="000000"/>
                <w:sz w:val="21"/>
                <w:szCs w:val="21"/>
              </w:rPr>
              <w:t>Capacity</w:t>
            </w:r>
          </w:p>
        </w:tc>
      </w:tr>
      <w:tr w:rsidR="005D4443" w:rsidRPr="000B69F1" w:rsidTr="009E336E">
        <w:tc>
          <w:tcPr>
            <w:tcW w:w="1276" w:type="dxa"/>
          </w:tcPr>
          <w:p w:rsidR="005D4443" w:rsidRPr="000B69F1" w:rsidRDefault="005D4443" w:rsidP="009E336E">
            <w:pPr>
              <w:tabs>
                <w:tab w:val="left" w:pos="10206"/>
              </w:tabs>
              <w:spacing w:line="276" w:lineRule="auto"/>
              <w:ind w:right="-283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0F2DDF">
              <w:rPr>
                <w:rFonts w:ascii="Arial" w:hAnsi="Arial" w:cs="Arial"/>
                <w:color w:val="000000"/>
                <w:sz w:val="21"/>
                <w:szCs w:val="21"/>
              </w:rPr>
              <w:t>YR</w:t>
            </w:r>
          </w:p>
        </w:tc>
        <w:tc>
          <w:tcPr>
            <w:tcW w:w="1276" w:type="dxa"/>
          </w:tcPr>
          <w:p w:rsidR="005D4443" w:rsidRPr="000B69F1" w:rsidRDefault="005D4443" w:rsidP="009E336E">
            <w:pPr>
              <w:tabs>
                <w:tab w:val="left" w:pos="10206"/>
              </w:tabs>
              <w:spacing w:line="276" w:lineRule="auto"/>
              <w:ind w:right="-283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0F2DDF">
              <w:rPr>
                <w:rFonts w:ascii="Arial" w:hAnsi="Arial" w:cs="Arial"/>
                <w:color w:val="000000"/>
                <w:sz w:val="21"/>
                <w:szCs w:val="21"/>
              </w:rPr>
              <w:t>60</w:t>
            </w:r>
          </w:p>
        </w:tc>
      </w:tr>
      <w:tr w:rsidR="005D4443" w:rsidRPr="000B69F1" w:rsidTr="009E336E">
        <w:tc>
          <w:tcPr>
            <w:tcW w:w="1276" w:type="dxa"/>
          </w:tcPr>
          <w:p w:rsidR="005D4443" w:rsidRPr="000B69F1" w:rsidRDefault="005D4443" w:rsidP="009E336E">
            <w:pPr>
              <w:tabs>
                <w:tab w:val="left" w:pos="10206"/>
              </w:tabs>
              <w:spacing w:line="276" w:lineRule="auto"/>
              <w:ind w:right="-283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0F2DDF">
              <w:rPr>
                <w:rFonts w:ascii="Arial" w:hAnsi="Arial" w:cs="Arial"/>
                <w:color w:val="000000"/>
                <w:sz w:val="21"/>
                <w:szCs w:val="21"/>
              </w:rPr>
              <w:t>Y1</w:t>
            </w:r>
          </w:p>
        </w:tc>
        <w:tc>
          <w:tcPr>
            <w:tcW w:w="1276" w:type="dxa"/>
          </w:tcPr>
          <w:p w:rsidR="005D4443" w:rsidRPr="000B69F1" w:rsidRDefault="005D4443" w:rsidP="009E336E">
            <w:pPr>
              <w:tabs>
                <w:tab w:val="left" w:pos="10206"/>
              </w:tabs>
              <w:spacing w:line="276" w:lineRule="auto"/>
              <w:ind w:right="-283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0F2DDF">
              <w:rPr>
                <w:rFonts w:ascii="Arial" w:hAnsi="Arial" w:cs="Arial"/>
                <w:color w:val="000000"/>
                <w:sz w:val="21"/>
                <w:szCs w:val="21"/>
              </w:rPr>
              <w:t>60</w:t>
            </w:r>
          </w:p>
        </w:tc>
      </w:tr>
      <w:tr w:rsidR="005D4443" w:rsidRPr="000B69F1" w:rsidTr="009E336E">
        <w:tc>
          <w:tcPr>
            <w:tcW w:w="1276" w:type="dxa"/>
          </w:tcPr>
          <w:p w:rsidR="005D4443" w:rsidRPr="000B69F1" w:rsidRDefault="005D4443" w:rsidP="009E336E">
            <w:pPr>
              <w:tabs>
                <w:tab w:val="left" w:pos="10206"/>
              </w:tabs>
              <w:spacing w:line="276" w:lineRule="auto"/>
              <w:ind w:right="-283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0F2DDF">
              <w:rPr>
                <w:rFonts w:ascii="Arial" w:hAnsi="Arial" w:cs="Arial"/>
                <w:color w:val="000000"/>
                <w:sz w:val="21"/>
                <w:szCs w:val="21"/>
              </w:rPr>
              <w:t>Y2</w:t>
            </w:r>
          </w:p>
        </w:tc>
        <w:tc>
          <w:tcPr>
            <w:tcW w:w="1276" w:type="dxa"/>
          </w:tcPr>
          <w:p w:rsidR="005D4443" w:rsidRPr="000B69F1" w:rsidRDefault="005D4443" w:rsidP="009E336E">
            <w:pPr>
              <w:tabs>
                <w:tab w:val="left" w:pos="10206"/>
              </w:tabs>
              <w:spacing w:line="276" w:lineRule="auto"/>
              <w:ind w:right="-283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0F2DDF">
              <w:rPr>
                <w:rFonts w:ascii="Arial" w:hAnsi="Arial" w:cs="Arial"/>
                <w:color w:val="000000"/>
                <w:sz w:val="21"/>
                <w:szCs w:val="21"/>
              </w:rPr>
              <w:t>60</w:t>
            </w:r>
          </w:p>
        </w:tc>
      </w:tr>
      <w:tr w:rsidR="005D4443" w:rsidRPr="000B69F1" w:rsidTr="009E336E">
        <w:tc>
          <w:tcPr>
            <w:tcW w:w="1276" w:type="dxa"/>
          </w:tcPr>
          <w:p w:rsidR="005D4443" w:rsidRPr="000B69F1" w:rsidRDefault="005D4443" w:rsidP="009E336E">
            <w:pPr>
              <w:tabs>
                <w:tab w:val="left" w:pos="10206"/>
              </w:tabs>
              <w:spacing w:line="276" w:lineRule="auto"/>
              <w:ind w:right="-283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0F2DDF">
              <w:rPr>
                <w:rFonts w:ascii="Arial" w:hAnsi="Arial" w:cs="Arial"/>
                <w:b/>
                <w:color w:val="000000"/>
                <w:sz w:val="21"/>
                <w:szCs w:val="21"/>
              </w:rPr>
              <w:t>Total</w:t>
            </w:r>
          </w:p>
        </w:tc>
        <w:tc>
          <w:tcPr>
            <w:tcW w:w="1276" w:type="dxa"/>
          </w:tcPr>
          <w:p w:rsidR="005D4443" w:rsidRPr="000B69F1" w:rsidRDefault="005D4443" w:rsidP="009E336E">
            <w:pPr>
              <w:tabs>
                <w:tab w:val="left" w:pos="10206"/>
              </w:tabs>
              <w:spacing w:line="276" w:lineRule="auto"/>
              <w:ind w:right="-283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color w:val="000000"/>
                <w:sz w:val="21"/>
                <w:szCs w:val="21"/>
              </w:rPr>
              <w:t>180</w:t>
            </w:r>
          </w:p>
        </w:tc>
      </w:tr>
    </w:tbl>
    <w:p w:rsidR="005D4443" w:rsidRDefault="005D4443" w:rsidP="000B69F1">
      <w:pPr>
        <w:ind w:left="720"/>
        <w:rPr>
          <w:rFonts w:ascii="Arial" w:hAnsi="Arial" w:cs="Arial"/>
          <w:sz w:val="21"/>
          <w:szCs w:val="21"/>
          <w:lang w:eastAsia="en-GB"/>
        </w:rPr>
      </w:pPr>
    </w:p>
    <w:p w:rsidR="005D4443" w:rsidRPr="005D4443" w:rsidRDefault="00193AE1" w:rsidP="000B69F1">
      <w:pPr>
        <w:ind w:left="720"/>
        <w:rPr>
          <w:rFonts w:ascii="Arial" w:hAnsi="Arial" w:cs="Arial"/>
          <w:b/>
          <w:sz w:val="21"/>
          <w:szCs w:val="21"/>
          <w:lang w:eastAsia="en-GB"/>
        </w:rPr>
      </w:pPr>
      <w:r w:rsidRPr="00193AE1">
        <w:rPr>
          <w:rFonts w:ascii="Arial" w:hAnsi="Arial" w:cs="Arial"/>
          <w:b/>
          <w:sz w:val="21"/>
          <w:szCs w:val="21"/>
          <w:lang w:eastAsia="en-GB"/>
        </w:rPr>
        <w:t>St. Mary’s C of E Junior School:</w:t>
      </w: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5D4443" w:rsidRPr="000B69F1" w:rsidTr="009E336E">
        <w:tc>
          <w:tcPr>
            <w:tcW w:w="1276" w:type="dxa"/>
            <w:shd w:val="pct20" w:color="auto" w:fill="auto"/>
          </w:tcPr>
          <w:p w:rsidR="005D4443" w:rsidRPr="000B69F1" w:rsidRDefault="005D4443" w:rsidP="009E336E">
            <w:pPr>
              <w:tabs>
                <w:tab w:val="left" w:pos="10206"/>
              </w:tabs>
              <w:spacing w:line="276" w:lineRule="auto"/>
              <w:ind w:right="-283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0F2DDF">
              <w:rPr>
                <w:rFonts w:ascii="Arial" w:hAnsi="Arial" w:cs="Arial"/>
                <w:b/>
                <w:color w:val="000000"/>
                <w:sz w:val="21"/>
                <w:szCs w:val="21"/>
              </w:rPr>
              <w:t>Year</w:t>
            </w:r>
          </w:p>
        </w:tc>
        <w:tc>
          <w:tcPr>
            <w:tcW w:w="1276" w:type="dxa"/>
            <w:shd w:val="pct20" w:color="auto" w:fill="auto"/>
          </w:tcPr>
          <w:p w:rsidR="005D4443" w:rsidRPr="000B69F1" w:rsidRDefault="005D4443" w:rsidP="009E336E">
            <w:pPr>
              <w:tabs>
                <w:tab w:val="left" w:pos="10206"/>
              </w:tabs>
              <w:spacing w:line="276" w:lineRule="auto"/>
              <w:ind w:right="-283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0F2DDF">
              <w:rPr>
                <w:rFonts w:ascii="Arial" w:hAnsi="Arial" w:cs="Arial"/>
                <w:b/>
                <w:color w:val="000000"/>
                <w:sz w:val="21"/>
                <w:szCs w:val="21"/>
              </w:rPr>
              <w:t>Capacity</w:t>
            </w:r>
          </w:p>
        </w:tc>
      </w:tr>
      <w:tr w:rsidR="005D4443" w:rsidRPr="000B69F1" w:rsidTr="009E336E">
        <w:tc>
          <w:tcPr>
            <w:tcW w:w="1276" w:type="dxa"/>
          </w:tcPr>
          <w:p w:rsidR="005D4443" w:rsidRPr="000B69F1" w:rsidRDefault="005D4443" w:rsidP="009E336E">
            <w:pPr>
              <w:tabs>
                <w:tab w:val="left" w:pos="10206"/>
              </w:tabs>
              <w:spacing w:line="276" w:lineRule="auto"/>
              <w:ind w:right="-283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0F2DDF">
              <w:rPr>
                <w:rFonts w:ascii="Arial" w:hAnsi="Arial" w:cs="Arial"/>
                <w:color w:val="000000"/>
                <w:sz w:val="21"/>
                <w:szCs w:val="21"/>
              </w:rPr>
              <w:t>Y3</w:t>
            </w:r>
          </w:p>
        </w:tc>
        <w:tc>
          <w:tcPr>
            <w:tcW w:w="1276" w:type="dxa"/>
          </w:tcPr>
          <w:p w:rsidR="005D4443" w:rsidRPr="000B69F1" w:rsidRDefault="005D4443" w:rsidP="009E336E">
            <w:pPr>
              <w:tabs>
                <w:tab w:val="left" w:pos="10206"/>
              </w:tabs>
              <w:spacing w:line="276" w:lineRule="auto"/>
              <w:ind w:right="-283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90</w:t>
            </w:r>
          </w:p>
        </w:tc>
      </w:tr>
      <w:tr w:rsidR="005D4443" w:rsidRPr="000B69F1" w:rsidTr="009E336E">
        <w:tc>
          <w:tcPr>
            <w:tcW w:w="1276" w:type="dxa"/>
          </w:tcPr>
          <w:p w:rsidR="005D4443" w:rsidRPr="000B69F1" w:rsidRDefault="005D4443" w:rsidP="009E336E">
            <w:pPr>
              <w:tabs>
                <w:tab w:val="left" w:pos="10206"/>
              </w:tabs>
              <w:spacing w:line="276" w:lineRule="auto"/>
              <w:ind w:right="-283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0F2DDF">
              <w:rPr>
                <w:rFonts w:ascii="Arial" w:hAnsi="Arial" w:cs="Arial"/>
                <w:color w:val="000000"/>
                <w:sz w:val="21"/>
                <w:szCs w:val="21"/>
              </w:rPr>
              <w:t>Y4</w:t>
            </w:r>
          </w:p>
        </w:tc>
        <w:tc>
          <w:tcPr>
            <w:tcW w:w="1276" w:type="dxa"/>
          </w:tcPr>
          <w:p w:rsidR="005D4443" w:rsidRPr="000B69F1" w:rsidRDefault="005D4443" w:rsidP="009E336E">
            <w:pPr>
              <w:tabs>
                <w:tab w:val="left" w:pos="10206"/>
              </w:tabs>
              <w:spacing w:line="276" w:lineRule="auto"/>
              <w:ind w:right="-283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90</w:t>
            </w:r>
          </w:p>
        </w:tc>
      </w:tr>
      <w:tr w:rsidR="005D4443" w:rsidRPr="000B69F1" w:rsidTr="009E336E">
        <w:tc>
          <w:tcPr>
            <w:tcW w:w="1276" w:type="dxa"/>
          </w:tcPr>
          <w:p w:rsidR="005D4443" w:rsidRPr="000B69F1" w:rsidRDefault="005D4443" w:rsidP="009E336E">
            <w:pPr>
              <w:tabs>
                <w:tab w:val="left" w:pos="10206"/>
              </w:tabs>
              <w:spacing w:line="276" w:lineRule="auto"/>
              <w:ind w:right="-283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0F2DDF">
              <w:rPr>
                <w:rFonts w:ascii="Arial" w:hAnsi="Arial" w:cs="Arial"/>
                <w:color w:val="000000"/>
                <w:sz w:val="21"/>
                <w:szCs w:val="21"/>
              </w:rPr>
              <w:t>Y5</w:t>
            </w:r>
          </w:p>
        </w:tc>
        <w:tc>
          <w:tcPr>
            <w:tcW w:w="1276" w:type="dxa"/>
          </w:tcPr>
          <w:p w:rsidR="005D4443" w:rsidRPr="000B69F1" w:rsidRDefault="005D4443" w:rsidP="009E336E">
            <w:pPr>
              <w:tabs>
                <w:tab w:val="left" w:pos="10206"/>
              </w:tabs>
              <w:spacing w:line="276" w:lineRule="auto"/>
              <w:ind w:right="-283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90</w:t>
            </w:r>
          </w:p>
        </w:tc>
      </w:tr>
      <w:tr w:rsidR="005D4443" w:rsidRPr="000B69F1" w:rsidTr="009E336E">
        <w:tc>
          <w:tcPr>
            <w:tcW w:w="1276" w:type="dxa"/>
          </w:tcPr>
          <w:p w:rsidR="005D4443" w:rsidRPr="000B69F1" w:rsidRDefault="005D4443" w:rsidP="009E336E">
            <w:pPr>
              <w:tabs>
                <w:tab w:val="left" w:pos="10206"/>
              </w:tabs>
              <w:spacing w:line="276" w:lineRule="auto"/>
              <w:ind w:right="-283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0F2DDF">
              <w:rPr>
                <w:rFonts w:ascii="Arial" w:hAnsi="Arial" w:cs="Arial"/>
                <w:color w:val="000000"/>
                <w:sz w:val="21"/>
                <w:szCs w:val="21"/>
              </w:rPr>
              <w:t>Y6</w:t>
            </w:r>
          </w:p>
        </w:tc>
        <w:tc>
          <w:tcPr>
            <w:tcW w:w="1276" w:type="dxa"/>
          </w:tcPr>
          <w:p w:rsidR="005D4443" w:rsidRPr="000B69F1" w:rsidRDefault="005D4443" w:rsidP="009E336E">
            <w:pPr>
              <w:tabs>
                <w:tab w:val="left" w:pos="10206"/>
              </w:tabs>
              <w:spacing w:line="276" w:lineRule="auto"/>
              <w:ind w:right="-283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90</w:t>
            </w:r>
          </w:p>
        </w:tc>
      </w:tr>
      <w:tr w:rsidR="005D4443" w:rsidRPr="000B69F1" w:rsidTr="009E336E">
        <w:tc>
          <w:tcPr>
            <w:tcW w:w="1276" w:type="dxa"/>
          </w:tcPr>
          <w:p w:rsidR="005D4443" w:rsidRPr="000B69F1" w:rsidRDefault="005D4443" w:rsidP="009E336E">
            <w:pPr>
              <w:tabs>
                <w:tab w:val="left" w:pos="10206"/>
              </w:tabs>
              <w:spacing w:line="276" w:lineRule="auto"/>
              <w:ind w:right="-283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0F2DDF">
              <w:rPr>
                <w:rFonts w:ascii="Arial" w:hAnsi="Arial" w:cs="Arial"/>
                <w:b/>
                <w:color w:val="000000"/>
                <w:sz w:val="21"/>
                <w:szCs w:val="21"/>
              </w:rPr>
              <w:t>Total</w:t>
            </w:r>
          </w:p>
        </w:tc>
        <w:tc>
          <w:tcPr>
            <w:tcW w:w="1276" w:type="dxa"/>
          </w:tcPr>
          <w:p w:rsidR="005D4443" w:rsidRPr="000B69F1" w:rsidRDefault="005D4443" w:rsidP="009E336E">
            <w:pPr>
              <w:tabs>
                <w:tab w:val="left" w:pos="10206"/>
              </w:tabs>
              <w:spacing w:line="276" w:lineRule="auto"/>
              <w:ind w:right="-283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color w:val="000000"/>
                <w:sz w:val="21"/>
                <w:szCs w:val="21"/>
              </w:rPr>
              <w:t>360</w:t>
            </w:r>
          </w:p>
        </w:tc>
      </w:tr>
    </w:tbl>
    <w:p w:rsidR="00EB2BF5" w:rsidRDefault="00EB2BF5">
      <w:pPr>
        <w:spacing w:after="0"/>
        <w:ind w:left="720"/>
        <w:rPr>
          <w:rFonts w:ascii="Arial" w:hAnsi="Arial" w:cs="Arial"/>
          <w:sz w:val="21"/>
          <w:szCs w:val="21"/>
          <w:lang w:eastAsia="en-GB"/>
        </w:rPr>
      </w:pP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9D6810" w:rsidRPr="000B69F1" w:rsidTr="009E336E">
        <w:tc>
          <w:tcPr>
            <w:tcW w:w="1276" w:type="dxa"/>
          </w:tcPr>
          <w:p w:rsidR="009D6810" w:rsidRPr="000B69F1" w:rsidRDefault="009D6810" w:rsidP="009E336E">
            <w:pPr>
              <w:tabs>
                <w:tab w:val="left" w:pos="10206"/>
              </w:tabs>
              <w:spacing w:line="276" w:lineRule="auto"/>
              <w:ind w:right="-283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color w:val="000000"/>
                <w:sz w:val="21"/>
                <w:szCs w:val="21"/>
              </w:rPr>
              <w:t xml:space="preserve">Combined </w:t>
            </w:r>
            <w:r w:rsidRPr="000F2DDF">
              <w:rPr>
                <w:rFonts w:ascii="Arial" w:hAnsi="Arial" w:cs="Arial"/>
                <w:b/>
                <w:color w:val="000000"/>
                <w:sz w:val="21"/>
                <w:szCs w:val="21"/>
              </w:rPr>
              <w:t>Total</w:t>
            </w:r>
          </w:p>
        </w:tc>
        <w:tc>
          <w:tcPr>
            <w:tcW w:w="1276" w:type="dxa"/>
          </w:tcPr>
          <w:p w:rsidR="009D6810" w:rsidRPr="000B69F1" w:rsidRDefault="009D6810" w:rsidP="009E336E">
            <w:pPr>
              <w:tabs>
                <w:tab w:val="left" w:pos="10206"/>
              </w:tabs>
              <w:spacing w:line="276" w:lineRule="auto"/>
              <w:ind w:right="-283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color w:val="000000"/>
                <w:sz w:val="21"/>
                <w:szCs w:val="21"/>
              </w:rPr>
              <w:t>540</w:t>
            </w:r>
          </w:p>
        </w:tc>
      </w:tr>
    </w:tbl>
    <w:p w:rsidR="009D6810" w:rsidRDefault="009D6810" w:rsidP="000B69F1">
      <w:pPr>
        <w:ind w:left="720"/>
        <w:rPr>
          <w:rFonts w:ascii="Arial" w:hAnsi="Arial" w:cs="Arial"/>
          <w:sz w:val="21"/>
          <w:szCs w:val="21"/>
          <w:lang w:eastAsia="en-GB"/>
        </w:rPr>
      </w:pPr>
    </w:p>
    <w:p w:rsidR="000B69F1" w:rsidRDefault="00A04504" w:rsidP="000B69F1">
      <w:pPr>
        <w:ind w:left="720"/>
        <w:rPr>
          <w:rFonts w:ascii="Arial" w:hAnsi="Arial" w:cs="Arial"/>
          <w:sz w:val="21"/>
          <w:szCs w:val="21"/>
          <w:lang w:eastAsia="en-GB"/>
        </w:rPr>
      </w:pPr>
      <w:r>
        <w:rPr>
          <w:rFonts w:ascii="Arial" w:hAnsi="Arial" w:cs="Arial"/>
          <w:sz w:val="21"/>
          <w:szCs w:val="21"/>
          <w:lang w:eastAsia="en-GB"/>
        </w:rPr>
        <w:t>These schools will be amalgamated into a new 660-place Primary School, providing 60 places per year from Reception to Year 2 and an additional intake of 60 pupils at Year 3, giving 120 places in total from Year 3 to Year 6. Consequently, there is no scope for pupils to be displaced through these proposals.</w:t>
      </w:r>
      <w:r w:rsidR="000B69F1">
        <w:rPr>
          <w:rFonts w:ascii="Arial" w:hAnsi="Arial" w:cs="Arial"/>
          <w:sz w:val="21"/>
          <w:szCs w:val="21"/>
          <w:lang w:eastAsia="en-GB"/>
        </w:rPr>
        <w:t xml:space="preserve"> The final proposed format of the new, amalgamated school is shown in the below table:</w:t>
      </w:r>
    </w:p>
    <w:p w:rsidR="005D4443" w:rsidRPr="005D4443" w:rsidRDefault="00193AE1" w:rsidP="000B69F1">
      <w:pPr>
        <w:ind w:left="720"/>
        <w:rPr>
          <w:rFonts w:ascii="Arial" w:hAnsi="Arial" w:cs="Arial"/>
          <w:b/>
          <w:sz w:val="21"/>
          <w:szCs w:val="21"/>
          <w:lang w:eastAsia="en-GB"/>
        </w:rPr>
      </w:pPr>
      <w:r w:rsidRPr="00193AE1">
        <w:rPr>
          <w:rFonts w:ascii="Arial" w:hAnsi="Arial" w:cs="Arial"/>
          <w:b/>
          <w:sz w:val="21"/>
          <w:szCs w:val="21"/>
          <w:lang w:eastAsia="en-GB"/>
        </w:rPr>
        <w:t>New Primary School:</w:t>
      </w: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5D4443" w:rsidRPr="000B69F1" w:rsidTr="009E336E">
        <w:tc>
          <w:tcPr>
            <w:tcW w:w="1276" w:type="dxa"/>
            <w:shd w:val="pct20" w:color="auto" w:fill="auto"/>
          </w:tcPr>
          <w:p w:rsidR="005D4443" w:rsidRPr="000B69F1" w:rsidRDefault="005D4443" w:rsidP="009E336E">
            <w:pPr>
              <w:tabs>
                <w:tab w:val="left" w:pos="10206"/>
              </w:tabs>
              <w:spacing w:line="276" w:lineRule="auto"/>
              <w:ind w:right="-283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0F2DDF">
              <w:rPr>
                <w:rFonts w:ascii="Arial" w:hAnsi="Arial" w:cs="Arial"/>
                <w:b/>
                <w:color w:val="000000"/>
                <w:sz w:val="21"/>
                <w:szCs w:val="21"/>
              </w:rPr>
              <w:t>Year</w:t>
            </w:r>
          </w:p>
        </w:tc>
        <w:tc>
          <w:tcPr>
            <w:tcW w:w="1276" w:type="dxa"/>
            <w:shd w:val="pct20" w:color="auto" w:fill="auto"/>
          </w:tcPr>
          <w:p w:rsidR="005D4443" w:rsidRPr="000B69F1" w:rsidRDefault="005D4443" w:rsidP="009E336E">
            <w:pPr>
              <w:tabs>
                <w:tab w:val="left" w:pos="10206"/>
              </w:tabs>
              <w:spacing w:line="276" w:lineRule="auto"/>
              <w:ind w:right="-283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0F2DDF">
              <w:rPr>
                <w:rFonts w:ascii="Arial" w:hAnsi="Arial" w:cs="Arial"/>
                <w:b/>
                <w:color w:val="000000"/>
                <w:sz w:val="21"/>
                <w:szCs w:val="21"/>
              </w:rPr>
              <w:t>Capacity</w:t>
            </w:r>
          </w:p>
        </w:tc>
      </w:tr>
      <w:tr w:rsidR="005D4443" w:rsidRPr="000B69F1" w:rsidTr="009E336E">
        <w:tc>
          <w:tcPr>
            <w:tcW w:w="1276" w:type="dxa"/>
          </w:tcPr>
          <w:p w:rsidR="005D4443" w:rsidRPr="000B69F1" w:rsidRDefault="005D4443" w:rsidP="009E336E">
            <w:pPr>
              <w:tabs>
                <w:tab w:val="left" w:pos="10206"/>
              </w:tabs>
              <w:spacing w:line="276" w:lineRule="auto"/>
              <w:ind w:right="-283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0F2DDF">
              <w:rPr>
                <w:rFonts w:ascii="Arial" w:hAnsi="Arial" w:cs="Arial"/>
                <w:color w:val="000000"/>
                <w:sz w:val="21"/>
                <w:szCs w:val="21"/>
              </w:rPr>
              <w:t>YR</w:t>
            </w:r>
          </w:p>
        </w:tc>
        <w:tc>
          <w:tcPr>
            <w:tcW w:w="1276" w:type="dxa"/>
          </w:tcPr>
          <w:p w:rsidR="005D4443" w:rsidRPr="000B69F1" w:rsidRDefault="005D4443" w:rsidP="009E336E">
            <w:pPr>
              <w:tabs>
                <w:tab w:val="left" w:pos="10206"/>
              </w:tabs>
              <w:spacing w:line="276" w:lineRule="auto"/>
              <w:ind w:right="-283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0F2DDF">
              <w:rPr>
                <w:rFonts w:ascii="Arial" w:hAnsi="Arial" w:cs="Arial"/>
                <w:color w:val="000000"/>
                <w:sz w:val="21"/>
                <w:szCs w:val="21"/>
              </w:rPr>
              <w:t>60</w:t>
            </w:r>
          </w:p>
        </w:tc>
      </w:tr>
      <w:tr w:rsidR="005D4443" w:rsidRPr="000B69F1" w:rsidTr="009E336E">
        <w:tc>
          <w:tcPr>
            <w:tcW w:w="1276" w:type="dxa"/>
          </w:tcPr>
          <w:p w:rsidR="005D4443" w:rsidRPr="000B69F1" w:rsidRDefault="005D4443" w:rsidP="009E336E">
            <w:pPr>
              <w:tabs>
                <w:tab w:val="left" w:pos="10206"/>
              </w:tabs>
              <w:spacing w:line="276" w:lineRule="auto"/>
              <w:ind w:right="-283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0F2DDF">
              <w:rPr>
                <w:rFonts w:ascii="Arial" w:hAnsi="Arial" w:cs="Arial"/>
                <w:color w:val="000000"/>
                <w:sz w:val="21"/>
                <w:szCs w:val="21"/>
              </w:rPr>
              <w:t>Y1</w:t>
            </w:r>
          </w:p>
        </w:tc>
        <w:tc>
          <w:tcPr>
            <w:tcW w:w="1276" w:type="dxa"/>
          </w:tcPr>
          <w:p w:rsidR="005D4443" w:rsidRPr="000B69F1" w:rsidRDefault="005D4443" w:rsidP="009E336E">
            <w:pPr>
              <w:tabs>
                <w:tab w:val="left" w:pos="10206"/>
              </w:tabs>
              <w:spacing w:line="276" w:lineRule="auto"/>
              <w:ind w:right="-283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0F2DDF">
              <w:rPr>
                <w:rFonts w:ascii="Arial" w:hAnsi="Arial" w:cs="Arial"/>
                <w:color w:val="000000"/>
                <w:sz w:val="21"/>
                <w:szCs w:val="21"/>
              </w:rPr>
              <w:t>60</w:t>
            </w:r>
          </w:p>
        </w:tc>
      </w:tr>
      <w:tr w:rsidR="005D4443" w:rsidRPr="000B69F1" w:rsidTr="009E336E">
        <w:tc>
          <w:tcPr>
            <w:tcW w:w="1276" w:type="dxa"/>
          </w:tcPr>
          <w:p w:rsidR="005D4443" w:rsidRPr="000B69F1" w:rsidRDefault="005D4443" w:rsidP="009E336E">
            <w:pPr>
              <w:tabs>
                <w:tab w:val="left" w:pos="10206"/>
              </w:tabs>
              <w:spacing w:line="276" w:lineRule="auto"/>
              <w:ind w:right="-283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0F2DDF">
              <w:rPr>
                <w:rFonts w:ascii="Arial" w:hAnsi="Arial" w:cs="Arial"/>
                <w:color w:val="000000"/>
                <w:sz w:val="21"/>
                <w:szCs w:val="21"/>
              </w:rPr>
              <w:t>Y2</w:t>
            </w:r>
          </w:p>
        </w:tc>
        <w:tc>
          <w:tcPr>
            <w:tcW w:w="1276" w:type="dxa"/>
          </w:tcPr>
          <w:p w:rsidR="005D4443" w:rsidRPr="000B69F1" w:rsidRDefault="005D4443" w:rsidP="009E336E">
            <w:pPr>
              <w:tabs>
                <w:tab w:val="left" w:pos="10206"/>
              </w:tabs>
              <w:spacing w:line="276" w:lineRule="auto"/>
              <w:ind w:right="-283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0F2DDF">
              <w:rPr>
                <w:rFonts w:ascii="Arial" w:hAnsi="Arial" w:cs="Arial"/>
                <w:color w:val="000000"/>
                <w:sz w:val="21"/>
                <w:szCs w:val="21"/>
              </w:rPr>
              <w:t>60</w:t>
            </w:r>
          </w:p>
        </w:tc>
      </w:tr>
      <w:tr w:rsidR="005D4443" w:rsidRPr="000B69F1" w:rsidTr="009E336E">
        <w:tc>
          <w:tcPr>
            <w:tcW w:w="1276" w:type="dxa"/>
          </w:tcPr>
          <w:p w:rsidR="005D4443" w:rsidRPr="000B69F1" w:rsidRDefault="005D4443" w:rsidP="009E336E">
            <w:pPr>
              <w:tabs>
                <w:tab w:val="left" w:pos="10206"/>
              </w:tabs>
              <w:spacing w:line="276" w:lineRule="auto"/>
              <w:ind w:right="-283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0F2DDF">
              <w:rPr>
                <w:rFonts w:ascii="Arial" w:hAnsi="Arial" w:cs="Arial"/>
                <w:color w:val="000000"/>
                <w:sz w:val="21"/>
                <w:szCs w:val="21"/>
              </w:rPr>
              <w:t>Y3</w:t>
            </w:r>
          </w:p>
        </w:tc>
        <w:tc>
          <w:tcPr>
            <w:tcW w:w="1276" w:type="dxa"/>
          </w:tcPr>
          <w:p w:rsidR="005D4443" w:rsidRPr="000B69F1" w:rsidRDefault="005D4443" w:rsidP="009E336E">
            <w:pPr>
              <w:tabs>
                <w:tab w:val="left" w:pos="10206"/>
              </w:tabs>
              <w:spacing w:line="276" w:lineRule="auto"/>
              <w:ind w:right="-283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0F2DDF">
              <w:rPr>
                <w:rFonts w:ascii="Arial" w:hAnsi="Arial" w:cs="Arial"/>
                <w:color w:val="000000"/>
                <w:sz w:val="21"/>
                <w:szCs w:val="21"/>
              </w:rPr>
              <w:t>120</w:t>
            </w:r>
          </w:p>
        </w:tc>
      </w:tr>
      <w:tr w:rsidR="005D4443" w:rsidRPr="000B69F1" w:rsidTr="009E336E">
        <w:tc>
          <w:tcPr>
            <w:tcW w:w="1276" w:type="dxa"/>
          </w:tcPr>
          <w:p w:rsidR="005D4443" w:rsidRPr="000B69F1" w:rsidRDefault="005D4443" w:rsidP="009E336E">
            <w:pPr>
              <w:tabs>
                <w:tab w:val="left" w:pos="10206"/>
              </w:tabs>
              <w:spacing w:line="276" w:lineRule="auto"/>
              <w:ind w:right="-283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0F2DDF">
              <w:rPr>
                <w:rFonts w:ascii="Arial" w:hAnsi="Arial" w:cs="Arial"/>
                <w:color w:val="000000"/>
                <w:sz w:val="21"/>
                <w:szCs w:val="21"/>
              </w:rPr>
              <w:t>Y4</w:t>
            </w:r>
          </w:p>
        </w:tc>
        <w:tc>
          <w:tcPr>
            <w:tcW w:w="1276" w:type="dxa"/>
          </w:tcPr>
          <w:p w:rsidR="005D4443" w:rsidRPr="000B69F1" w:rsidRDefault="005D4443" w:rsidP="009E336E">
            <w:pPr>
              <w:tabs>
                <w:tab w:val="left" w:pos="10206"/>
              </w:tabs>
              <w:spacing w:line="276" w:lineRule="auto"/>
              <w:ind w:right="-283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0F2DDF">
              <w:rPr>
                <w:rFonts w:ascii="Arial" w:hAnsi="Arial" w:cs="Arial"/>
                <w:color w:val="000000"/>
                <w:sz w:val="21"/>
                <w:szCs w:val="21"/>
              </w:rPr>
              <w:t>120</w:t>
            </w:r>
          </w:p>
        </w:tc>
      </w:tr>
      <w:tr w:rsidR="005D4443" w:rsidRPr="000B69F1" w:rsidTr="009E336E">
        <w:tc>
          <w:tcPr>
            <w:tcW w:w="1276" w:type="dxa"/>
          </w:tcPr>
          <w:p w:rsidR="005D4443" w:rsidRPr="000B69F1" w:rsidRDefault="005D4443" w:rsidP="009E336E">
            <w:pPr>
              <w:tabs>
                <w:tab w:val="left" w:pos="10206"/>
              </w:tabs>
              <w:spacing w:line="276" w:lineRule="auto"/>
              <w:ind w:right="-283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0F2DDF">
              <w:rPr>
                <w:rFonts w:ascii="Arial" w:hAnsi="Arial" w:cs="Arial"/>
                <w:color w:val="000000"/>
                <w:sz w:val="21"/>
                <w:szCs w:val="21"/>
              </w:rPr>
              <w:t>Y5</w:t>
            </w:r>
          </w:p>
        </w:tc>
        <w:tc>
          <w:tcPr>
            <w:tcW w:w="1276" w:type="dxa"/>
          </w:tcPr>
          <w:p w:rsidR="005D4443" w:rsidRPr="000B69F1" w:rsidRDefault="005D4443" w:rsidP="009E336E">
            <w:pPr>
              <w:tabs>
                <w:tab w:val="left" w:pos="10206"/>
              </w:tabs>
              <w:spacing w:line="276" w:lineRule="auto"/>
              <w:ind w:right="-283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0F2DDF">
              <w:rPr>
                <w:rFonts w:ascii="Arial" w:hAnsi="Arial" w:cs="Arial"/>
                <w:color w:val="000000"/>
                <w:sz w:val="21"/>
                <w:szCs w:val="21"/>
              </w:rPr>
              <w:t>120</w:t>
            </w:r>
          </w:p>
        </w:tc>
      </w:tr>
      <w:tr w:rsidR="005D4443" w:rsidRPr="000B69F1" w:rsidTr="009E336E">
        <w:tc>
          <w:tcPr>
            <w:tcW w:w="1276" w:type="dxa"/>
          </w:tcPr>
          <w:p w:rsidR="005D4443" w:rsidRPr="000B69F1" w:rsidRDefault="005D4443" w:rsidP="009E336E">
            <w:pPr>
              <w:tabs>
                <w:tab w:val="left" w:pos="10206"/>
              </w:tabs>
              <w:spacing w:line="276" w:lineRule="auto"/>
              <w:ind w:right="-283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0F2DDF"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>Y6</w:t>
            </w:r>
          </w:p>
        </w:tc>
        <w:tc>
          <w:tcPr>
            <w:tcW w:w="1276" w:type="dxa"/>
          </w:tcPr>
          <w:p w:rsidR="005D4443" w:rsidRPr="000B69F1" w:rsidRDefault="005D4443" w:rsidP="009E336E">
            <w:pPr>
              <w:tabs>
                <w:tab w:val="left" w:pos="10206"/>
              </w:tabs>
              <w:spacing w:line="276" w:lineRule="auto"/>
              <w:ind w:right="-283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0F2DDF">
              <w:rPr>
                <w:rFonts w:ascii="Arial" w:hAnsi="Arial" w:cs="Arial"/>
                <w:color w:val="000000"/>
                <w:sz w:val="21"/>
                <w:szCs w:val="21"/>
              </w:rPr>
              <w:t>120</w:t>
            </w:r>
          </w:p>
        </w:tc>
      </w:tr>
      <w:tr w:rsidR="005D4443" w:rsidRPr="000B69F1" w:rsidTr="009E336E">
        <w:tc>
          <w:tcPr>
            <w:tcW w:w="1276" w:type="dxa"/>
          </w:tcPr>
          <w:p w:rsidR="005D4443" w:rsidRPr="000B69F1" w:rsidRDefault="005D4443" w:rsidP="009E336E">
            <w:pPr>
              <w:tabs>
                <w:tab w:val="left" w:pos="10206"/>
              </w:tabs>
              <w:spacing w:line="276" w:lineRule="auto"/>
              <w:ind w:right="-283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0F2DDF">
              <w:rPr>
                <w:rFonts w:ascii="Arial" w:hAnsi="Arial" w:cs="Arial"/>
                <w:b/>
                <w:color w:val="000000"/>
                <w:sz w:val="21"/>
                <w:szCs w:val="21"/>
              </w:rPr>
              <w:t>Total</w:t>
            </w:r>
          </w:p>
        </w:tc>
        <w:tc>
          <w:tcPr>
            <w:tcW w:w="1276" w:type="dxa"/>
          </w:tcPr>
          <w:p w:rsidR="005D4443" w:rsidRPr="000B69F1" w:rsidRDefault="005D4443" w:rsidP="009E336E">
            <w:pPr>
              <w:tabs>
                <w:tab w:val="left" w:pos="10206"/>
              </w:tabs>
              <w:spacing w:line="276" w:lineRule="auto"/>
              <w:ind w:right="-283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0F2DDF">
              <w:rPr>
                <w:rFonts w:ascii="Arial" w:hAnsi="Arial" w:cs="Arial"/>
                <w:b/>
                <w:color w:val="000000"/>
                <w:sz w:val="21"/>
                <w:szCs w:val="21"/>
              </w:rPr>
              <w:t>660</w:t>
            </w:r>
          </w:p>
        </w:tc>
      </w:tr>
    </w:tbl>
    <w:p w:rsidR="00391F38" w:rsidRDefault="00391F38" w:rsidP="002F040B">
      <w:pPr>
        <w:ind w:left="720"/>
        <w:rPr>
          <w:rFonts w:ascii="Arial" w:hAnsi="Arial" w:cs="Arial"/>
          <w:bCs/>
          <w:sz w:val="21"/>
          <w:szCs w:val="21"/>
        </w:rPr>
      </w:pPr>
    </w:p>
    <w:p w:rsidR="00584066" w:rsidRDefault="00584066" w:rsidP="002F040B">
      <w:pPr>
        <w:ind w:left="720"/>
        <w:rPr>
          <w:rFonts w:ascii="Arial" w:hAnsi="Arial" w:cs="Arial"/>
          <w:sz w:val="21"/>
          <w:szCs w:val="21"/>
          <w:lang w:eastAsia="en-GB"/>
        </w:rPr>
      </w:pPr>
      <w:r>
        <w:rPr>
          <w:rFonts w:ascii="Arial" w:hAnsi="Arial" w:cs="Arial"/>
          <w:bCs/>
          <w:sz w:val="21"/>
          <w:szCs w:val="21"/>
        </w:rPr>
        <w:t>From September 2019, the Year 3 PAN at St. Mary’s C of E Junior School</w:t>
      </w:r>
      <w:r w:rsidR="002F040B" w:rsidRPr="00320EA6">
        <w:rPr>
          <w:rFonts w:ascii="Arial" w:hAnsi="Arial" w:cs="Arial"/>
          <w:bCs/>
          <w:sz w:val="21"/>
          <w:szCs w:val="21"/>
        </w:rPr>
        <w:t xml:space="preserve"> will be </w:t>
      </w:r>
      <w:r>
        <w:rPr>
          <w:rFonts w:ascii="Arial" w:hAnsi="Arial" w:cs="Arial"/>
          <w:bCs/>
          <w:sz w:val="21"/>
          <w:szCs w:val="21"/>
        </w:rPr>
        <w:t>reduced from four Forms of Entry (120 places) to two Forms of Entry (60 places), to reflect the fact that</w:t>
      </w:r>
      <w:r w:rsidR="002F040B" w:rsidRPr="00320EA6">
        <w:rPr>
          <w:rFonts w:ascii="Arial" w:hAnsi="Arial" w:cs="Arial"/>
          <w:bCs/>
          <w:sz w:val="21"/>
          <w:szCs w:val="21"/>
        </w:rPr>
        <w:t xml:space="preserve"> pu</w:t>
      </w:r>
      <w:r>
        <w:rPr>
          <w:rFonts w:ascii="Arial" w:hAnsi="Arial" w:cs="Arial"/>
          <w:bCs/>
          <w:sz w:val="21"/>
          <w:szCs w:val="21"/>
        </w:rPr>
        <w:t>pils in Y</w:t>
      </w:r>
      <w:r w:rsidR="002F040B" w:rsidRPr="00320EA6">
        <w:rPr>
          <w:rFonts w:ascii="Arial" w:hAnsi="Arial" w:cs="Arial"/>
          <w:bCs/>
          <w:sz w:val="21"/>
          <w:szCs w:val="21"/>
        </w:rPr>
        <w:t>ear 2 wi</w:t>
      </w:r>
      <w:r>
        <w:rPr>
          <w:rFonts w:ascii="Arial" w:hAnsi="Arial" w:cs="Arial"/>
          <w:bCs/>
          <w:sz w:val="21"/>
          <w:szCs w:val="21"/>
        </w:rPr>
        <w:t>ll automatically transition to Y</w:t>
      </w:r>
      <w:r w:rsidR="002F040B" w:rsidRPr="00320EA6">
        <w:rPr>
          <w:rFonts w:ascii="Arial" w:hAnsi="Arial" w:cs="Arial"/>
          <w:bCs/>
          <w:sz w:val="21"/>
          <w:szCs w:val="21"/>
        </w:rPr>
        <w:t>ear 3 in the</w:t>
      </w:r>
      <w:r>
        <w:rPr>
          <w:rFonts w:ascii="Arial" w:hAnsi="Arial" w:cs="Arial"/>
          <w:bCs/>
          <w:sz w:val="21"/>
          <w:szCs w:val="21"/>
        </w:rPr>
        <w:t xml:space="preserve"> new</w:t>
      </w:r>
      <w:r w:rsidR="002F040B" w:rsidRPr="00320EA6">
        <w:rPr>
          <w:rFonts w:ascii="Arial" w:hAnsi="Arial" w:cs="Arial"/>
          <w:bCs/>
          <w:sz w:val="21"/>
          <w:szCs w:val="21"/>
        </w:rPr>
        <w:t xml:space="preserve"> primary school.</w:t>
      </w:r>
    </w:p>
    <w:p w:rsidR="00B5183D" w:rsidRPr="00320EA6" w:rsidRDefault="00B5183D" w:rsidP="00963E56">
      <w:pPr>
        <w:spacing w:before="200" w:after="100" w:line="240" w:lineRule="auto"/>
        <w:rPr>
          <w:rFonts w:ascii="Arial" w:hAnsi="Arial" w:cs="Arial"/>
          <w:b/>
          <w:sz w:val="24"/>
          <w:szCs w:val="28"/>
          <w:u w:val="single"/>
        </w:rPr>
      </w:pPr>
      <w:r w:rsidRPr="00320EA6">
        <w:rPr>
          <w:rFonts w:ascii="Arial" w:hAnsi="Arial" w:cs="Arial"/>
          <w:b/>
          <w:sz w:val="24"/>
          <w:szCs w:val="28"/>
          <w:u w:val="single"/>
        </w:rPr>
        <w:t>Impact on the community</w:t>
      </w:r>
    </w:p>
    <w:p w:rsidR="002F040B" w:rsidRPr="00320EA6" w:rsidRDefault="00A04504" w:rsidP="002F040B">
      <w:pPr>
        <w:ind w:left="720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 xml:space="preserve">Downs </w:t>
      </w:r>
      <w:r w:rsidR="00197F37">
        <w:rPr>
          <w:rFonts w:ascii="Arial" w:hAnsi="Arial" w:cs="Arial"/>
          <w:bCs/>
          <w:sz w:val="21"/>
          <w:szCs w:val="21"/>
        </w:rPr>
        <w:t xml:space="preserve">Way </w:t>
      </w:r>
      <w:r>
        <w:rPr>
          <w:rFonts w:ascii="Arial" w:hAnsi="Arial" w:cs="Arial"/>
          <w:bCs/>
          <w:sz w:val="21"/>
          <w:szCs w:val="21"/>
        </w:rPr>
        <w:t>School and St. Mary’s</w:t>
      </w:r>
      <w:r w:rsidR="002F040B" w:rsidRPr="00320EA6">
        <w:rPr>
          <w:rFonts w:ascii="Arial" w:hAnsi="Arial" w:cs="Arial"/>
          <w:bCs/>
          <w:sz w:val="21"/>
          <w:szCs w:val="21"/>
        </w:rPr>
        <w:t xml:space="preserve"> C</w:t>
      </w:r>
      <w:r>
        <w:rPr>
          <w:rFonts w:ascii="Arial" w:hAnsi="Arial" w:cs="Arial"/>
          <w:bCs/>
          <w:sz w:val="21"/>
          <w:szCs w:val="21"/>
        </w:rPr>
        <w:t xml:space="preserve"> </w:t>
      </w:r>
      <w:r w:rsidR="002F040B" w:rsidRPr="00320EA6">
        <w:rPr>
          <w:rFonts w:ascii="Arial" w:hAnsi="Arial" w:cs="Arial"/>
          <w:bCs/>
          <w:sz w:val="21"/>
          <w:szCs w:val="21"/>
        </w:rPr>
        <w:t>of</w:t>
      </w:r>
      <w:r>
        <w:rPr>
          <w:rFonts w:ascii="Arial" w:hAnsi="Arial" w:cs="Arial"/>
          <w:bCs/>
          <w:sz w:val="21"/>
          <w:szCs w:val="21"/>
        </w:rPr>
        <w:t xml:space="preserve"> </w:t>
      </w:r>
      <w:r w:rsidR="002F040B" w:rsidRPr="00320EA6">
        <w:rPr>
          <w:rFonts w:ascii="Arial" w:hAnsi="Arial" w:cs="Arial"/>
          <w:bCs/>
          <w:sz w:val="21"/>
          <w:szCs w:val="21"/>
        </w:rPr>
        <w:t>E Junior School serve the same geographic area and are adjacent to eac</w:t>
      </w:r>
      <w:r>
        <w:rPr>
          <w:rFonts w:ascii="Arial" w:hAnsi="Arial" w:cs="Arial"/>
          <w:bCs/>
          <w:sz w:val="21"/>
          <w:szCs w:val="21"/>
        </w:rPr>
        <w:t>h other.</w:t>
      </w:r>
      <w:r w:rsidR="002F040B" w:rsidRPr="00320EA6">
        <w:rPr>
          <w:rFonts w:ascii="Arial" w:hAnsi="Arial" w:cs="Arial"/>
          <w:bCs/>
          <w:sz w:val="21"/>
          <w:szCs w:val="21"/>
        </w:rPr>
        <w:t xml:space="preserve"> The proposal will provide certainty of progress</w:t>
      </w:r>
      <w:r>
        <w:rPr>
          <w:rFonts w:ascii="Arial" w:hAnsi="Arial" w:cs="Arial"/>
          <w:bCs/>
          <w:sz w:val="21"/>
          <w:szCs w:val="21"/>
        </w:rPr>
        <w:t>ion to</w:t>
      </w:r>
      <w:r w:rsidR="00197F37">
        <w:rPr>
          <w:rFonts w:ascii="Arial" w:hAnsi="Arial" w:cs="Arial"/>
          <w:bCs/>
          <w:sz w:val="21"/>
          <w:szCs w:val="21"/>
        </w:rPr>
        <w:t xml:space="preserve"> the</w:t>
      </w:r>
      <w:r>
        <w:rPr>
          <w:rFonts w:ascii="Arial" w:hAnsi="Arial" w:cs="Arial"/>
          <w:bCs/>
          <w:sz w:val="21"/>
          <w:szCs w:val="21"/>
        </w:rPr>
        <w:t xml:space="preserve"> junior phase and offer a cohesive all through primary education. Consequently,</w:t>
      </w:r>
      <w:r w:rsidR="002F040B" w:rsidRPr="00320EA6">
        <w:rPr>
          <w:rFonts w:ascii="Arial" w:hAnsi="Arial" w:cs="Arial"/>
          <w:bCs/>
          <w:sz w:val="21"/>
          <w:szCs w:val="21"/>
        </w:rPr>
        <w:t xml:space="preserve"> it is not an</w:t>
      </w:r>
      <w:r>
        <w:rPr>
          <w:rFonts w:ascii="Arial" w:hAnsi="Arial" w:cs="Arial"/>
          <w:bCs/>
          <w:sz w:val="21"/>
          <w:szCs w:val="21"/>
        </w:rPr>
        <w:t>ticipated that there will be an</w:t>
      </w:r>
      <w:r w:rsidR="002F040B" w:rsidRPr="00320EA6">
        <w:rPr>
          <w:rFonts w:ascii="Arial" w:hAnsi="Arial" w:cs="Arial"/>
          <w:bCs/>
          <w:sz w:val="21"/>
          <w:szCs w:val="21"/>
        </w:rPr>
        <w:t xml:space="preserve"> adverse impact on the </w:t>
      </w:r>
      <w:r>
        <w:rPr>
          <w:rFonts w:ascii="Arial" w:hAnsi="Arial" w:cs="Arial"/>
          <w:bCs/>
          <w:sz w:val="21"/>
          <w:szCs w:val="21"/>
        </w:rPr>
        <w:t xml:space="preserve">local </w:t>
      </w:r>
      <w:r w:rsidR="002F040B" w:rsidRPr="00320EA6">
        <w:rPr>
          <w:rFonts w:ascii="Arial" w:hAnsi="Arial" w:cs="Arial"/>
          <w:bCs/>
          <w:sz w:val="21"/>
          <w:szCs w:val="21"/>
        </w:rPr>
        <w:t xml:space="preserve">community.  </w:t>
      </w:r>
    </w:p>
    <w:p w:rsidR="00B5183D" w:rsidRPr="00320EA6" w:rsidRDefault="00B5183D" w:rsidP="00963E56">
      <w:pPr>
        <w:spacing w:before="200" w:after="100" w:line="240" w:lineRule="auto"/>
        <w:rPr>
          <w:rFonts w:ascii="Arial" w:hAnsi="Arial" w:cs="Arial"/>
          <w:b/>
          <w:sz w:val="24"/>
          <w:szCs w:val="28"/>
          <w:u w:val="single"/>
        </w:rPr>
      </w:pPr>
      <w:r w:rsidRPr="00320EA6">
        <w:rPr>
          <w:rFonts w:ascii="Arial" w:hAnsi="Arial" w:cs="Arial"/>
          <w:b/>
          <w:sz w:val="24"/>
          <w:szCs w:val="28"/>
          <w:u w:val="single"/>
        </w:rPr>
        <w:t>Travel</w:t>
      </w:r>
    </w:p>
    <w:p w:rsidR="00963E56" w:rsidRPr="00320EA6" w:rsidRDefault="00C03FCC" w:rsidP="00963E56">
      <w:pPr>
        <w:ind w:left="720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>Should the proposal to close Downs Way School be approved, this wou</w:t>
      </w:r>
      <w:r w:rsidR="00440455">
        <w:rPr>
          <w:rFonts w:ascii="Arial" w:hAnsi="Arial" w:cs="Arial"/>
          <w:bCs/>
          <w:sz w:val="21"/>
          <w:szCs w:val="21"/>
        </w:rPr>
        <w:t>ld be related to the decision to</w:t>
      </w:r>
      <w:r w:rsidR="00440455" w:rsidRPr="00B84BFB">
        <w:rPr>
          <w:rFonts w:ascii="Arial" w:hAnsi="Arial" w:cs="Arial"/>
          <w:sz w:val="21"/>
          <w:szCs w:val="21"/>
          <w:lang w:eastAsia="en-GB"/>
        </w:rPr>
        <w:t xml:space="preserve"> </w:t>
      </w:r>
      <w:r w:rsidR="00440455" w:rsidRPr="00BE3524">
        <w:rPr>
          <w:rFonts w:ascii="Arial" w:hAnsi="Arial" w:cs="Arial"/>
          <w:sz w:val="21"/>
          <w:szCs w:val="21"/>
          <w:lang w:eastAsia="en-GB"/>
        </w:rPr>
        <w:t xml:space="preserve">extend the lower age range </w:t>
      </w:r>
      <w:r w:rsidR="00197F37">
        <w:rPr>
          <w:rFonts w:ascii="Arial" w:hAnsi="Arial" w:cs="Arial"/>
          <w:sz w:val="21"/>
          <w:szCs w:val="21"/>
          <w:lang w:eastAsia="en-GB"/>
        </w:rPr>
        <w:t xml:space="preserve">and enlarge the capacity </w:t>
      </w:r>
      <w:r w:rsidR="00440455" w:rsidRPr="00BE3524">
        <w:rPr>
          <w:rFonts w:ascii="Arial" w:hAnsi="Arial" w:cs="Arial"/>
          <w:sz w:val="21"/>
          <w:szCs w:val="21"/>
          <w:lang w:eastAsia="en-GB"/>
        </w:rPr>
        <w:t>of St. Mary’s C of E Junior School</w:t>
      </w:r>
      <w:r w:rsidR="00197F37">
        <w:rPr>
          <w:rFonts w:ascii="Arial" w:hAnsi="Arial" w:cs="Arial"/>
          <w:sz w:val="21"/>
          <w:szCs w:val="21"/>
          <w:lang w:eastAsia="en-GB"/>
        </w:rPr>
        <w:t>. This would therefore amount to</w:t>
      </w:r>
      <w:r w:rsidR="00440455">
        <w:rPr>
          <w:rFonts w:ascii="Arial" w:hAnsi="Arial" w:cs="Arial"/>
          <w:sz w:val="21"/>
          <w:szCs w:val="21"/>
          <w:lang w:eastAsia="en-GB"/>
        </w:rPr>
        <w:t xml:space="preserve"> the effective amalgamation of the two schools into a single Primary School. </w:t>
      </w:r>
      <w:r w:rsidR="00440455">
        <w:rPr>
          <w:rFonts w:ascii="Arial" w:hAnsi="Arial" w:cs="Arial"/>
          <w:bCs/>
          <w:sz w:val="21"/>
          <w:szCs w:val="21"/>
        </w:rPr>
        <w:t>As such, no pupils would</w:t>
      </w:r>
      <w:r w:rsidR="00963E56" w:rsidRPr="00320EA6">
        <w:rPr>
          <w:rFonts w:ascii="Arial" w:hAnsi="Arial" w:cs="Arial"/>
          <w:bCs/>
          <w:sz w:val="21"/>
          <w:szCs w:val="21"/>
        </w:rPr>
        <w:t xml:space="preserve"> be displaced</w:t>
      </w:r>
      <w:r w:rsidR="00440455">
        <w:rPr>
          <w:rFonts w:ascii="Arial" w:hAnsi="Arial" w:cs="Arial"/>
          <w:bCs/>
          <w:sz w:val="21"/>
          <w:szCs w:val="21"/>
        </w:rPr>
        <w:t xml:space="preserve"> as a function of this closure</w:t>
      </w:r>
      <w:r w:rsidR="00963E56" w:rsidRPr="00320EA6">
        <w:rPr>
          <w:rFonts w:ascii="Arial" w:hAnsi="Arial" w:cs="Arial"/>
          <w:bCs/>
          <w:sz w:val="21"/>
          <w:szCs w:val="21"/>
        </w:rPr>
        <w:t xml:space="preserve"> </w:t>
      </w:r>
      <w:r w:rsidR="00440455">
        <w:rPr>
          <w:rFonts w:ascii="Arial" w:hAnsi="Arial" w:cs="Arial"/>
          <w:bCs/>
          <w:sz w:val="21"/>
          <w:szCs w:val="21"/>
        </w:rPr>
        <w:t>and</w:t>
      </w:r>
      <w:r w:rsidR="00963E56" w:rsidRPr="00320EA6">
        <w:rPr>
          <w:rFonts w:ascii="Arial" w:hAnsi="Arial" w:cs="Arial"/>
          <w:bCs/>
          <w:sz w:val="21"/>
          <w:szCs w:val="21"/>
        </w:rPr>
        <w:t xml:space="preserve"> there is no</w:t>
      </w:r>
      <w:r w:rsidR="00320EA6" w:rsidRPr="00320EA6">
        <w:rPr>
          <w:rFonts w:ascii="Arial" w:hAnsi="Arial" w:cs="Arial"/>
          <w:bCs/>
          <w:sz w:val="21"/>
          <w:szCs w:val="21"/>
        </w:rPr>
        <w:t xml:space="preserve"> anticipated impact on travel</w:t>
      </w:r>
      <w:r w:rsidR="00440455">
        <w:rPr>
          <w:rFonts w:ascii="Arial" w:hAnsi="Arial" w:cs="Arial"/>
          <w:bCs/>
          <w:sz w:val="21"/>
          <w:szCs w:val="21"/>
        </w:rPr>
        <w:t xml:space="preserve"> patterns</w:t>
      </w:r>
      <w:r w:rsidR="00320EA6" w:rsidRPr="00320EA6">
        <w:rPr>
          <w:rFonts w:ascii="Arial" w:hAnsi="Arial" w:cs="Arial"/>
          <w:bCs/>
          <w:sz w:val="21"/>
          <w:szCs w:val="21"/>
        </w:rPr>
        <w:t>.</w:t>
      </w:r>
    </w:p>
    <w:sectPr w:rsidR="00963E56" w:rsidRPr="00320EA6" w:rsidSect="00B5183D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3FCC" w:rsidRDefault="00C03FCC" w:rsidP="008B3B4C">
      <w:pPr>
        <w:spacing w:after="0" w:line="240" w:lineRule="auto"/>
      </w:pPr>
      <w:r>
        <w:separator/>
      </w:r>
    </w:p>
  </w:endnote>
  <w:endnote w:type="continuationSeparator" w:id="0">
    <w:p w:rsidR="00C03FCC" w:rsidRDefault="00C03FCC" w:rsidP="008B3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51435"/>
      <w:docPartObj>
        <w:docPartGallery w:val="Page Numbers (Bottom of Page)"/>
        <w:docPartUnique/>
      </w:docPartObj>
    </w:sdtPr>
    <w:sdtEndPr/>
    <w:sdtContent>
      <w:p w:rsidR="00C03FCC" w:rsidRDefault="00EB2BF5">
        <w:pPr>
          <w:pStyle w:val="Footer"/>
          <w:jc w:val="center"/>
        </w:pPr>
        <w:r w:rsidRPr="008B3B4C">
          <w:rPr>
            <w:rFonts w:ascii="Arial" w:hAnsi="Arial" w:cs="Arial"/>
            <w:sz w:val="20"/>
            <w:szCs w:val="20"/>
          </w:rPr>
          <w:fldChar w:fldCharType="begin"/>
        </w:r>
        <w:r w:rsidR="00C03FCC" w:rsidRPr="008B3B4C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8B3B4C">
          <w:rPr>
            <w:rFonts w:ascii="Arial" w:hAnsi="Arial" w:cs="Arial"/>
            <w:sz w:val="20"/>
            <w:szCs w:val="20"/>
          </w:rPr>
          <w:fldChar w:fldCharType="separate"/>
        </w:r>
        <w:r w:rsidR="008A3321">
          <w:rPr>
            <w:rFonts w:ascii="Arial" w:hAnsi="Arial" w:cs="Arial"/>
            <w:noProof/>
            <w:sz w:val="20"/>
            <w:szCs w:val="20"/>
          </w:rPr>
          <w:t>3</w:t>
        </w:r>
        <w:r w:rsidRPr="008B3B4C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C03FCC" w:rsidRDefault="00C03F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3FCC" w:rsidRDefault="00C03FCC" w:rsidP="008B3B4C">
      <w:pPr>
        <w:spacing w:after="0" w:line="240" w:lineRule="auto"/>
      </w:pPr>
      <w:r>
        <w:separator/>
      </w:r>
    </w:p>
  </w:footnote>
  <w:footnote w:type="continuationSeparator" w:id="0">
    <w:p w:rsidR="00C03FCC" w:rsidRDefault="00C03FCC" w:rsidP="008B3B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0E5D1B"/>
    <w:multiLevelType w:val="multilevel"/>
    <w:tmpl w:val="1DFA6E12"/>
    <w:lvl w:ilvl="0">
      <w:start w:val="1"/>
      <w:numFmt w:val="decimal"/>
      <w:pStyle w:val="N1"/>
      <w:suff w:val="nothing"/>
      <w:lvlText w:val="%1."/>
      <w:lvlJc w:val="left"/>
      <w:pPr>
        <w:ind w:left="0" w:firstLine="170"/>
      </w:pPr>
      <w:rPr>
        <w:rFonts w:hint="default"/>
        <w:b/>
        <w:i w:val="0"/>
      </w:rPr>
    </w:lvl>
    <w:lvl w:ilvl="1">
      <w:start w:val="1"/>
      <w:numFmt w:val="decimal"/>
      <w:pStyle w:val="N2"/>
      <w:suff w:val="space"/>
      <w:lvlText w:val="(%2)"/>
      <w:lvlJc w:val="left"/>
      <w:pPr>
        <w:ind w:left="0" w:firstLine="170"/>
      </w:pPr>
      <w:rPr>
        <w:rFonts w:hint="default"/>
        <w:b w:val="0"/>
        <w:i w:val="0"/>
      </w:rPr>
    </w:lvl>
    <w:lvl w:ilvl="2">
      <w:start w:val="1"/>
      <w:numFmt w:val="lowerLetter"/>
      <w:pStyle w:val="N3"/>
      <w:lvlText w:val="(%3)"/>
      <w:lvlJc w:val="left"/>
      <w:pPr>
        <w:tabs>
          <w:tab w:val="num" w:pos="737"/>
        </w:tabs>
        <w:ind w:left="737" w:hanging="397"/>
      </w:pPr>
      <w:rPr>
        <w:rFonts w:ascii="Arial" w:hAnsi="Arial" w:cs="Arial" w:hint="default"/>
      </w:rPr>
    </w:lvl>
    <w:lvl w:ilvl="3">
      <w:start w:val="1"/>
      <w:numFmt w:val="lowerRoman"/>
      <w:pStyle w:val="N4"/>
      <w:lvlText w:val="(%4)"/>
      <w:lvlJc w:val="right"/>
      <w:pPr>
        <w:tabs>
          <w:tab w:val="num" w:pos="1134"/>
        </w:tabs>
        <w:ind w:left="1134" w:hanging="113"/>
      </w:pPr>
      <w:rPr>
        <w:rFonts w:hint="default"/>
      </w:rPr>
    </w:lvl>
    <w:lvl w:ilvl="4">
      <w:start w:val="27"/>
      <w:numFmt w:val="lowerLetter"/>
      <w:pStyle w:val="N5"/>
      <w:lvlText w:val="(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74D"/>
    <w:rsid w:val="00026011"/>
    <w:rsid w:val="00047D80"/>
    <w:rsid w:val="0008628A"/>
    <w:rsid w:val="000B69F1"/>
    <w:rsid w:val="000F2DDF"/>
    <w:rsid w:val="0013375B"/>
    <w:rsid w:val="00151293"/>
    <w:rsid w:val="00193AE1"/>
    <w:rsid w:val="00197F37"/>
    <w:rsid w:val="001E46A7"/>
    <w:rsid w:val="0024774D"/>
    <w:rsid w:val="002B43B0"/>
    <w:rsid w:val="002F040B"/>
    <w:rsid w:val="00320EA6"/>
    <w:rsid w:val="0032612E"/>
    <w:rsid w:val="00363825"/>
    <w:rsid w:val="0036457A"/>
    <w:rsid w:val="00391F38"/>
    <w:rsid w:val="003A2FD3"/>
    <w:rsid w:val="003C3BCF"/>
    <w:rsid w:val="004257D1"/>
    <w:rsid w:val="00440455"/>
    <w:rsid w:val="0045253C"/>
    <w:rsid w:val="0052799A"/>
    <w:rsid w:val="00545E74"/>
    <w:rsid w:val="00584066"/>
    <w:rsid w:val="005879B8"/>
    <w:rsid w:val="005D4443"/>
    <w:rsid w:val="005F74A1"/>
    <w:rsid w:val="0064353E"/>
    <w:rsid w:val="006979D2"/>
    <w:rsid w:val="006A277C"/>
    <w:rsid w:val="008A3321"/>
    <w:rsid w:val="008B3B4C"/>
    <w:rsid w:val="00927104"/>
    <w:rsid w:val="00963E56"/>
    <w:rsid w:val="009D6810"/>
    <w:rsid w:val="009E0E25"/>
    <w:rsid w:val="00A04504"/>
    <w:rsid w:val="00A30239"/>
    <w:rsid w:val="00AF5A69"/>
    <w:rsid w:val="00B145D7"/>
    <w:rsid w:val="00B5183D"/>
    <w:rsid w:val="00B51F22"/>
    <w:rsid w:val="00B84BFB"/>
    <w:rsid w:val="00BD61C9"/>
    <w:rsid w:val="00BE3524"/>
    <w:rsid w:val="00C03FCC"/>
    <w:rsid w:val="00C261F6"/>
    <w:rsid w:val="00CF00F1"/>
    <w:rsid w:val="00D54252"/>
    <w:rsid w:val="00DA75D1"/>
    <w:rsid w:val="00EB2BF5"/>
    <w:rsid w:val="00ED6C68"/>
    <w:rsid w:val="00EE0C9C"/>
    <w:rsid w:val="00EE16F8"/>
    <w:rsid w:val="00FD0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7F935A7-8672-4EBE-B405-C3BC4DACC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1F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5183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B5183D"/>
    <w:rPr>
      <w:color w:val="0000FF"/>
      <w:u w:val="single"/>
    </w:rPr>
  </w:style>
  <w:style w:type="paragraph" w:customStyle="1" w:styleId="N1">
    <w:name w:val="N1"/>
    <w:basedOn w:val="Normal"/>
    <w:next w:val="N2"/>
    <w:rsid w:val="002F040B"/>
    <w:pPr>
      <w:numPr>
        <w:numId w:val="1"/>
      </w:numPr>
      <w:spacing w:before="160" w:after="0" w:line="220" w:lineRule="atLeast"/>
      <w:jc w:val="both"/>
    </w:pPr>
    <w:rPr>
      <w:rFonts w:ascii="Times New Roman" w:eastAsia="Times New Roman" w:hAnsi="Times New Roman" w:cs="Times New Roman"/>
      <w:sz w:val="21"/>
      <w:szCs w:val="20"/>
    </w:rPr>
  </w:style>
  <w:style w:type="paragraph" w:customStyle="1" w:styleId="N2">
    <w:name w:val="N2"/>
    <w:basedOn w:val="N1"/>
    <w:link w:val="N2Char"/>
    <w:rsid w:val="002F040B"/>
    <w:pPr>
      <w:numPr>
        <w:ilvl w:val="1"/>
      </w:numPr>
      <w:spacing w:before="80"/>
    </w:pPr>
  </w:style>
  <w:style w:type="character" w:customStyle="1" w:styleId="N2Char">
    <w:name w:val="N2 Char"/>
    <w:basedOn w:val="DefaultParagraphFont"/>
    <w:link w:val="N2"/>
    <w:rsid w:val="002F040B"/>
    <w:rPr>
      <w:rFonts w:ascii="Times New Roman" w:eastAsia="Times New Roman" w:hAnsi="Times New Roman" w:cs="Times New Roman"/>
      <w:sz w:val="21"/>
      <w:szCs w:val="20"/>
    </w:rPr>
  </w:style>
  <w:style w:type="paragraph" w:customStyle="1" w:styleId="N3">
    <w:name w:val="N3"/>
    <w:basedOn w:val="N2"/>
    <w:rsid w:val="002F040B"/>
    <w:pPr>
      <w:numPr>
        <w:ilvl w:val="2"/>
      </w:numPr>
      <w:tabs>
        <w:tab w:val="clear" w:pos="737"/>
        <w:tab w:val="num" w:pos="360"/>
        <w:tab w:val="num" w:pos="2160"/>
        <w:tab w:val="num" w:pos="2520"/>
      </w:tabs>
      <w:ind w:left="2160" w:hanging="360"/>
    </w:pPr>
  </w:style>
  <w:style w:type="paragraph" w:customStyle="1" w:styleId="N4">
    <w:name w:val="N4"/>
    <w:basedOn w:val="N3"/>
    <w:rsid w:val="002F040B"/>
    <w:pPr>
      <w:numPr>
        <w:ilvl w:val="3"/>
      </w:numPr>
      <w:tabs>
        <w:tab w:val="clear" w:pos="1134"/>
        <w:tab w:val="num" w:pos="360"/>
        <w:tab w:val="num" w:pos="2880"/>
        <w:tab w:val="num" w:pos="3240"/>
      </w:tabs>
      <w:ind w:left="2880" w:hanging="360"/>
    </w:pPr>
  </w:style>
  <w:style w:type="paragraph" w:customStyle="1" w:styleId="N5">
    <w:name w:val="N5"/>
    <w:basedOn w:val="N4"/>
    <w:rsid w:val="002F040B"/>
    <w:pPr>
      <w:numPr>
        <w:ilvl w:val="4"/>
      </w:numPr>
      <w:tabs>
        <w:tab w:val="clear" w:pos="1701"/>
        <w:tab w:val="num" w:pos="360"/>
        <w:tab w:val="num" w:pos="3600"/>
        <w:tab w:val="num" w:pos="3960"/>
      </w:tabs>
      <w:ind w:left="3600" w:hanging="36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3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E5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B3B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B3B4C"/>
  </w:style>
  <w:style w:type="paragraph" w:styleId="Footer">
    <w:name w:val="footer"/>
    <w:basedOn w:val="Normal"/>
    <w:link w:val="FooterChar"/>
    <w:uiPriority w:val="99"/>
    <w:unhideWhenUsed/>
    <w:rsid w:val="008B3B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3B4C"/>
  </w:style>
  <w:style w:type="table" w:styleId="TableGrid">
    <w:name w:val="Table Grid"/>
    <w:basedOn w:val="TableNormal"/>
    <w:uiPriority w:val="59"/>
    <w:rsid w:val="000B69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rreysays.co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choolorg@surreycc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886</Words>
  <Characters>5052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Surrey County Council</Company>
  <LinksUpToDate>false</LinksUpToDate>
  <CharactersWithSpaces>5927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MelanieA</dc:creator>
  <cp:lastModifiedBy>Oliver Gill CSF</cp:lastModifiedBy>
  <cp:revision>3</cp:revision>
  <dcterms:created xsi:type="dcterms:W3CDTF">2017-09-12T12:56:00Z</dcterms:created>
  <dcterms:modified xsi:type="dcterms:W3CDTF">2017-09-12T13:17:00Z</dcterms:modified>
</cp:coreProperties>
</file>