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CD" w:rsidRDefault="00C9615F">
      <w:r>
        <w:rPr>
          <w:noProof/>
          <w:sz w:val="20"/>
          <w:lang w:eastAsia="en-GB"/>
        </w:rPr>
        <w:pict>
          <v:rect id="Rectangle 3" o:spid="_x0000_s1026" style="position:absolute;margin-left:-99pt;margin-top:-79.5pt;width:612pt;height:12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" fillcolor="#044e35" stroked="f"/>
        </w:pict>
      </w:r>
    </w:p>
    <w:p w:rsidR="00FE3ECD" w:rsidRDefault="00C9615F">
      <w:r>
        <w:rPr>
          <w:noProof/>
          <w:sz w:val="20"/>
          <w:lang w:eastAsia="en-GB"/>
        </w:rPr>
        <w:pict>
          <v:shapetype id="_x0000_t202" coordsize="21600,21600" o:spt="202" path="m,l,21600r21600,l21600,xe">
            <v:stroke joinstyle="miter"/>
            <v:path gradientshapeok="t" o:connecttype="rect"/>
          </v:shapetype>
          <v:shape id="Text Box 4" o:spid="_x0000_s1036" type="#_x0000_t202" style="position:absolute;margin-left:-58.95pt;margin-top:1.4pt;width:198pt;height:2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" fillcolor="#054c34" stroked="f">
            <v:textbox>
              <w:txbxContent>
                <w:p w:rsidR="006E46EC" w:rsidRDefault="006E46EC">
                  <w:pPr>
                    <w:rPr>
                      <w:rFonts w:ascii="Arial" w:hAnsi="Arial"/>
                      <w:color w:val="FFFFFF"/>
                      <w:sz w:val="32"/>
                    </w:rPr>
                  </w:pPr>
                </w:p>
              </w:txbxContent>
            </v:textbox>
          </v:shape>
        </w:pict>
      </w:r>
    </w:p>
    <w:p w:rsidR="00FE3ECD" w:rsidRDefault="00FE3ECD"/>
    <w:p w:rsidR="00FE3ECD" w:rsidRDefault="00C9615F">
      <w:r>
        <w:rPr>
          <w:noProof/>
          <w:sz w:val="20"/>
          <w:lang w:eastAsia="en-GB"/>
        </w:rPr>
        <w:pict>
          <v:shape id="Text Box 5" o:spid="_x0000_s1027" type="#_x0000_t202" style="position:absolute;margin-left:3in;margin-top:3.8pt;width:27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XIuA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" filled="f" stroked="f">
            <v:textbox>
              <w:txbxContent>
                <w:p w:rsidR="006E46EC" w:rsidRDefault="006E46EC">
                  <w:pPr>
                    <w:jc w:val="right"/>
                    <w:rPr>
                      <w:rFonts w:ascii="Arial" w:hAnsi="Arial" w:cs="Arial"/>
                      <w:color w:val="054C34"/>
                    </w:rPr>
                  </w:pPr>
                </w:p>
              </w:txbxContent>
            </v:textbox>
          </v:shape>
        </w:pict>
      </w:r>
    </w:p>
    <w:p w:rsidR="00FE3ECD" w:rsidRDefault="00FE3ECD"/>
    <w:p w:rsidR="00FE3ECD" w:rsidRDefault="00C9615F">
      <w:r>
        <w:rPr>
          <w:noProof/>
          <w:sz w:val="20"/>
          <w:lang w:eastAsia="en-GB"/>
        </w:rPr>
        <w:pict>
          <v:rect id="Rectangle 11" o:spid="_x0000_s1035" style="position:absolute;margin-left:-90pt;margin-top:5pt;width:603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" fillcolor="#faddcc" stroked="f"/>
        </w:pict>
      </w:r>
      <w:r>
        <w:rPr>
          <w:noProof/>
          <w:sz w:val="20"/>
          <w:lang w:eastAsia="en-GB"/>
        </w:rPr>
        <w:pict>
          <v:shape id="Text Box 7" o:spid="_x0000_s1028" type="#_x0000_t202" style="position:absolute;margin-left:-63pt;margin-top:11.4pt;width:522pt;height: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" filled="f" fillcolor="#e7c7d4" stroked="f">
            <v:textbox>
              <w:txbxContent>
                <w:p w:rsidR="006E46EC" w:rsidRDefault="006E46EC">
                  <w:pPr>
                    <w:pStyle w:val="BodyText2"/>
                    <w:rPr>
                      <w:rFonts w:ascii="Arial (W1)" w:hAnsi="Arial (W1)"/>
                      <w:spacing w:val="12"/>
                      <w:sz w:val="84"/>
                    </w:rPr>
                  </w:pPr>
                  <w:r>
                    <w:rPr>
                      <w:rFonts w:ascii="Arial (W1)" w:hAnsi="Arial (W1)"/>
                      <w:spacing w:val="12"/>
                      <w:sz w:val="84"/>
                    </w:rPr>
                    <w:t>School Organisation Consultation</w:t>
                  </w:r>
                </w:p>
              </w:txbxContent>
            </v:textbox>
          </v:shape>
        </w:pict>
      </w:r>
    </w:p>
    <w:p w:rsidR="00FE3ECD" w:rsidRDefault="00FE3ECD"/>
    <w:p w:rsidR="00FE3ECD" w:rsidRDefault="00FE3ECD"/>
    <w:p w:rsidR="00FE3ECD" w:rsidRDefault="00FE3ECD"/>
    <w:p w:rsidR="00FE3ECD" w:rsidRDefault="00FE3ECD"/>
    <w:p w:rsidR="00FE3ECD" w:rsidRDefault="00FE3ECD"/>
    <w:p w:rsidR="00FE3ECD" w:rsidRDefault="00FE3ECD"/>
    <w:p w:rsidR="00FE3ECD" w:rsidRDefault="00FE3ECD"/>
    <w:p w:rsidR="00FE3ECD" w:rsidRDefault="00C9615F">
      <w:r>
        <w:rPr>
          <w:noProof/>
          <w:sz w:val="20"/>
          <w:lang w:eastAsia="en-GB"/>
        </w:rPr>
        <w:pict>
          <v:shape id="Text Box 8" o:spid="_x0000_s1029" type="#_x0000_t202" style="position:absolute;margin-left:-53.4pt;margin-top:5.6pt;width:558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" filled="f" fillcolor="#3d8a1a" stroked="f">
            <v:textbox>
              <w:txbxContent>
                <w:p w:rsidR="006E46EC" w:rsidRDefault="00143A49">
                  <w:pPr>
                    <w:pStyle w:val="Heading4"/>
                    <w:overflowPunct/>
                    <w:autoSpaceDE/>
                    <w:autoSpaceDN/>
                    <w:adjustRightInd/>
                    <w:textAlignment w:val="auto"/>
                  </w:pPr>
                  <w:r>
                    <w:rPr>
                      <w:rFonts w:ascii="Arial (W1)" w:eastAsia="Times" w:hAnsi="Arial (W1)" w:cs="Times New Roman"/>
                      <w:b w:val="0"/>
                      <w:bCs w:val="0"/>
                      <w:i w:val="0"/>
                      <w:iCs w:val="0"/>
                      <w:color w:val="FFFFFF"/>
                      <w:sz w:val="48"/>
                      <w:lang w:eastAsia="en-GB"/>
                    </w:rPr>
                    <w:t>Proposal to enlarge St. Bede’s</w:t>
                  </w:r>
                  <w:r w:rsidR="006E46EC">
                    <w:rPr>
                      <w:rFonts w:ascii="Arial (W1)" w:eastAsia="Times" w:hAnsi="Arial (W1)" w:cs="Times New Roman"/>
                      <w:b w:val="0"/>
                      <w:bCs w:val="0"/>
                      <w:i w:val="0"/>
                      <w:iCs w:val="0"/>
                      <w:color w:val="FFFFFF"/>
                      <w:sz w:val="48"/>
                      <w:lang w:eastAsia="en-GB"/>
                    </w:rPr>
                    <w:t xml:space="preserve"> School</w:t>
                  </w:r>
                </w:p>
                <w:p w:rsidR="006E46EC" w:rsidRDefault="006E46EC"/>
              </w:txbxContent>
            </v:textbox>
          </v:shape>
        </w:pict>
      </w:r>
      <w:r>
        <w:rPr>
          <w:noProof/>
          <w:sz w:val="20"/>
          <w:lang w:eastAsia="en-GB"/>
        </w:rPr>
        <w:pict>
          <v:rect id="Rectangle 6" o:spid="_x0000_s1034" style="position:absolute;margin-left:-94.95pt;margin-top:3.8pt;width:606.6pt;height:6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" fillcolor="#e55300" stroked="f"/>
        </w:pict>
      </w:r>
    </w:p>
    <w:p w:rsidR="00FE3ECD" w:rsidRDefault="00FE3ECD"/>
    <w:p w:rsidR="00FE3ECD" w:rsidRDefault="00FE3ECD"/>
    <w:p w:rsidR="00FE3ECD" w:rsidRDefault="002F0696">
      <w:r>
        <w:rPr>
          <w:noProof/>
          <w:lang w:eastAsia="en-GB"/>
        </w:rPr>
        <w:drawing>
          <wp:inline distT="0" distB="0" distL="0" distR="0">
            <wp:extent cx="433070" cy="509270"/>
            <wp:effectExtent l="0" t="0" r="5080" b="5080"/>
            <wp:docPr id="10" name="Picture 11" descr="Description: arms"/>
            <wp:cNvGraphicFramePr/>
            <a:graphic xmlns:a="http://schemas.openxmlformats.org/drawingml/2006/main">
              <a:graphicData uri="http://schemas.openxmlformats.org/drawingml/2006/picture">
                <pic:pic xmlns:pic="http://schemas.openxmlformats.org/drawingml/2006/picture">
                  <pic:nvPicPr>
                    <pic:cNvPr id="20" name="Picture 11" descr="Description: arms"/>
                    <pic:cNvPicPr/>
                  </pic:nvPicPr>
                  <pic:blipFill>
                    <a:blip r:embed="rId8" cstate="print"/>
                    <a:srcRect/>
                    <a:stretch>
                      <a:fillRect/>
                    </a:stretch>
                  </pic:blipFill>
                  <pic:spPr bwMode="auto">
                    <a:xfrm>
                      <a:off x="0" y="0"/>
                      <a:ext cx="433070" cy="509270"/>
                    </a:xfrm>
                    <a:prstGeom prst="rect">
                      <a:avLst/>
                    </a:prstGeom>
                    <a:noFill/>
                    <a:ln w="9525">
                      <a:noFill/>
                      <a:miter lim="800000"/>
                      <a:headEnd/>
                      <a:tailEnd/>
                    </a:ln>
                  </pic:spPr>
                </pic:pic>
              </a:graphicData>
            </a:graphic>
          </wp:inline>
        </w:drawing>
      </w:r>
      <w:r w:rsidR="00423B71">
        <w:rPr>
          <w:noProof/>
          <w:sz w:val="20"/>
          <w:lang w:eastAsia="en-GB"/>
        </w:rPr>
        <w:drawing>
          <wp:inline distT="0" distB="0" distL="0" distR="0">
            <wp:extent cx="971550" cy="962025"/>
            <wp:effectExtent l="19050" t="0" r="0" b="0"/>
            <wp:docPr id="15" name="Picture 14" descr="a&amp;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p;blogo.JPG"/>
                    <pic:cNvPicPr/>
                  </pic:nvPicPr>
                  <pic:blipFill>
                    <a:blip r:embed="rId9" cstate="print"/>
                    <a:stretch>
                      <a:fillRect/>
                    </a:stretch>
                  </pic:blipFill>
                  <pic:spPr>
                    <a:xfrm>
                      <a:off x="0" y="0"/>
                      <a:ext cx="971550" cy="962025"/>
                    </a:xfrm>
                    <a:prstGeom prst="rect">
                      <a:avLst/>
                    </a:prstGeom>
                  </pic:spPr>
                </pic:pic>
              </a:graphicData>
            </a:graphic>
          </wp:inline>
        </w:drawing>
      </w:r>
      <w:r w:rsidR="00C9615F">
        <w:rPr>
          <w:noProof/>
          <w:sz w:val="20"/>
          <w:lang w:eastAsia="en-GB"/>
        </w:rPr>
        <w:pict>
          <v:rect id="Rectangle 2" o:spid="_x0000_s1033" style="position:absolute;margin-left:-94.95pt;margin-top:8.75pt;width:603pt;height:70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" fillcolor="#faddcc" stroked="f"/>
        </w:pict>
      </w:r>
    </w:p>
    <w:p w:rsidR="00FE3ECD" w:rsidRDefault="00FE3ECD"/>
    <w:p w:rsidR="00FE3ECD" w:rsidRDefault="00C9615F">
      <w:pPr>
        <w:rPr>
          <w:rFonts w:ascii="Arial" w:hAnsi="Arial" w:cs="Arial"/>
          <w:b/>
          <w:bCs/>
        </w:rPr>
        <w:sectPr w:rsidR="00FE3ECD">
          <w:headerReference w:type="default" r:id="rId10"/>
          <w:footerReference w:type="even" r:id="rId11"/>
          <w:pgSz w:w="11909" w:h="16834" w:code="9"/>
          <w:pgMar w:top="1440" w:right="1800" w:bottom="1440" w:left="1800" w:header="706" w:footer="706" w:gutter="0"/>
          <w:cols w:space="720"/>
        </w:sectPr>
      </w:pPr>
      <w:r>
        <w:rPr>
          <w:noProof/>
          <w:sz w:val="20"/>
          <w:lang w:eastAsia="en-GB"/>
        </w:rPr>
        <w:pict>
          <v:shape id="Text Box 12" o:spid="_x0000_s1030" type="#_x0000_t202" style="position:absolute;margin-left:-53.4pt;margin-top:10.7pt;width:516.45pt;height:3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FG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" filled="f" stroked="f">
            <v:textbox>
              <w:txbxContent>
                <w:p w:rsidR="006E46EC" w:rsidRDefault="00143A49">
                  <w:pPr>
                    <w:pStyle w:val="HeaderFrontSubSub24pt"/>
                    <w:ind w:left="0"/>
                  </w:pPr>
                  <w:r>
                    <w:t>St. Bede’s</w:t>
                  </w:r>
                  <w:r w:rsidR="006E46EC">
                    <w:t xml:space="preserve"> School</w:t>
                  </w:r>
                </w:p>
                <w:p w:rsidR="006E46EC" w:rsidRDefault="006E46EC">
                  <w:pPr>
                    <w:pStyle w:val="HeaderFrontSubSub24pt"/>
                    <w:ind w:left="0"/>
                  </w:pPr>
                </w:p>
                <w:p w:rsidR="006E46EC" w:rsidRDefault="006E46EC">
                  <w:pPr>
                    <w:pStyle w:val="HeaderFrontSubSub24pt"/>
                    <w:ind w:left="0"/>
                    <w:rPr>
                      <w:noProof/>
                    </w:rPr>
                  </w:pPr>
                </w:p>
                <w:p w:rsidR="006E46EC" w:rsidRDefault="006E46EC">
                  <w:pPr>
                    <w:pStyle w:val="HeaderFrontSubSub24pt"/>
                    <w:ind w:left="0"/>
                  </w:pPr>
                </w:p>
                <w:p w:rsidR="006E46EC" w:rsidRDefault="006E46EC">
                  <w:pPr>
                    <w:pStyle w:val="HeaderFrontSubSub24pt"/>
                    <w:ind w:left="0"/>
                  </w:pPr>
                </w:p>
                <w:p w:rsidR="006E46EC" w:rsidRDefault="006E46EC">
                  <w:pPr>
                    <w:pStyle w:val="HeaderFrontSubSub24pt"/>
                    <w:ind w:left="0"/>
                  </w:pPr>
                </w:p>
                <w:p w:rsidR="006E46EC" w:rsidRDefault="006E46EC">
                  <w:pPr>
                    <w:pStyle w:val="HeaderFrontSubSub24pt"/>
                    <w:ind w:left="0"/>
                  </w:pPr>
                </w:p>
                <w:p w:rsidR="006E46EC" w:rsidRDefault="006E46EC" w:rsidP="00423B71">
                  <w:pPr>
                    <w:pStyle w:val="HeaderFrontSubSub24pt"/>
                    <w:ind w:left="0"/>
                    <w:jc w:val="center"/>
                  </w:pPr>
                </w:p>
                <w:p w:rsidR="006E46EC" w:rsidRDefault="00143A49" w:rsidP="00423B71">
                  <w:pPr>
                    <w:pStyle w:val="HeaderFrontSubSub24pt"/>
                    <w:ind w:left="0"/>
                    <w:jc w:val="center"/>
                  </w:pPr>
                  <w:r w:rsidRPr="00143A49">
                    <w:rPr>
                      <w:noProof/>
                    </w:rPr>
                    <w:drawing>
                      <wp:inline distT="0" distB="0" distL="0" distR="0">
                        <wp:extent cx="840105" cy="946150"/>
                        <wp:effectExtent l="19050" t="0" r="0" b="0"/>
                        <wp:docPr id="11" name="irc_mi" descr="http://extranet.southwark.anglican.org/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xtranet.southwark.anglican.org/Shield.jpg"/>
                                <pic:cNvPicPr>
                                  <a:picLocks noChangeAspect="1" noChangeArrowheads="1"/>
                                </pic:cNvPicPr>
                              </pic:nvPicPr>
                              <pic:blipFill>
                                <a:blip r:embed="rId12"/>
                                <a:srcRect/>
                                <a:stretch>
                                  <a:fillRect/>
                                </a:stretch>
                              </pic:blipFill>
                              <pic:spPr bwMode="auto">
                                <a:xfrm>
                                  <a:off x="0" y="0"/>
                                  <a:ext cx="840105" cy="946150"/>
                                </a:xfrm>
                                <a:prstGeom prst="rect">
                                  <a:avLst/>
                                </a:prstGeom>
                                <a:noFill/>
                                <a:ln w="9525">
                                  <a:noFill/>
                                  <a:miter lim="800000"/>
                                  <a:headEnd/>
                                  <a:tailEnd/>
                                </a:ln>
                              </pic:spPr>
                            </pic:pic>
                          </a:graphicData>
                        </a:graphic>
                      </wp:inline>
                    </w:drawing>
                  </w:r>
                  <w:r w:rsidRPr="00143A49">
                    <w:rPr>
                      <w:noProof/>
                    </w:rPr>
                    <w:drawing>
                      <wp:inline distT="0" distB="0" distL="0" distR="0">
                        <wp:extent cx="748295" cy="946297"/>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Richard-crest.jpg"/>
                                <pic:cNvPicPr/>
                              </pic:nvPicPr>
                              <pic:blipFill>
                                <a:blip r:embed="rId13">
                                  <a:extLst>
                                    <a:ext uri="{28A0092B-C50C-407E-A947-70E740481C1C}">
                                      <a14:useLocalDpi xmlns:a14="http://schemas.microsoft.com/office/drawing/2010/main" val="0"/>
                                    </a:ext>
                                  </a:extLst>
                                </a:blip>
                                <a:stretch>
                                  <a:fillRect/>
                                </a:stretch>
                              </pic:blipFill>
                              <pic:spPr>
                                <a:xfrm>
                                  <a:off x="0" y="0"/>
                                  <a:ext cx="752660" cy="951817"/>
                                </a:xfrm>
                                <a:prstGeom prst="rect">
                                  <a:avLst/>
                                </a:prstGeom>
                              </pic:spPr>
                            </pic:pic>
                          </a:graphicData>
                        </a:graphic>
                      </wp:inline>
                    </w:drawing>
                  </w:r>
                  <w:r>
                    <w:rPr>
                      <w:noProof/>
                      <w:color w:val="0000FF"/>
                      <w:sz w:val="21"/>
                      <w:szCs w:val="21"/>
                    </w:rPr>
                    <w:drawing>
                      <wp:inline distT="0" distB="0" distL="0" distR="0">
                        <wp:extent cx="842010" cy="971550"/>
                        <wp:effectExtent l="19050" t="0" r="0" b="0"/>
                        <wp:docPr id="1" name="Picture 1" descr="St bede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d.jpg">
                                  <a:hlinkClick r:id="rId14"/>
                                </pic:cNvPr>
                                <pic:cNvPicPr>
                                  <a:picLocks noChangeAspect="1" noChangeArrowheads="1"/>
                                </pic:cNvPicPr>
                              </pic:nvPicPr>
                              <pic:blipFill>
                                <a:blip r:embed="rId15"/>
                                <a:srcRect/>
                                <a:stretch>
                                  <a:fillRect/>
                                </a:stretch>
                              </pic:blipFill>
                              <pic:spPr bwMode="auto">
                                <a:xfrm>
                                  <a:off x="0" y="0"/>
                                  <a:ext cx="842010" cy="971550"/>
                                </a:xfrm>
                                <a:prstGeom prst="rect">
                                  <a:avLst/>
                                </a:prstGeom>
                                <a:noFill/>
                                <a:ln w="9525">
                                  <a:noFill/>
                                  <a:miter lim="800000"/>
                                  <a:headEnd/>
                                  <a:tailEnd/>
                                </a:ln>
                              </pic:spPr>
                            </pic:pic>
                          </a:graphicData>
                        </a:graphic>
                      </wp:inline>
                    </w:drawing>
                  </w:r>
                  <w:r w:rsidR="006E46EC" w:rsidRPr="00423B71">
                    <w:rPr>
                      <w:noProof/>
                    </w:rPr>
                    <w:drawing>
                      <wp:inline distT="0" distB="0" distL="0" distR="0">
                        <wp:extent cx="1259045" cy="967562"/>
                        <wp:effectExtent l="19050" t="0" r="0" b="0"/>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1259006" cy="967532"/>
                                </a:xfrm>
                                <a:prstGeom prst="rect">
                                  <a:avLst/>
                                </a:prstGeom>
                                <a:noFill/>
                                <a:ln w="9525">
                                  <a:noFill/>
                                  <a:miter lim="800000"/>
                                  <a:headEnd/>
                                  <a:tailEnd/>
                                </a:ln>
                              </pic:spPr>
                            </pic:pic>
                          </a:graphicData>
                        </a:graphic>
                      </wp:inline>
                    </w:drawing>
                  </w:r>
                </w:p>
                <w:p w:rsidR="006E46EC" w:rsidRDefault="006E46EC">
                  <w:pPr>
                    <w:pStyle w:val="HeaderFrontSubSub24pt"/>
                    <w:ind w:left="0"/>
                  </w:pPr>
                </w:p>
                <w:p w:rsidR="006E46EC" w:rsidRDefault="006E46EC">
                  <w:pPr>
                    <w:pStyle w:val="HeaderFrontSubSub24pt"/>
                    <w:ind w:left="0"/>
                  </w:pPr>
                </w:p>
              </w:txbxContent>
            </v:textbox>
          </v:shape>
        </w:pict>
      </w:r>
      <w:r w:rsidR="00423B71">
        <w:rPr>
          <w:noProof/>
          <w:lang w:eastAsia="en-GB"/>
        </w:rPr>
        <w:drawing>
          <wp:inline distT="0" distB="0" distL="0" distR="0">
            <wp:extent cx="876300" cy="904875"/>
            <wp:effectExtent l="19050" t="0" r="0" b="0"/>
            <wp:docPr id="18" name="Picture 16" descr="st pet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eters logo.JPG"/>
                    <pic:cNvPicPr/>
                  </pic:nvPicPr>
                  <pic:blipFill>
                    <a:blip r:embed="rId17" cstate="print"/>
                    <a:stretch>
                      <a:fillRect/>
                    </a:stretch>
                  </pic:blipFill>
                  <pic:spPr>
                    <a:xfrm>
                      <a:off x="0" y="0"/>
                      <a:ext cx="876300" cy="904875"/>
                    </a:xfrm>
                    <a:prstGeom prst="rect">
                      <a:avLst/>
                    </a:prstGeom>
                  </pic:spPr>
                </pic:pic>
              </a:graphicData>
            </a:graphic>
          </wp:inline>
        </w:drawing>
      </w:r>
    </w:p>
    <w:p w:rsidR="00FE3ECD" w:rsidRPr="00B53C4E" w:rsidRDefault="00FE3ECD">
      <w:pPr>
        <w:pStyle w:val="TitleMain14pt0before"/>
      </w:pPr>
      <w:r w:rsidRPr="00B53C4E">
        <w:lastRenderedPageBreak/>
        <w:t xml:space="preserve">The Proposal </w:t>
      </w:r>
    </w:p>
    <w:p w:rsidR="00FE3ECD" w:rsidRPr="00B53C4E" w:rsidRDefault="002F790C">
      <w:pPr>
        <w:pStyle w:val="Text"/>
      </w:pPr>
      <w:r>
        <w:t>Surrey County Council</w:t>
      </w:r>
      <w:r w:rsidR="00146D62">
        <w:t>, in cooperation with t</w:t>
      </w:r>
      <w:r w:rsidR="00E66C09" w:rsidRPr="00B53C4E">
        <w:t>he</w:t>
      </w:r>
      <w:r>
        <w:t xml:space="preserve"> Governing Body of St. Bede’s School, the</w:t>
      </w:r>
      <w:r w:rsidR="00E66C09" w:rsidRPr="00B53C4E">
        <w:t xml:space="preserve"> Diocese of </w:t>
      </w:r>
      <w:r>
        <w:t>Southwark and</w:t>
      </w:r>
      <w:r w:rsidR="003C0239">
        <w:t xml:space="preserve"> the Diocese of Arundel &amp; Brighton</w:t>
      </w:r>
      <w:r w:rsidR="00146D62">
        <w:t>,</w:t>
      </w:r>
      <w:r w:rsidR="00E66C09" w:rsidRPr="00B53C4E">
        <w:t xml:space="preserve"> is proposing to</w:t>
      </w:r>
      <w:r w:rsidR="00B96942" w:rsidRPr="00B53C4E">
        <w:t>:</w:t>
      </w:r>
    </w:p>
    <w:p w:rsidR="00FE3ECD" w:rsidRPr="00B53C4E" w:rsidRDefault="00FE3ECD">
      <w:pPr>
        <w:pStyle w:val="Text"/>
      </w:pPr>
    </w:p>
    <w:p w:rsidR="00E66C09" w:rsidRPr="00B53C4E" w:rsidRDefault="00027FD7" w:rsidP="00E66C09">
      <w:pPr>
        <w:pStyle w:val="Text"/>
        <w:numPr>
          <w:ilvl w:val="0"/>
          <w:numId w:val="34"/>
        </w:numPr>
      </w:pPr>
      <w:r>
        <w:t>Enlarge</w:t>
      </w:r>
      <w:r w:rsidR="00FE3ECD" w:rsidRPr="00B53C4E">
        <w:t xml:space="preserve"> </w:t>
      </w:r>
      <w:r w:rsidR="003C0239">
        <w:t>St. Bede’s</w:t>
      </w:r>
      <w:r w:rsidR="00FE3ECD" w:rsidRPr="00B53C4E">
        <w:t xml:space="preserve"> School</w:t>
      </w:r>
      <w:r>
        <w:t xml:space="preserve"> from </w:t>
      </w:r>
      <w:r w:rsidR="003C0239">
        <w:t>nine forms of entry (9FE) at Year 7 to eleven</w:t>
      </w:r>
      <w:r>
        <w:t xml:space="preserve"> f</w:t>
      </w:r>
      <w:r w:rsidR="003C0239">
        <w:t>orms of entry (11</w:t>
      </w:r>
      <w:r w:rsidR="00484C6F">
        <w:t>FE) at Year 7</w:t>
      </w:r>
      <w:r>
        <w:t>,</w:t>
      </w:r>
      <w:r w:rsidR="00FE3ECD" w:rsidRPr="00B53C4E">
        <w:t xml:space="preserve"> to allow for a roll </w:t>
      </w:r>
      <w:r w:rsidR="003C0239">
        <w:t>of 1,6</w:t>
      </w:r>
      <w:r w:rsidR="00484C6F">
        <w:t>50</w:t>
      </w:r>
      <w:r>
        <w:t xml:space="preserve">, comprising </w:t>
      </w:r>
      <w:r w:rsidR="003C0239">
        <w:t>eleven</w:t>
      </w:r>
      <w:r>
        <w:t xml:space="preserve"> classes of 30 pupils in each year group.</w:t>
      </w:r>
    </w:p>
    <w:p w:rsidR="00FE3ECD" w:rsidRPr="00B53C4E" w:rsidRDefault="00FE3ECD" w:rsidP="00E66C09">
      <w:pPr>
        <w:pStyle w:val="Text"/>
        <w:numPr>
          <w:ilvl w:val="0"/>
          <w:numId w:val="34"/>
        </w:numPr>
      </w:pPr>
      <w:r w:rsidRPr="00B53C4E">
        <w:t>Build additional permanent</w:t>
      </w:r>
      <w:r w:rsidRPr="00B53C4E">
        <w:rPr>
          <w:rStyle w:val="CommentReference"/>
          <w:rFonts w:ascii="Times New Roman" w:hAnsi="Times New Roman"/>
        </w:rPr>
        <w:t xml:space="preserve"> </w:t>
      </w:r>
      <w:r w:rsidRPr="00B53C4E">
        <w:t>classrooms and ancillary space to facilitate this.</w:t>
      </w:r>
    </w:p>
    <w:p w:rsidR="00E67835" w:rsidRPr="00B53C4E" w:rsidRDefault="00E67835" w:rsidP="00E67835">
      <w:pPr>
        <w:pStyle w:val="Text"/>
        <w:ind w:left="360"/>
      </w:pPr>
    </w:p>
    <w:p w:rsidR="00FE3ECD" w:rsidRPr="00B53C4E" w:rsidRDefault="00FE3ECD" w:rsidP="000D0643">
      <w:pPr>
        <w:pStyle w:val="Text"/>
      </w:pPr>
      <w:r w:rsidRPr="00B53C4E">
        <w:t>The enlargement would be</w:t>
      </w:r>
      <w:r w:rsidR="006E46EC">
        <w:t xml:space="preserve"> effective from 1 September 20</w:t>
      </w:r>
      <w:r w:rsidR="00802E43">
        <w:t>19</w:t>
      </w:r>
      <w:r w:rsidRPr="00B53C4E">
        <w:t>.</w:t>
      </w:r>
    </w:p>
    <w:p w:rsidR="00FE3ECD" w:rsidRPr="00B53C4E" w:rsidRDefault="00FE3ECD">
      <w:pPr>
        <w:pStyle w:val="textbullet"/>
        <w:numPr>
          <w:ilvl w:val="0"/>
          <w:numId w:val="0"/>
        </w:numPr>
        <w:ind w:left="360"/>
      </w:pPr>
    </w:p>
    <w:p w:rsidR="00FE3ECD" w:rsidRPr="00B53C4E" w:rsidRDefault="00FE3ECD">
      <w:pPr>
        <w:pStyle w:val="TitleMain14pt0before"/>
      </w:pPr>
      <w:r w:rsidRPr="00B53C4E">
        <w:t>The current position</w:t>
      </w:r>
    </w:p>
    <w:p w:rsidR="00FE3ECD" w:rsidRPr="00B53C4E" w:rsidRDefault="003C0239">
      <w:pPr>
        <w:pStyle w:val="textbulletsub"/>
        <w:numPr>
          <w:ilvl w:val="1"/>
          <w:numId w:val="31"/>
        </w:numPr>
      </w:pPr>
      <w:r>
        <w:t>St. Bede’s</w:t>
      </w:r>
      <w:r w:rsidR="006E46EC">
        <w:t xml:space="preserve"> School</w:t>
      </w:r>
      <w:r w:rsidR="00FE3ECD" w:rsidRPr="00B53C4E">
        <w:t xml:space="preserve"> has</w:t>
      </w:r>
      <w:r w:rsidR="00957CBA" w:rsidRPr="00B53C4E">
        <w:t xml:space="preserve"> permanent accommodation for</w:t>
      </w:r>
      <w:r w:rsidR="00FE3ECD" w:rsidRPr="00B53C4E">
        <w:t xml:space="preserve"> </w:t>
      </w:r>
      <w:r>
        <w:t>1,350</w:t>
      </w:r>
      <w:r w:rsidR="00E67835" w:rsidRPr="00B53C4E">
        <w:t xml:space="preserve"> </w:t>
      </w:r>
      <w:r w:rsidR="00FE3ECD" w:rsidRPr="00B53C4E">
        <w:t>pupils.</w:t>
      </w:r>
    </w:p>
    <w:p w:rsidR="00FE3ECD" w:rsidRPr="00B53C4E" w:rsidRDefault="00FE3ECD">
      <w:pPr>
        <w:pStyle w:val="textbulletsub"/>
        <w:numPr>
          <w:ilvl w:val="1"/>
          <w:numId w:val="31"/>
        </w:numPr>
      </w:pPr>
      <w:r w:rsidRPr="00B53C4E">
        <w:t>The school has</w:t>
      </w:r>
      <w:r w:rsidR="00B73C3A">
        <w:t xml:space="preserve"> a Published Admission Number (PAN)</w:t>
      </w:r>
      <w:r w:rsidR="000D0643">
        <w:t xml:space="preserve"> of </w:t>
      </w:r>
      <w:r w:rsidR="003C0239">
        <w:t>270</w:t>
      </w:r>
      <w:r w:rsidR="000D0643">
        <w:t>.</w:t>
      </w:r>
    </w:p>
    <w:p w:rsidR="00CB6617" w:rsidRPr="00B53C4E" w:rsidRDefault="00FE3ECD" w:rsidP="00CB6617">
      <w:pPr>
        <w:pStyle w:val="textbulletsub"/>
        <w:numPr>
          <w:ilvl w:val="0"/>
          <w:numId w:val="0"/>
        </w:numPr>
        <w:ind w:left="1080"/>
      </w:pPr>
      <w:r w:rsidRPr="00B53C4E">
        <w:t xml:space="preserve">                                     </w:t>
      </w:r>
    </w:p>
    <w:p w:rsidR="00044B44" w:rsidRPr="00B53C4E" w:rsidRDefault="00FE3ECD" w:rsidP="00044B44">
      <w:pPr>
        <w:pStyle w:val="textbulletsub"/>
        <w:numPr>
          <w:ilvl w:val="0"/>
          <w:numId w:val="0"/>
        </w:numPr>
        <w:tabs>
          <w:tab w:val="clear" w:pos="1077"/>
          <w:tab w:val="left" w:pos="0"/>
        </w:tabs>
        <w:jc w:val="both"/>
        <w:rPr>
          <w:b/>
          <w:sz w:val="28"/>
          <w:szCs w:val="28"/>
        </w:rPr>
      </w:pPr>
      <w:r w:rsidRPr="00B53C4E">
        <w:rPr>
          <w:b/>
          <w:sz w:val="28"/>
          <w:szCs w:val="28"/>
        </w:rPr>
        <w:t xml:space="preserve">Why </w:t>
      </w:r>
      <w:r w:rsidR="000D0643">
        <w:rPr>
          <w:b/>
          <w:sz w:val="28"/>
          <w:szCs w:val="28"/>
        </w:rPr>
        <w:t>are we</w:t>
      </w:r>
      <w:r w:rsidR="003C0239">
        <w:rPr>
          <w:b/>
          <w:sz w:val="28"/>
          <w:szCs w:val="28"/>
        </w:rPr>
        <w:t xml:space="preserve"> proposing to enlarge St. Bede’s</w:t>
      </w:r>
      <w:r w:rsidRPr="00B53C4E">
        <w:rPr>
          <w:b/>
          <w:sz w:val="28"/>
          <w:szCs w:val="28"/>
        </w:rPr>
        <w:t xml:space="preserve"> School?</w:t>
      </w:r>
    </w:p>
    <w:p w:rsidR="00D02316" w:rsidRDefault="00D35FA0" w:rsidP="00044B44">
      <w:pPr>
        <w:pStyle w:val="textbulletsub"/>
        <w:numPr>
          <w:ilvl w:val="0"/>
          <w:numId w:val="0"/>
        </w:numPr>
        <w:tabs>
          <w:tab w:val="clear" w:pos="1077"/>
          <w:tab w:val="left" w:pos="0"/>
        </w:tabs>
        <w:rPr>
          <w:rFonts w:cs="Arial"/>
          <w:szCs w:val="24"/>
        </w:rPr>
      </w:pPr>
      <w:r w:rsidRPr="00D35FA0">
        <w:rPr>
          <w:rFonts w:cs="Arial"/>
          <w:szCs w:val="24"/>
        </w:rPr>
        <w:t>Reigate &amp; Banstead is experiencing a significant increase in the demand for school places, reflecting both a significant rise in birth rate and increased house building and migration within the area. Births in the Borough in 2014 were 27.7% higher than births in 2002. A significant number of primary school places have been provided reflective of this demand and this increased pupil cohort is now starting to make the transition into the secondary sector. As such, there is now the need to accommodate increased secondary demand, via a corresponding expansion of secondary schools. If approved,</w:t>
      </w:r>
      <w:r w:rsidR="00E31836">
        <w:rPr>
          <w:rFonts w:cs="Arial"/>
          <w:szCs w:val="24"/>
        </w:rPr>
        <w:t xml:space="preserve"> this proposal would provide 300</w:t>
      </w:r>
      <w:r w:rsidRPr="00D35FA0">
        <w:rPr>
          <w:rFonts w:cs="Arial"/>
          <w:szCs w:val="24"/>
        </w:rPr>
        <w:t xml:space="preserve"> additional secondary places within Reigate and Redhill that would, in part, help to bridge the projected gap between the supply of and demand for school places.</w:t>
      </w:r>
    </w:p>
    <w:p w:rsidR="00D35FA0" w:rsidRPr="00D35FA0" w:rsidRDefault="00D35FA0" w:rsidP="00044B44">
      <w:pPr>
        <w:pStyle w:val="textbulletsub"/>
        <w:numPr>
          <w:ilvl w:val="0"/>
          <w:numId w:val="0"/>
        </w:numPr>
        <w:tabs>
          <w:tab w:val="clear" w:pos="1077"/>
          <w:tab w:val="left" w:pos="0"/>
        </w:tabs>
        <w:rPr>
          <w:bCs/>
          <w:szCs w:val="24"/>
        </w:rPr>
      </w:pPr>
    </w:p>
    <w:p w:rsidR="00286319" w:rsidRPr="00151921" w:rsidRDefault="00D35FA0" w:rsidP="00044B44">
      <w:pPr>
        <w:pStyle w:val="textbulletsub"/>
        <w:numPr>
          <w:ilvl w:val="0"/>
          <w:numId w:val="0"/>
        </w:numPr>
        <w:tabs>
          <w:tab w:val="clear" w:pos="1077"/>
          <w:tab w:val="left" w:pos="0"/>
        </w:tabs>
        <w:rPr>
          <w:rFonts w:cs="Arial"/>
          <w:bCs/>
          <w:szCs w:val="24"/>
        </w:rPr>
      </w:pPr>
      <w:r>
        <w:rPr>
          <w:bCs/>
        </w:rPr>
        <w:t xml:space="preserve">St. Bede’s </w:t>
      </w:r>
      <w:r w:rsidR="005E1613">
        <w:rPr>
          <w:bCs/>
        </w:rPr>
        <w:t xml:space="preserve">School is a </w:t>
      </w:r>
      <w:r w:rsidR="00A134EF">
        <w:rPr>
          <w:bCs/>
        </w:rPr>
        <w:t xml:space="preserve">Voluntary Aided </w:t>
      </w:r>
      <w:r>
        <w:rPr>
          <w:bCs/>
        </w:rPr>
        <w:t>Ecumenical Christian</w:t>
      </w:r>
      <w:r w:rsidR="00A134EF">
        <w:rPr>
          <w:bCs/>
        </w:rPr>
        <w:t xml:space="preserve"> school</w:t>
      </w:r>
      <w:r w:rsidR="00A134EF" w:rsidRPr="00B53C4E">
        <w:rPr>
          <w:bCs/>
        </w:rPr>
        <w:t>. The school is conducted as a</w:t>
      </w:r>
      <w:r w:rsidR="00A134EF">
        <w:rPr>
          <w:bCs/>
        </w:rPr>
        <w:t xml:space="preserve">n </w:t>
      </w:r>
      <w:r w:rsidR="002944B7">
        <w:rPr>
          <w:bCs/>
        </w:rPr>
        <w:t>interdenominational Christian</w:t>
      </w:r>
      <w:r w:rsidR="00A134EF" w:rsidRPr="00B53C4E">
        <w:rPr>
          <w:bCs/>
        </w:rPr>
        <w:t xml:space="preserve"> </w:t>
      </w:r>
      <w:r w:rsidR="00A134EF">
        <w:rPr>
          <w:bCs/>
        </w:rPr>
        <w:t>school and delivers an education offer with a Christian ethos</w:t>
      </w:r>
      <w:r w:rsidR="00A134EF" w:rsidRPr="00B53C4E">
        <w:rPr>
          <w:bCs/>
        </w:rPr>
        <w:t xml:space="preserve">. The Local Authority values diversity in school provision and works with the Diocese of </w:t>
      </w:r>
      <w:r w:rsidR="002944B7">
        <w:rPr>
          <w:bCs/>
        </w:rPr>
        <w:t>Southwark and the Diocese of Arundel &amp; Brighton</w:t>
      </w:r>
      <w:r w:rsidR="00A134EF" w:rsidRPr="00B53C4E">
        <w:rPr>
          <w:bCs/>
        </w:rPr>
        <w:t xml:space="preserve"> to ensure that there are sufficient places for parents </w:t>
      </w:r>
      <w:r w:rsidR="002944B7">
        <w:rPr>
          <w:rFonts w:cs="Arial"/>
          <w:bCs/>
          <w:szCs w:val="24"/>
        </w:rPr>
        <w:t xml:space="preserve">who would choose a Christian education </w:t>
      </w:r>
      <w:r w:rsidR="00A134EF" w:rsidRPr="00151921">
        <w:rPr>
          <w:rFonts w:cs="Arial"/>
          <w:bCs/>
          <w:szCs w:val="24"/>
        </w:rPr>
        <w:t>for their child.</w:t>
      </w:r>
    </w:p>
    <w:p w:rsidR="00044B44" w:rsidRPr="00151921" w:rsidRDefault="00044B44" w:rsidP="00044B44">
      <w:pPr>
        <w:pStyle w:val="textbulletsub"/>
        <w:numPr>
          <w:ilvl w:val="0"/>
          <w:numId w:val="0"/>
        </w:numPr>
        <w:tabs>
          <w:tab w:val="clear" w:pos="1077"/>
          <w:tab w:val="left" w:pos="0"/>
        </w:tabs>
        <w:rPr>
          <w:rFonts w:cs="Arial"/>
          <w:b/>
          <w:bCs/>
          <w:szCs w:val="24"/>
        </w:rPr>
      </w:pPr>
    </w:p>
    <w:p w:rsidR="00286319" w:rsidRPr="00B53C4E" w:rsidRDefault="007E0D4E" w:rsidP="00044B44">
      <w:pPr>
        <w:pStyle w:val="textbulletsub"/>
        <w:numPr>
          <w:ilvl w:val="0"/>
          <w:numId w:val="0"/>
        </w:numPr>
        <w:tabs>
          <w:tab w:val="clear" w:pos="1077"/>
          <w:tab w:val="left" w:pos="0"/>
        </w:tabs>
        <w:rPr>
          <w:bCs/>
        </w:rPr>
      </w:pPr>
      <w:r w:rsidRPr="00151921">
        <w:rPr>
          <w:rFonts w:cs="Arial"/>
          <w:bCs/>
          <w:szCs w:val="24"/>
        </w:rPr>
        <w:t xml:space="preserve">The school is on an attractive </w:t>
      </w:r>
      <w:r w:rsidR="00FE3ECD" w:rsidRPr="00151921">
        <w:rPr>
          <w:rFonts w:cs="Arial"/>
          <w:bCs/>
          <w:szCs w:val="24"/>
        </w:rPr>
        <w:t xml:space="preserve">site close to pupil demand. The school has a </w:t>
      </w:r>
      <w:r w:rsidR="009E1E1C" w:rsidRPr="00151921">
        <w:rPr>
          <w:rFonts w:cs="Arial"/>
          <w:bCs/>
          <w:szCs w:val="24"/>
        </w:rPr>
        <w:t>strong</w:t>
      </w:r>
      <w:r w:rsidR="00FE3ECD" w:rsidRPr="00151921">
        <w:rPr>
          <w:rFonts w:cs="Arial"/>
          <w:bCs/>
          <w:szCs w:val="24"/>
        </w:rPr>
        <w:t xml:space="preserve"> reputation</w:t>
      </w:r>
      <w:r w:rsidR="00044B44" w:rsidRPr="00151921">
        <w:rPr>
          <w:rFonts w:cs="Arial"/>
          <w:bCs/>
          <w:szCs w:val="24"/>
        </w:rPr>
        <w:t xml:space="preserve"> and is</w:t>
      </w:r>
      <w:r w:rsidR="00044B44" w:rsidRPr="00B53C4E">
        <w:rPr>
          <w:bCs/>
        </w:rPr>
        <w:t xml:space="preserve"> oversubscribed for school</w:t>
      </w:r>
      <w:r w:rsidR="002F790C">
        <w:rPr>
          <w:bCs/>
        </w:rPr>
        <w:t xml:space="preserve"> places. For September 2018</w:t>
      </w:r>
      <w:r w:rsidR="009D7DC3">
        <w:rPr>
          <w:bCs/>
        </w:rPr>
        <w:t>,</w:t>
      </w:r>
      <w:r w:rsidR="00FE3ECD" w:rsidRPr="00B53C4E">
        <w:rPr>
          <w:bCs/>
        </w:rPr>
        <w:t xml:space="preserve"> the school received </w:t>
      </w:r>
      <w:r w:rsidR="002F790C">
        <w:rPr>
          <w:bCs/>
        </w:rPr>
        <w:t>455</w:t>
      </w:r>
      <w:r w:rsidR="00FE3ECD" w:rsidRPr="00B53C4E">
        <w:rPr>
          <w:bCs/>
        </w:rPr>
        <w:t xml:space="preserve"> 1</w:t>
      </w:r>
      <w:r w:rsidR="00FE3ECD" w:rsidRPr="00B53C4E">
        <w:rPr>
          <w:bCs/>
          <w:vertAlign w:val="superscript"/>
        </w:rPr>
        <w:t>st</w:t>
      </w:r>
      <w:r w:rsidR="00FE3ECD" w:rsidRPr="00B53C4E">
        <w:rPr>
          <w:bCs/>
        </w:rPr>
        <w:t xml:space="preserve"> </w:t>
      </w:r>
      <w:r w:rsidR="00B83F0D" w:rsidRPr="00B53C4E">
        <w:rPr>
          <w:bCs/>
        </w:rPr>
        <w:t>preference</w:t>
      </w:r>
      <w:r w:rsidR="009D7DC3">
        <w:rPr>
          <w:bCs/>
        </w:rPr>
        <w:t>s</w:t>
      </w:r>
      <w:r w:rsidR="00B83F0D" w:rsidRPr="00B53C4E">
        <w:rPr>
          <w:bCs/>
        </w:rPr>
        <w:t xml:space="preserve">, </w:t>
      </w:r>
      <w:r w:rsidR="009D7DC3">
        <w:rPr>
          <w:bCs/>
        </w:rPr>
        <w:t xml:space="preserve">and </w:t>
      </w:r>
      <w:r w:rsidR="002F790C">
        <w:rPr>
          <w:bCs/>
        </w:rPr>
        <w:t>899</w:t>
      </w:r>
      <w:r w:rsidR="009D7DC3">
        <w:rPr>
          <w:bCs/>
        </w:rPr>
        <w:t xml:space="preserve"> preferences overall. </w:t>
      </w:r>
      <w:r w:rsidR="00FE3ECD" w:rsidRPr="00B53C4E">
        <w:rPr>
          <w:bCs/>
        </w:rPr>
        <w:t>Expanding this school will</w:t>
      </w:r>
      <w:r w:rsidR="009D7DC3">
        <w:rPr>
          <w:bCs/>
        </w:rPr>
        <w:t xml:space="preserve"> promote parental preference, by</w:t>
      </w:r>
      <w:r w:rsidR="00FE3ECD" w:rsidRPr="00B53C4E">
        <w:rPr>
          <w:bCs/>
        </w:rPr>
        <w:t xml:space="preserve"> allow</w:t>
      </w:r>
      <w:r w:rsidR="009D7DC3">
        <w:rPr>
          <w:bCs/>
        </w:rPr>
        <w:t>ing</w:t>
      </w:r>
      <w:r w:rsidR="00FE3ECD" w:rsidRPr="00B53C4E">
        <w:rPr>
          <w:bCs/>
        </w:rPr>
        <w:t xml:space="preserve"> the </w:t>
      </w:r>
      <w:r w:rsidR="00E66C09" w:rsidRPr="00B53C4E">
        <w:rPr>
          <w:bCs/>
        </w:rPr>
        <w:t>Governing Body</w:t>
      </w:r>
      <w:r w:rsidR="00FE3ECD" w:rsidRPr="00B53C4E">
        <w:rPr>
          <w:bCs/>
        </w:rPr>
        <w:t xml:space="preserve"> to admit </w:t>
      </w:r>
      <w:r w:rsidR="003406EF" w:rsidRPr="00B53C4E">
        <w:rPr>
          <w:bCs/>
        </w:rPr>
        <w:t xml:space="preserve">applicants </w:t>
      </w:r>
      <w:r w:rsidR="00FE3ECD" w:rsidRPr="00B53C4E">
        <w:rPr>
          <w:bCs/>
        </w:rPr>
        <w:t>who name the school as their preferred option.</w:t>
      </w:r>
    </w:p>
    <w:p w:rsidR="001B1783" w:rsidRPr="00B53C4E" w:rsidRDefault="001B1783" w:rsidP="00044B44">
      <w:pPr>
        <w:pStyle w:val="textbulletsub"/>
        <w:numPr>
          <w:ilvl w:val="0"/>
          <w:numId w:val="0"/>
        </w:numPr>
        <w:tabs>
          <w:tab w:val="clear" w:pos="1077"/>
          <w:tab w:val="left" w:pos="0"/>
        </w:tabs>
        <w:rPr>
          <w:sz w:val="28"/>
          <w:szCs w:val="28"/>
        </w:rPr>
      </w:pPr>
    </w:p>
    <w:p w:rsidR="00FE3ECD" w:rsidRDefault="00FE3ECD">
      <w:pPr>
        <w:pStyle w:val="TitleMain14pt0before"/>
        <w:rPr>
          <w:b w:val="0"/>
          <w:bCs/>
          <w:sz w:val="24"/>
        </w:rPr>
      </w:pPr>
      <w:r w:rsidRPr="00B53C4E">
        <w:rPr>
          <w:b w:val="0"/>
          <w:bCs/>
          <w:sz w:val="24"/>
        </w:rPr>
        <w:lastRenderedPageBreak/>
        <w:t>A programme of building works at the school will improve the general fabric of the school buildings and enhance the learning experience for pupils, parents and staff.</w:t>
      </w:r>
    </w:p>
    <w:p w:rsidR="00955543" w:rsidRPr="00B53C4E" w:rsidRDefault="00955543">
      <w:pPr>
        <w:pStyle w:val="TitleMain14pt0before"/>
        <w:rPr>
          <w:b w:val="0"/>
          <w:bCs/>
          <w:sz w:val="24"/>
        </w:rPr>
      </w:pPr>
    </w:p>
    <w:p w:rsidR="00FE3ECD" w:rsidRPr="00B53C4E" w:rsidRDefault="00FE3ECD">
      <w:pPr>
        <w:pStyle w:val="TitleMain14pt0before"/>
        <w:rPr>
          <w:b w:val="0"/>
          <w:bCs/>
          <w:sz w:val="24"/>
        </w:rPr>
      </w:pPr>
      <w:r w:rsidRPr="00B53C4E">
        <w:rPr>
          <w:b w:val="0"/>
          <w:bCs/>
          <w:sz w:val="24"/>
        </w:rPr>
        <w:t>We also feel that there are</w:t>
      </w:r>
      <w:r w:rsidR="009D7DC3">
        <w:rPr>
          <w:b w:val="0"/>
          <w:bCs/>
          <w:sz w:val="24"/>
        </w:rPr>
        <w:t xml:space="preserve"> specific education</w:t>
      </w:r>
      <w:r w:rsidRPr="00B53C4E">
        <w:rPr>
          <w:b w:val="0"/>
          <w:bCs/>
          <w:sz w:val="24"/>
        </w:rPr>
        <w:t xml:space="preserve"> benefits of the school increasing in size</w:t>
      </w:r>
      <w:r w:rsidR="009D7DC3">
        <w:rPr>
          <w:b w:val="0"/>
          <w:bCs/>
          <w:sz w:val="24"/>
        </w:rPr>
        <w:t>, including</w:t>
      </w:r>
      <w:r w:rsidRPr="00B53C4E">
        <w:rPr>
          <w:rStyle w:val="CommentReference"/>
          <w:rFonts w:ascii="Times New Roman" w:hAnsi="Times New Roman"/>
          <w:b w:val="0"/>
        </w:rPr>
        <w:t>:</w:t>
      </w:r>
    </w:p>
    <w:p w:rsidR="006C27B4" w:rsidRPr="00B53C4E" w:rsidRDefault="009D7DC3">
      <w:pPr>
        <w:pStyle w:val="BodyText3"/>
        <w:numPr>
          <w:ilvl w:val="1"/>
          <w:numId w:val="41"/>
        </w:numPr>
      </w:pPr>
      <w:r>
        <w:t xml:space="preserve">Increased staff numbers, with a greater </w:t>
      </w:r>
      <w:r w:rsidR="006C27B4" w:rsidRPr="009D7DC3">
        <w:t>diversity of experience</w:t>
      </w:r>
      <w:r>
        <w:t>,</w:t>
      </w:r>
      <w:r w:rsidR="006C27B4" w:rsidRPr="009D7DC3">
        <w:t xml:space="preserve"> leading to educational development and progre</w:t>
      </w:r>
      <w:r w:rsidR="006C27B4" w:rsidRPr="00B53C4E">
        <w:t>ss</w:t>
      </w:r>
      <w:r>
        <w:t>;</w:t>
      </w:r>
    </w:p>
    <w:p w:rsidR="00FE3ECD" w:rsidRPr="00B53C4E" w:rsidRDefault="009D7DC3">
      <w:pPr>
        <w:pStyle w:val="BodyText3"/>
        <w:numPr>
          <w:ilvl w:val="1"/>
          <w:numId w:val="41"/>
        </w:numPr>
      </w:pPr>
      <w:r>
        <w:t>G</w:t>
      </w:r>
      <w:r w:rsidR="00FE3ECD" w:rsidRPr="00B53C4E">
        <w:t>reater opportunities for staff development</w:t>
      </w:r>
      <w:r w:rsidR="006C27B4" w:rsidRPr="00B53C4E">
        <w:t>/recruitment</w:t>
      </w:r>
      <w:r>
        <w:t>;</w:t>
      </w:r>
    </w:p>
    <w:p w:rsidR="00FE3ECD" w:rsidRPr="00B53C4E" w:rsidRDefault="009D7DC3">
      <w:pPr>
        <w:pStyle w:val="BodyText3"/>
        <w:numPr>
          <w:ilvl w:val="1"/>
          <w:numId w:val="41"/>
        </w:numPr>
      </w:pPr>
      <w:r>
        <w:t>G</w:t>
      </w:r>
      <w:r w:rsidR="00FE3ECD" w:rsidRPr="00B53C4E">
        <w:t>reater flexibility with a larger budget to deploy staff and curriculum resources effectively</w:t>
      </w:r>
      <w:r>
        <w:t>; and</w:t>
      </w:r>
    </w:p>
    <w:p w:rsidR="00FE3ECD" w:rsidRPr="00B53C4E" w:rsidRDefault="009D7DC3">
      <w:pPr>
        <w:pStyle w:val="BodyText3"/>
        <w:numPr>
          <w:ilvl w:val="1"/>
          <w:numId w:val="41"/>
        </w:numPr>
        <w:rPr>
          <w:b/>
          <w:bCs/>
        </w:rPr>
      </w:pPr>
      <w:r>
        <w:t>G</w:t>
      </w:r>
      <w:r w:rsidR="00FE3ECD" w:rsidRPr="00B53C4E">
        <w:t>reater opp</w:t>
      </w:r>
      <w:r w:rsidR="006C27B4" w:rsidRPr="00B53C4E">
        <w:t>ortunities for curricul</w:t>
      </w:r>
      <w:r>
        <w:t>um development and school clubs.</w:t>
      </w:r>
    </w:p>
    <w:p w:rsidR="00FE3ECD" w:rsidRPr="00B53C4E" w:rsidRDefault="00FE3ECD">
      <w:pPr>
        <w:pStyle w:val="TitleMain14pt0before"/>
        <w:rPr>
          <w:b w:val="0"/>
          <w:bCs/>
          <w:sz w:val="24"/>
        </w:rPr>
      </w:pPr>
    </w:p>
    <w:p w:rsidR="00FE3ECD" w:rsidRPr="00B53C4E" w:rsidRDefault="00FE3ECD">
      <w:pPr>
        <w:pStyle w:val="TitleMain14pt0before"/>
      </w:pPr>
      <w:r w:rsidRPr="00B53C4E">
        <w:t xml:space="preserve">The need for additional </w:t>
      </w:r>
      <w:r w:rsidR="00FA5252">
        <w:t>secondary</w:t>
      </w:r>
      <w:r w:rsidRPr="00B53C4E">
        <w:t xml:space="preserve"> places in </w:t>
      </w:r>
      <w:r w:rsidR="00F76094">
        <w:t>Reigate &amp; Redill</w:t>
      </w:r>
    </w:p>
    <w:p w:rsidR="00D16385" w:rsidRPr="00D16385" w:rsidRDefault="00D16385" w:rsidP="00D16385">
      <w:pPr>
        <w:rPr>
          <w:rFonts w:ascii="Arial" w:hAnsi="Arial" w:cs="Arial"/>
          <w:szCs w:val="24"/>
        </w:rPr>
      </w:pPr>
      <w:r w:rsidRPr="00D16385">
        <w:rPr>
          <w:rFonts w:ascii="Arial" w:hAnsi="Arial" w:cs="Arial"/>
          <w:szCs w:val="24"/>
        </w:rPr>
        <w:t>Within Reigate &amp; Redhill, the</w:t>
      </w:r>
      <w:r w:rsidR="002F790C">
        <w:rPr>
          <w:rFonts w:ascii="Arial" w:hAnsi="Arial" w:cs="Arial"/>
          <w:szCs w:val="24"/>
        </w:rPr>
        <w:t>re is presently provision for 1,02</w:t>
      </w:r>
      <w:r w:rsidRPr="00D16385">
        <w:rPr>
          <w:rFonts w:ascii="Arial" w:hAnsi="Arial" w:cs="Arial"/>
          <w:szCs w:val="24"/>
        </w:rPr>
        <w:t>3 places per year in Year 7, composed of the following:</w:t>
      </w:r>
    </w:p>
    <w:p w:rsidR="00D16385" w:rsidRPr="00D16385" w:rsidRDefault="00D16385" w:rsidP="00D16385">
      <w:pPr>
        <w:pStyle w:val="ListParagraph"/>
        <w:numPr>
          <w:ilvl w:val="0"/>
          <w:numId w:val="42"/>
        </w:numPr>
        <w:rPr>
          <w:rFonts w:ascii="Arial" w:hAnsi="Arial" w:cs="Arial"/>
          <w:sz w:val="24"/>
          <w:szCs w:val="24"/>
        </w:rPr>
      </w:pPr>
      <w:r w:rsidRPr="00D16385">
        <w:rPr>
          <w:rFonts w:ascii="Arial" w:hAnsi="Arial" w:cs="Arial"/>
          <w:sz w:val="24"/>
          <w:szCs w:val="24"/>
        </w:rPr>
        <w:t>Reigate School (offering 250 Year 7 places per annum);</w:t>
      </w:r>
    </w:p>
    <w:p w:rsidR="00D16385" w:rsidRPr="00D16385" w:rsidRDefault="00D16385" w:rsidP="00D16385">
      <w:pPr>
        <w:pStyle w:val="ListParagraph"/>
        <w:numPr>
          <w:ilvl w:val="0"/>
          <w:numId w:val="42"/>
        </w:numPr>
        <w:rPr>
          <w:rFonts w:ascii="Arial" w:hAnsi="Arial" w:cs="Arial"/>
          <w:sz w:val="24"/>
          <w:szCs w:val="24"/>
        </w:rPr>
      </w:pPr>
      <w:r w:rsidRPr="00D16385">
        <w:rPr>
          <w:rFonts w:ascii="Arial" w:hAnsi="Arial" w:cs="Arial"/>
          <w:sz w:val="24"/>
          <w:szCs w:val="24"/>
        </w:rPr>
        <w:t>Royal Alexandra and Albert School (offering 113 Year 7 places per annum);</w:t>
      </w:r>
    </w:p>
    <w:p w:rsidR="00D16385" w:rsidRPr="00D16385" w:rsidRDefault="002F790C" w:rsidP="00D16385">
      <w:pPr>
        <w:pStyle w:val="ListParagraph"/>
        <w:numPr>
          <w:ilvl w:val="0"/>
          <w:numId w:val="42"/>
        </w:numPr>
        <w:rPr>
          <w:rFonts w:ascii="Arial" w:hAnsi="Arial" w:cs="Arial"/>
          <w:sz w:val="24"/>
          <w:szCs w:val="24"/>
        </w:rPr>
      </w:pPr>
      <w:r>
        <w:rPr>
          <w:rFonts w:ascii="Arial" w:hAnsi="Arial" w:cs="Arial"/>
          <w:sz w:val="24"/>
          <w:szCs w:val="24"/>
        </w:rPr>
        <w:t>St. Bede’s School (offering 270 Year 7 places per annum);</w:t>
      </w:r>
    </w:p>
    <w:p w:rsidR="002F790C" w:rsidRDefault="002F790C" w:rsidP="00D16385">
      <w:pPr>
        <w:pStyle w:val="ListParagraph"/>
        <w:numPr>
          <w:ilvl w:val="0"/>
          <w:numId w:val="42"/>
        </w:numPr>
        <w:rPr>
          <w:rFonts w:ascii="Arial" w:hAnsi="Arial" w:cs="Arial"/>
          <w:sz w:val="24"/>
          <w:szCs w:val="24"/>
        </w:rPr>
      </w:pPr>
      <w:r>
        <w:rPr>
          <w:rFonts w:ascii="Arial" w:hAnsi="Arial" w:cs="Arial"/>
          <w:sz w:val="24"/>
          <w:szCs w:val="24"/>
        </w:rPr>
        <w:t>The Warwick School (offering 210</w:t>
      </w:r>
      <w:r w:rsidR="00D16385" w:rsidRPr="00D16385">
        <w:rPr>
          <w:rFonts w:ascii="Arial" w:hAnsi="Arial" w:cs="Arial"/>
          <w:sz w:val="24"/>
          <w:szCs w:val="24"/>
        </w:rPr>
        <w:t xml:space="preserve"> Year 7 places per annum)</w:t>
      </w:r>
      <w:r>
        <w:rPr>
          <w:rFonts w:ascii="Arial" w:hAnsi="Arial" w:cs="Arial"/>
          <w:sz w:val="24"/>
          <w:szCs w:val="24"/>
        </w:rPr>
        <w:t>; and</w:t>
      </w:r>
    </w:p>
    <w:p w:rsidR="00D16385" w:rsidRPr="00D16385" w:rsidRDefault="002F790C" w:rsidP="00D16385">
      <w:pPr>
        <w:pStyle w:val="ListParagraph"/>
        <w:numPr>
          <w:ilvl w:val="0"/>
          <w:numId w:val="42"/>
        </w:numPr>
        <w:rPr>
          <w:rFonts w:ascii="Arial" w:hAnsi="Arial" w:cs="Arial"/>
          <w:sz w:val="24"/>
          <w:szCs w:val="24"/>
        </w:rPr>
      </w:pPr>
      <w:r>
        <w:rPr>
          <w:rFonts w:ascii="Arial" w:hAnsi="Arial" w:cs="Arial"/>
          <w:sz w:val="24"/>
          <w:szCs w:val="24"/>
        </w:rPr>
        <w:t>Merstham Park School (offering 180 Year 7 places per annum)</w:t>
      </w:r>
      <w:r w:rsidR="00D16385" w:rsidRPr="00D16385">
        <w:rPr>
          <w:rFonts w:ascii="Arial" w:hAnsi="Arial" w:cs="Arial"/>
          <w:sz w:val="24"/>
          <w:szCs w:val="24"/>
        </w:rPr>
        <w:t>.</w:t>
      </w:r>
    </w:p>
    <w:p w:rsidR="00D16385" w:rsidRPr="00D16385" w:rsidRDefault="00D16385" w:rsidP="00D16385">
      <w:pPr>
        <w:pStyle w:val="Text"/>
        <w:rPr>
          <w:rFonts w:cs="Arial"/>
          <w:szCs w:val="24"/>
        </w:rPr>
      </w:pPr>
    </w:p>
    <w:p w:rsidR="00D16385" w:rsidRPr="00D16385" w:rsidRDefault="00D16385" w:rsidP="00D16385">
      <w:pPr>
        <w:rPr>
          <w:rFonts w:ascii="Arial" w:hAnsi="Arial" w:cs="Arial"/>
          <w:szCs w:val="24"/>
        </w:rPr>
      </w:pPr>
      <w:r w:rsidRPr="00D16385">
        <w:rPr>
          <w:rFonts w:ascii="Arial" w:hAnsi="Arial" w:cs="Arial"/>
          <w:szCs w:val="24"/>
        </w:rPr>
        <w:t>Demand for secondary school places in Reigate &amp; Redhill is projected to rise over the coming years, in line with the general increase across the whole of the Reigate &amp; Banstead Borough. Projections of future demand for school places are presented in the below table:</w:t>
      </w:r>
    </w:p>
    <w:p w:rsidR="00D16385" w:rsidRPr="00D16385" w:rsidRDefault="00D16385" w:rsidP="00D16385">
      <w:pPr>
        <w:rPr>
          <w:rFonts w:ascii="Arial" w:hAnsi="Arial" w:cs="Arial"/>
          <w:szCs w:val="24"/>
        </w:rPr>
      </w:pPr>
    </w:p>
    <w:tbl>
      <w:tblPr>
        <w:tblStyle w:val="TableGrid"/>
        <w:tblW w:w="0" w:type="auto"/>
        <w:tblInd w:w="108" w:type="dxa"/>
        <w:tblLayout w:type="fixed"/>
        <w:tblLook w:val="04A0" w:firstRow="1" w:lastRow="0" w:firstColumn="1" w:lastColumn="0" w:noHBand="0" w:noVBand="1"/>
      </w:tblPr>
      <w:tblGrid>
        <w:gridCol w:w="1417"/>
        <w:gridCol w:w="1418"/>
        <w:gridCol w:w="1417"/>
        <w:gridCol w:w="1418"/>
      </w:tblGrid>
      <w:tr w:rsidR="00D16385" w:rsidRPr="00D16385" w:rsidTr="00514164">
        <w:tc>
          <w:tcPr>
            <w:tcW w:w="1417" w:type="dxa"/>
            <w:shd w:val="pct20" w:color="auto" w:fill="auto"/>
          </w:tcPr>
          <w:p w:rsidR="00D16385" w:rsidRPr="00D16385" w:rsidRDefault="00D16385" w:rsidP="002A30B3">
            <w:pPr>
              <w:rPr>
                <w:rFonts w:ascii="Arial" w:hAnsi="Arial" w:cs="Arial"/>
                <w:b/>
                <w:szCs w:val="24"/>
              </w:rPr>
            </w:pPr>
            <w:r w:rsidRPr="00D16385">
              <w:rPr>
                <w:rFonts w:ascii="Arial" w:hAnsi="Arial" w:cs="Arial"/>
                <w:b/>
                <w:szCs w:val="24"/>
              </w:rPr>
              <w:t>Year</w:t>
            </w:r>
          </w:p>
        </w:tc>
        <w:tc>
          <w:tcPr>
            <w:tcW w:w="1418" w:type="dxa"/>
            <w:shd w:val="pct20" w:color="auto" w:fill="auto"/>
          </w:tcPr>
          <w:p w:rsidR="00D16385" w:rsidRPr="00D16385" w:rsidRDefault="00D16385" w:rsidP="002A30B3">
            <w:pPr>
              <w:rPr>
                <w:rFonts w:ascii="Arial" w:hAnsi="Arial" w:cs="Arial"/>
                <w:b/>
                <w:szCs w:val="24"/>
              </w:rPr>
            </w:pPr>
            <w:r w:rsidRPr="00D16385">
              <w:rPr>
                <w:rFonts w:ascii="Arial" w:hAnsi="Arial" w:cs="Arial"/>
                <w:b/>
                <w:szCs w:val="24"/>
              </w:rPr>
              <w:t>Y7 PAN</w:t>
            </w:r>
          </w:p>
        </w:tc>
        <w:tc>
          <w:tcPr>
            <w:tcW w:w="1417" w:type="dxa"/>
            <w:shd w:val="pct20" w:color="auto" w:fill="auto"/>
          </w:tcPr>
          <w:p w:rsidR="00D16385" w:rsidRPr="00D16385" w:rsidRDefault="00D16385" w:rsidP="002A30B3">
            <w:pPr>
              <w:rPr>
                <w:rFonts w:ascii="Arial" w:hAnsi="Arial" w:cs="Arial"/>
                <w:b/>
                <w:szCs w:val="24"/>
              </w:rPr>
            </w:pPr>
            <w:r w:rsidRPr="00D16385">
              <w:rPr>
                <w:rFonts w:ascii="Arial" w:hAnsi="Arial" w:cs="Arial"/>
                <w:b/>
                <w:szCs w:val="24"/>
              </w:rPr>
              <w:t>Y7 Projection</w:t>
            </w:r>
          </w:p>
        </w:tc>
        <w:tc>
          <w:tcPr>
            <w:tcW w:w="1418" w:type="dxa"/>
            <w:shd w:val="pct20" w:color="auto" w:fill="auto"/>
          </w:tcPr>
          <w:p w:rsidR="00D16385" w:rsidRPr="00D16385" w:rsidRDefault="001F7F33" w:rsidP="002A30B3">
            <w:pPr>
              <w:rPr>
                <w:rFonts w:ascii="Arial" w:hAnsi="Arial" w:cs="Arial"/>
                <w:b/>
                <w:szCs w:val="24"/>
              </w:rPr>
            </w:pPr>
            <w:r>
              <w:rPr>
                <w:rFonts w:ascii="Arial" w:hAnsi="Arial" w:cs="Arial"/>
                <w:b/>
                <w:szCs w:val="24"/>
              </w:rPr>
              <w:t>Surplus</w:t>
            </w:r>
          </w:p>
        </w:tc>
      </w:tr>
      <w:tr w:rsidR="008B5B80" w:rsidRPr="00D16385" w:rsidTr="009C287B">
        <w:tc>
          <w:tcPr>
            <w:tcW w:w="1417" w:type="dxa"/>
          </w:tcPr>
          <w:p w:rsidR="008B5B80" w:rsidRPr="00F91873" w:rsidRDefault="008B5B80" w:rsidP="008B5B80">
            <w:pPr>
              <w:rPr>
                <w:rFonts w:ascii="Arial" w:hAnsi="Arial" w:cs="Arial"/>
              </w:rPr>
            </w:pPr>
            <w:r w:rsidRPr="00F91873">
              <w:rPr>
                <w:rFonts w:ascii="Arial" w:hAnsi="Arial" w:cs="Arial"/>
              </w:rPr>
              <w:t>2019/20</w:t>
            </w:r>
          </w:p>
        </w:tc>
        <w:tc>
          <w:tcPr>
            <w:tcW w:w="1418" w:type="dxa"/>
          </w:tcPr>
          <w:p w:rsidR="008B5B80" w:rsidRPr="00F91873" w:rsidRDefault="008B5B80" w:rsidP="008B5B80">
            <w:pPr>
              <w:rPr>
                <w:rFonts w:ascii="Arial" w:hAnsi="Arial" w:cs="Arial"/>
              </w:rPr>
            </w:pPr>
            <w:r>
              <w:rPr>
                <w:rFonts w:ascii="Arial" w:hAnsi="Arial" w:cs="Arial"/>
              </w:rPr>
              <w:t>1,023</w:t>
            </w:r>
          </w:p>
        </w:tc>
        <w:tc>
          <w:tcPr>
            <w:tcW w:w="1417" w:type="dxa"/>
            <w:tcBorders>
              <w:top w:val="single" w:sz="4" w:space="0" w:color="auto"/>
              <w:left w:val="single" w:sz="4" w:space="0" w:color="auto"/>
              <w:bottom w:val="single" w:sz="4" w:space="0" w:color="auto"/>
              <w:right w:val="single" w:sz="4" w:space="0" w:color="auto"/>
            </w:tcBorders>
          </w:tcPr>
          <w:p w:rsidR="008B5B80" w:rsidRDefault="008B5B80" w:rsidP="008B5B80">
            <w:pPr>
              <w:rPr>
                <w:rFonts w:ascii="Arial" w:hAnsi="Arial" w:cs="Arial"/>
                <w:szCs w:val="24"/>
              </w:rPr>
            </w:pPr>
            <w:r>
              <w:rPr>
                <w:rFonts w:ascii="Arial" w:hAnsi="Arial" w:cs="Arial"/>
                <w:szCs w:val="24"/>
              </w:rPr>
              <w:t>1,010</w:t>
            </w:r>
          </w:p>
        </w:tc>
        <w:tc>
          <w:tcPr>
            <w:tcW w:w="1418" w:type="dxa"/>
            <w:tcBorders>
              <w:top w:val="single" w:sz="4" w:space="0" w:color="auto"/>
              <w:left w:val="single" w:sz="4" w:space="0" w:color="auto"/>
              <w:bottom w:val="single" w:sz="4" w:space="0" w:color="auto"/>
              <w:right w:val="single" w:sz="4" w:space="0" w:color="auto"/>
            </w:tcBorders>
          </w:tcPr>
          <w:p w:rsidR="008B5B80" w:rsidRPr="000E191E" w:rsidRDefault="008B5B80" w:rsidP="008B5B80">
            <w:pPr>
              <w:rPr>
                <w:rFonts w:ascii="Arial" w:hAnsi="Arial" w:cs="Arial"/>
                <w:szCs w:val="24"/>
              </w:rPr>
            </w:pPr>
            <w:r>
              <w:rPr>
                <w:rFonts w:ascii="Arial" w:hAnsi="Arial" w:cs="Arial"/>
                <w:szCs w:val="24"/>
              </w:rPr>
              <w:t>13</w:t>
            </w:r>
          </w:p>
        </w:tc>
      </w:tr>
      <w:tr w:rsidR="008B5B80" w:rsidRPr="00D16385" w:rsidTr="009C287B">
        <w:tc>
          <w:tcPr>
            <w:tcW w:w="1417" w:type="dxa"/>
          </w:tcPr>
          <w:p w:rsidR="008B5B80" w:rsidRPr="00F91873" w:rsidRDefault="008B5B80" w:rsidP="008B5B80">
            <w:pPr>
              <w:rPr>
                <w:rFonts w:ascii="Arial" w:hAnsi="Arial" w:cs="Arial"/>
              </w:rPr>
            </w:pPr>
            <w:r w:rsidRPr="00F91873">
              <w:rPr>
                <w:rFonts w:ascii="Arial" w:hAnsi="Arial" w:cs="Arial"/>
              </w:rPr>
              <w:t>2020/21</w:t>
            </w:r>
          </w:p>
        </w:tc>
        <w:tc>
          <w:tcPr>
            <w:tcW w:w="1418" w:type="dxa"/>
          </w:tcPr>
          <w:p w:rsidR="008B5B80" w:rsidRPr="00F91873" w:rsidRDefault="008B5B80" w:rsidP="008B5B80">
            <w:pPr>
              <w:rPr>
                <w:rFonts w:ascii="Arial" w:hAnsi="Arial" w:cs="Arial"/>
              </w:rPr>
            </w:pPr>
            <w:r>
              <w:rPr>
                <w:rFonts w:ascii="Arial" w:hAnsi="Arial" w:cs="Arial"/>
              </w:rPr>
              <w:t>1,023</w:t>
            </w:r>
          </w:p>
        </w:tc>
        <w:tc>
          <w:tcPr>
            <w:tcW w:w="1417" w:type="dxa"/>
            <w:tcBorders>
              <w:top w:val="single" w:sz="4" w:space="0" w:color="auto"/>
              <w:left w:val="single" w:sz="4" w:space="0" w:color="auto"/>
              <w:bottom w:val="single" w:sz="4" w:space="0" w:color="auto"/>
              <w:right w:val="single" w:sz="4" w:space="0" w:color="auto"/>
            </w:tcBorders>
          </w:tcPr>
          <w:p w:rsidR="008B5B80" w:rsidRDefault="008B5B80" w:rsidP="008B5B80">
            <w:pPr>
              <w:rPr>
                <w:rFonts w:ascii="Arial" w:hAnsi="Arial" w:cs="Arial"/>
                <w:szCs w:val="24"/>
              </w:rPr>
            </w:pPr>
            <w:r>
              <w:rPr>
                <w:rFonts w:ascii="Arial" w:hAnsi="Arial" w:cs="Arial"/>
                <w:szCs w:val="24"/>
              </w:rPr>
              <w:t>1,012</w:t>
            </w:r>
          </w:p>
        </w:tc>
        <w:tc>
          <w:tcPr>
            <w:tcW w:w="1418" w:type="dxa"/>
            <w:tcBorders>
              <w:top w:val="single" w:sz="4" w:space="0" w:color="auto"/>
              <w:left w:val="single" w:sz="4" w:space="0" w:color="auto"/>
              <w:bottom w:val="single" w:sz="4" w:space="0" w:color="auto"/>
              <w:right w:val="single" w:sz="4" w:space="0" w:color="auto"/>
            </w:tcBorders>
          </w:tcPr>
          <w:p w:rsidR="008B5B80" w:rsidRPr="000E191E" w:rsidRDefault="008B5B80" w:rsidP="008B5B80">
            <w:pPr>
              <w:rPr>
                <w:rFonts w:ascii="Arial" w:hAnsi="Arial" w:cs="Arial"/>
                <w:szCs w:val="24"/>
              </w:rPr>
            </w:pPr>
            <w:r>
              <w:rPr>
                <w:rFonts w:ascii="Arial" w:hAnsi="Arial" w:cs="Arial"/>
                <w:szCs w:val="24"/>
              </w:rPr>
              <w:t>11</w:t>
            </w:r>
          </w:p>
        </w:tc>
      </w:tr>
      <w:tr w:rsidR="008B5B80" w:rsidRPr="00D16385" w:rsidTr="009C287B">
        <w:tc>
          <w:tcPr>
            <w:tcW w:w="1417" w:type="dxa"/>
          </w:tcPr>
          <w:p w:rsidR="008B5B80" w:rsidRPr="00F91873" w:rsidRDefault="008B5B80" w:rsidP="008B5B80">
            <w:pPr>
              <w:rPr>
                <w:rFonts w:ascii="Arial" w:hAnsi="Arial" w:cs="Arial"/>
              </w:rPr>
            </w:pPr>
            <w:r w:rsidRPr="00F91873">
              <w:rPr>
                <w:rFonts w:ascii="Arial" w:hAnsi="Arial" w:cs="Arial"/>
              </w:rPr>
              <w:t>2021/22</w:t>
            </w:r>
          </w:p>
        </w:tc>
        <w:tc>
          <w:tcPr>
            <w:tcW w:w="1418" w:type="dxa"/>
          </w:tcPr>
          <w:p w:rsidR="008B5B80" w:rsidRPr="00F91873" w:rsidRDefault="008B5B80" w:rsidP="008B5B80">
            <w:pPr>
              <w:rPr>
                <w:rFonts w:ascii="Arial" w:hAnsi="Arial" w:cs="Arial"/>
              </w:rPr>
            </w:pPr>
            <w:r>
              <w:rPr>
                <w:rFonts w:ascii="Arial" w:hAnsi="Arial" w:cs="Arial"/>
              </w:rPr>
              <w:t>1,023</w:t>
            </w:r>
          </w:p>
        </w:tc>
        <w:tc>
          <w:tcPr>
            <w:tcW w:w="1417" w:type="dxa"/>
            <w:tcBorders>
              <w:top w:val="single" w:sz="4" w:space="0" w:color="auto"/>
              <w:left w:val="single" w:sz="4" w:space="0" w:color="auto"/>
              <w:bottom w:val="single" w:sz="4" w:space="0" w:color="auto"/>
              <w:right w:val="single" w:sz="4" w:space="0" w:color="auto"/>
            </w:tcBorders>
          </w:tcPr>
          <w:p w:rsidR="008B5B80" w:rsidRDefault="008B5B80" w:rsidP="008B5B80">
            <w:pPr>
              <w:rPr>
                <w:rFonts w:ascii="Arial" w:hAnsi="Arial" w:cs="Arial"/>
                <w:szCs w:val="24"/>
              </w:rPr>
            </w:pPr>
            <w:r>
              <w:rPr>
                <w:rFonts w:ascii="Arial" w:hAnsi="Arial" w:cs="Arial"/>
                <w:szCs w:val="24"/>
              </w:rPr>
              <w:t>1,058</w:t>
            </w:r>
          </w:p>
        </w:tc>
        <w:tc>
          <w:tcPr>
            <w:tcW w:w="1418" w:type="dxa"/>
            <w:tcBorders>
              <w:top w:val="single" w:sz="4" w:space="0" w:color="auto"/>
              <w:left w:val="single" w:sz="4" w:space="0" w:color="auto"/>
              <w:bottom w:val="single" w:sz="4" w:space="0" w:color="auto"/>
              <w:right w:val="single" w:sz="4" w:space="0" w:color="auto"/>
            </w:tcBorders>
          </w:tcPr>
          <w:p w:rsidR="008B5B80" w:rsidRPr="008B5B80" w:rsidRDefault="008B5B80" w:rsidP="008B5B80">
            <w:pPr>
              <w:rPr>
                <w:rFonts w:ascii="Arial" w:hAnsi="Arial" w:cs="Arial"/>
                <w:color w:val="FF0000"/>
                <w:szCs w:val="24"/>
              </w:rPr>
            </w:pPr>
            <w:r w:rsidRPr="008B5B80">
              <w:rPr>
                <w:rFonts w:ascii="Arial" w:hAnsi="Arial" w:cs="Arial"/>
                <w:color w:val="FF0000"/>
                <w:szCs w:val="24"/>
              </w:rPr>
              <w:t>- 35</w:t>
            </w:r>
          </w:p>
        </w:tc>
      </w:tr>
      <w:tr w:rsidR="008B5B80" w:rsidRPr="00D16385" w:rsidTr="009C287B">
        <w:tc>
          <w:tcPr>
            <w:tcW w:w="1417" w:type="dxa"/>
          </w:tcPr>
          <w:p w:rsidR="008B5B80" w:rsidRPr="00F91873" w:rsidRDefault="008B5B80" w:rsidP="008B5B80">
            <w:pPr>
              <w:rPr>
                <w:rFonts w:ascii="Arial" w:hAnsi="Arial" w:cs="Arial"/>
              </w:rPr>
            </w:pPr>
            <w:r w:rsidRPr="00F91873">
              <w:rPr>
                <w:rFonts w:ascii="Arial" w:hAnsi="Arial" w:cs="Arial"/>
              </w:rPr>
              <w:t>2022/23</w:t>
            </w:r>
          </w:p>
        </w:tc>
        <w:tc>
          <w:tcPr>
            <w:tcW w:w="1418" w:type="dxa"/>
          </w:tcPr>
          <w:p w:rsidR="008B5B80" w:rsidRPr="00F91873" w:rsidRDefault="008B5B80" w:rsidP="008B5B80">
            <w:pPr>
              <w:rPr>
                <w:rFonts w:ascii="Arial" w:hAnsi="Arial" w:cs="Arial"/>
              </w:rPr>
            </w:pPr>
            <w:r>
              <w:rPr>
                <w:rFonts w:ascii="Arial" w:hAnsi="Arial" w:cs="Arial"/>
              </w:rPr>
              <w:t>1,023</w:t>
            </w:r>
          </w:p>
        </w:tc>
        <w:tc>
          <w:tcPr>
            <w:tcW w:w="1417" w:type="dxa"/>
            <w:tcBorders>
              <w:top w:val="single" w:sz="4" w:space="0" w:color="auto"/>
              <w:left w:val="single" w:sz="4" w:space="0" w:color="auto"/>
              <w:bottom w:val="single" w:sz="4" w:space="0" w:color="auto"/>
              <w:right w:val="single" w:sz="4" w:space="0" w:color="auto"/>
            </w:tcBorders>
          </w:tcPr>
          <w:p w:rsidR="008B5B80" w:rsidRDefault="008B5B80" w:rsidP="008B5B80">
            <w:pPr>
              <w:rPr>
                <w:rFonts w:ascii="Arial" w:hAnsi="Arial" w:cs="Arial"/>
                <w:szCs w:val="24"/>
              </w:rPr>
            </w:pPr>
            <w:r>
              <w:rPr>
                <w:rFonts w:ascii="Arial" w:hAnsi="Arial" w:cs="Arial"/>
                <w:szCs w:val="24"/>
              </w:rPr>
              <w:t>1,101</w:t>
            </w:r>
          </w:p>
        </w:tc>
        <w:tc>
          <w:tcPr>
            <w:tcW w:w="1418" w:type="dxa"/>
            <w:tcBorders>
              <w:top w:val="single" w:sz="4" w:space="0" w:color="auto"/>
              <w:left w:val="single" w:sz="4" w:space="0" w:color="auto"/>
              <w:bottom w:val="single" w:sz="4" w:space="0" w:color="auto"/>
              <w:right w:val="single" w:sz="4" w:space="0" w:color="auto"/>
            </w:tcBorders>
          </w:tcPr>
          <w:p w:rsidR="008B5B80" w:rsidRPr="000E191E" w:rsidRDefault="008B5B80" w:rsidP="008B5B80">
            <w:pPr>
              <w:rPr>
                <w:rFonts w:ascii="Arial" w:hAnsi="Arial" w:cs="Arial"/>
                <w:color w:val="FF0000"/>
                <w:szCs w:val="24"/>
              </w:rPr>
            </w:pPr>
            <w:r w:rsidRPr="000E191E">
              <w:rPr>
                <w:rFonts w:ascii="Arial" w:hAnsi="Arial" w:cs="Arial"/>
                <w:color w:val="FF0000"/>
                <w:szCs w:val="24"/>
              </w:rPr>
              <w:t>-</w:t>
            </w:r>
            <w:r>
              <w:rPr>
                <w:rFonts w:ascii="Arial" w:hAnsi="Arial" w:cs="Arial"/>
                <w:color w:val="FF0000"/>
                <w:szCs w:val="24"/>
              </w:rPr>
              <w:t xml:space="preserve"> 7</w:t>
            </w:r>
            <w:r w:rsidRPr="000E191E">
              <w:rPr>
                <w:rFonts w:ascii="Arial" w:hAnsi="Arial" w:cs="Arial"/>
                <w:color w:val="FF0000"/>
                <w:szCs w:val="24"/>
              </w:rPr>
              <w:t>8</w:t>
            </w:r>
          </w:p>
        </w:tc>
      </w:tr>
      <w:tr w:rsidR="008B5B80" w:rsidRPr="00D16385" w:rsidTr="00514164">
        <w:tc>
          <w:tcPr>
            <w:tcW w:w="1417" w:type="dxa"/>
          </w:tcPr>
          <w:p w:rsidR="008B5B80" w:rsidRPr="00F91873" w:rsidRDefault="008B5B80" w:rsidP="008B5B80">
            <w:pPr>
              <w:rPr>
                <w:rFonts w:ascii="Arial" w:hAnsi="Arial" w:cs="Arial"/>
              </w:rPr>
            </w:pPr>
            <w:r w:rsidRPr="00F91873">
              <w:rPr>
                <w:rFonts w:ascii="Arial" w:hAnsi="Arial" w:cs="Arial"/>
              </w:rPr>
              <w:t>2023/24</w:t>
            </w:r>
          </w:p>
        </w:tc>
        <w:tc>
          <w:tcPr>
            <w:tcW w:w="1418" w:type="dxa"/>
          </w:tcPr>
          <w:p w:rsidR="008B5B80" w:rsidRPr="00F91873" w:rsidRDefault="008B5B80" w:rsidP="008B5B80">
            <w:pPr>
              <w:rPr>
                <w:rFonts w:ascii="Arial" w:hAnsi="Arial" w:cs="Arial"/>
              </w:rPr>
            </w:pPr>
            <w:r>
              <w:rPr>
                <w:rFonts w:ascii="Arial" w:hAnsi="Arial" w:cs="Arial"/>
              </w:rPr>
              <w:t>1,023</w:t>
            </w:r>
          </w:p>
        </w:tc>
        <w:tc>
          <w:tcPr>
            <w:tcW w:w="1417" w:type="dxa"/>
          </w:tcPr>
          <w:p w:rsidR="008B5B80" w:rsidRDefault="008B5B80" w:rsidP="008B5B80">
            <w:pPr>
              <w:rPr>
                <w:rFonts w:ascii="Arial" w:hAnsi="Arial" w:cs="Arial"/>
                <w:szCs w:val="24"/>
              </w:rPr>
            </w:pPr>
            <w:r>
              <w:rPr>
                <w:rFonts w:ascii="Arial" w:hAnsi="Arial" w:cs="Arial"/>
                <w:szCs w:val="24"/>
              </w:rPr>
              <w:t>1,125</w:t>
            </w:r>
          </w:p>
        </w:tc>
        <w:tc>
          <w:tcPr>
            <w:tcW w:w="1418" w:type="dxa"/>
          </w:tcPr>
          <w:p w:rsidR="008B5B80" w:rsidRPr="000E191E" w:rsidRDefault="008B5B80" w:rsidP="008B5B80">
            <w:pPr>
              <w:rPr>
                <w:rFonts w:ascii="Arial" w:hAnsi="Arial" w:cs="Arial"/>
                <w:color w:val="FF0000"/>
                <w:szCs w:val="24"/>
              </w:rPr>
            </w:pPr>
            <w:r w:rsidRPr="000E191E">
              <w:rPr>
                <w:rFonts w:ascii="Arial" w:hAnsi="Arial" w:cs="Arial"/>
                <w:color w:val="FF0000"/>
                <w:szCs w:val="24"/>
              </w:rPr>
              <w:t>-</w:t>
            </w:r>
            <w:r>
              <w:rPr>
                <w:rFonts w:ascii="Arial" w:hAnsi="Arial" w:cs="Arial"/>
                <w:color w:val="FF0000"/>
                <w:szCs w:val="24"/>
              </w:rPr>
              <w:t xml:space="preserve"> 10</w:t>
            </w:r>
            <w:r w:rsidRPr="000E191E">
              <w:rPr>
                <w:rFonts w:ascii="Arial" w:hAnsi="Arial" w:cs="Arial"/>
                <w:color w:val="FF0000"/>
                <w:szCs w:val="24"/>
              </w:rPr>
              <w:t>2</w:t>
            </w:r>
          </w:p>
        </w:tc>
      </w:tr>
      <w:tr w:rsidR="008B5B80" w:rsidRPr="00D16385" w:rsidTr="00514164">
        <w:tc>
          <w:tcPr>
            <w:tcW w:w="1417" w:type="dxa"/>
          </w:tcPr>
          <w:p w:rsidR="008B5B80" w:rsidRPr="00F91873" w:rsidRDefault="008B5B80" w:rsidP="008B5B80">
            <w:pPr>
              <w:rPr>
                <w:rFonts w:ascii="Arial" w:hAnsi="Arial" w:cs="Arial"/>
              </w:rPr>
            </w:pPr>
            <w:r w:rsidRPr="00F91873">
              <w:rPr>
                <w:rFonts w:ascii="Arial" w:hAnsi="Arial" w:cs="Arial"/>
              </w:rPr>
              <w:t>2024/25</w:t>
            </w:r>
          </w:p>
        </w:tc>
        <w:tc>
          <w:tcPr>
            <w:tcW w:w="1418" w:type="dxa"/>
          </w:tcPr>
          <w:p w:rsidR="008B5B80" w:rsidRPr="00F91873" w:rsidRDefault="008B5B80" w:rsidP="008B5B80">
            <w:pPr>
              <w:rPr>
                <w:rFonts w:ascii="Arial" w:hAnsi="Arial" w:cs="Arial"/>
              </w:rPr>
            </w:pPr>
            <w:r>
              <w:rPr>
                <w:rFonts w:ascii="Arial" w:hAnsi="Arial" w:cs="Arial"/>
              </w:rPr>
              <w:t>1,023</w:t>
            </w:r>
          </w:p>
        </w:tc>
        <w:tc>
          <w:tcPr>
            <w:tcW w:w="1417" w:type="dxa"/>
          </w:tcPr>
          <w:p w:rsidR="008B5B80" w:rsidRDefault="008B5B80" w:rsidP="008B5B80">
            <w:pPr>
              <w:rPr>
                <w:rFonts w:ascii="Arial" w:hAnsi="Arial" w:cs="Arial"/>
                <w:szCs w:val="24"/>
              </w:rPr>
            </w:pPr>
            <w:r>
              <w:rPr>
                <w:rFonts w:ascii="Arial" w:hAnsi="Arial" w:cs="Arial"/>
                <w:szCs w:val="24"/>
              </w:rPr>
              <w:t>1,105</w:t>
            </w:r>
          </w:p>
        </w:tc>
        <w:tc>
          <w:tcPr>
            <w:tcW w:w="1418" w:type="dxa"/>
          </w:tcPr>
          <w:p w:rsidR="008B5B80" w:rsidRPr="000E191E" w:rsidRDefault="008B5B80" w:rsidP="008B5B80">
            <w:pPr>
              <w:rPr>
                <w:rFonts w:ascii="Arial" w:hAnsi="Arial" w:cs="Arial"/>
                <w:color w:val="FF0000"/>
                <w:szCs w:val="24"/>
              </w:rPr>
            </w:pPr>
            <w:r w:rsidRPr="000E191E">
              <w:rPr>
                <w:rFonts w:ascii="Arial" w:hAnsi="Arial" w:cs="Arial"/>
                <w:color w:val="FF0000"/>
                <w:szCs w:val="24"/>
              </w:rPr>
              <w:t>-</w:t>
            </w:r>
            <w:r>
              <w:rPr>
                <w:rFonts w:ascii="Arial" w:hAnsi="Arial" w:cs="Arial"/>
                <w:color w:val="FF0000"/>
                <w:szCs w:val="24"/>
              </w:rPr>
              <w:t xml:space="preserve"> 8</w:t>
            </w:r>
            <w:r w:rsidRPr="000E191E">
              <w:rPr>
                <w:rFonts w:ascii="Arial" w:hAnsi="Arial" w:cs="Arial"/>
                <w:color w:val="FF0000"/>
                <w:szCs w:val="24"/>
              </w:rPr>
              <w:t>2</w:t>
            </w:r>
          </w:p>
        </w:tc>
      </w:tr>
      <w:tr w:rsidR="008B5B80" w:rsidRPr="00D16385" w:rsidTr="00514164">
        <w:tc>
          <w:tcPr>
            <w:tcW w:w="1417" w:type="dxa"/>
          </w:tcPr>
          <w:p w:rsidR="008B5B80" w:rsidRPr="00F91873" w:rsidRDefault="008B5B80" w:rsidP="008B5B80">
            <w:pPr>
              <w:rPr>
                <w:rFonts w:ascii="Arial" w:hAnsi="Arial" w:cs="Arial"/>
              </w:rPr>
            </w:pPr>
            <w:r w:rsidRPr="00F91873">
              <w:rPr>
                <w:rFonts w:ascii="Arial" w:hAnsi="Arial" w:cs="Arial"/>
              </w:rPr>
              <w:t>2025/26</w:t>
            </w:r>
          </w:p>
        </w:tc>
        <w:tc>
          <w:tcPr>
            <w:tcW w:w="1418" w:type="dxa"/>
          </w:tcPr>
          <w:p w:rsidR="008B5B80" w:rsidRPr="00F91873" w:rsidRDefault="008B5B80" w:rsidP="008B5B80">
            <w:pPr>
              <w:rPr>
                <w:rFonts w:ascii="Arial" w:hAnsi="Arial" w:cs="Arial"/>
              </w:rPr>
            </w:pPr>
            <w:r>
              <w:rPr>
                <w:rFonts w:ascii="Arial" w:hAnsi="Arial" w:cs="Arial"/>
              </w:rPr>
              <w:t>1,023</w:t>
            </w:r>
          </w:p>
        </w:tc>
        <w:tc>
          <w:tcPr>
            <w:tcW w:w="1417" w:type="dxa"/>
          </w:tcPr>
          <w:p w:rsidR="008B5B80" w:rsidRDefault="008B5B80" w:rsidP="008B5B80">
            <w:pPr>
              <w:rPr>
                <w:rFonts w:ascii="Arial" w:hAnsi="Arial" w:cs="Arial"/>
                <w:szCs w:val="24"/>
              </w:rPr>
            </w:pPr>
            <w:r>
              <w:rPr>
                <w:rFonts w:ascii="Arial" w:hAnsi="Arial" w:cs="Arial"/>
                <w:szCs w:val="24"/>
              </w:rPr>
              <w:t>1,128</w:t>
            </w:r>
          </w:p>
        </w:tc>
        <w:tc>
          <w:tcPr>
            <w:tcW w:w="1418" w:type="dxa"/>
          </w:tcPr>
          <w:p w:rsidR="008B5B80" w:rsidRPr="000E191E" w:rsidRDefault="008B5B80" w:rsidP="008B5B80">
            <w:pPr>
              <w:rPr>
                <w:rFonts w:ascii="Arial" w:hAnsi="Arial" w:cs="Arial"/>
                <w:color w:val="FF0000"/>
                <w:szCs w:val="24"/>
              </w:rPr>
            </w:pPr>
            <w:r w:rsidRPr="000E191E">
              <w:rPr>
                <w:rFonts w:ascii="Arial" w:hAnsi="Arial" w:cs="Arial"/>
                <w:color w:val="FF0000"/>
                <w:szCs w:val="24"/>
              </w:rPr>
              <w:t>-</w:t>
            </w:r>
            <w:r>
              <w:rPr>
                <w:rFonts w:ascii="Arial" w:hAnsi="Arial" w:cs="Arial"/>
                <w:color w:val="FF0000"/>
                <w:szCs w:val="24"/>
              </w:rPr>
              <w:t xml:space="preserve"> 10</w:t>
            </w:r>
            <w:r w:rsidRPr="000E191E">
              <w:rPr>
                <w:rFonts w:ascii="Arial" w:hAnsi="Arial" w:cs="Arial"/>
                <w:color w:val="FF0000"/>
                <w:szCs w:val="24"/>
              </w:rPr>
              <w:t>5</w:t>
            </w:r>
          </w:p>
        </w:tc>
      </w:tr>
      <w:tr w:rsidR="008B5B80" w:rsidRPr="00D16385" w:rsidTr="00514164">
        <w:tc>
          <w:tcPr>
            <w:tcW w:w="1417" w:type="dxa"/>
          </w:tcPr>
          <w:p w:rsidR="008B5B80" w:rsidRPr="00F91873" w:rsidRDefault="008B5B80" w:rsidP="008B5B80">
            <w:pPr>
              <w:rPr>
                <w:rFonts w:ascii="Arial" w:hAnsi="Arial" w:cs="Arial"/>
              </w:rPr>
            </w:pPr>
            <w:r w:rsidRPr="00F91873">
              <w:rPr>
                <w:rFonts w:ascii="Arial" w:hAnsi="Arial" w:cs="Arial"/>
              </w:rPr>
              <w:t>2026/27</w:t>
            </w:r>
          </w:p>
        </w:tc>
        <w:tc>
          <w:tcPr>
            <w:tcW w:w="1418" w:type="dxa"/>
          </w:tcPr>
          <w:p w:rsidR="008B5B80" w:rsidRPr="00F91873" w:rsidRDefault="008B5B80" w:rsidP="008B5B80">
            <w:pPr>
              <w:rPr>
                <w:rFonts w:ascii="Arial" w:hAnsi="Arial" w:cs="Arial"/>
              </w:rPr>
            </w:pPr>
            <w:r>
              <w:rPr>
                <w:rFonts w:ascii="Arial" w:hAnsi="Arial" w:cs="Arial"/>
              </w:rPr>
              <w:t>1,023</w:t>
            </w:r>
          </w:p>
        </w:tc>
        <w:tc>
          <w:tcPr>
            <w:tcW w:w="1417" w:type="dxa"/>
          </w:tcPr>
          <w:p w:rsidR="008B5B80" w:rsidRDefault="008B5B80" w:rsidP="008B5B80">
            <w:pPr>
              <w:rPr>
                <w:rFonts w:ascii="Arial" w:hAnsi="Arial" w:cs="Arial"/>
                <w:szCs w:val="24"/>
              </w:rPr>
            </w:pPr>
            <w:r>
              <w:rPr>
                <w:rFonts w:ascii="Arial" w:hAnsi="Arial" w:cs="Arial"/>
                <w:szCs w:val="24"/>
              </w:rPr>
              <w:t>1,113</w:t>
            </w:r>
          </w:p>
        </w:tc>
        <w:tc>
          <w:tcPr>
            <w:tcW w:w="1418" w:type="dxa"/>
          </w:tcPr>
          <w:p w:rsidR="008B5B80" w:rsidRPr="000E191E" w:rsidRDefault="008B5B80" w:rsidP="008B5B80">
            <w:pPr>
              <w:rPr>
                <w:rFonts w:ascii="Arial" w:hAnsi="Arial" w:cs="Arial"/>
                <w:color w:val="FF0000"/>
                <w:szCs w:val="24"/>
              </w:rPr>
            </w:pPr>
            <w:r w:rsidRPr="000E191E">
              <w:rPr>
                <w:rFonts w:ascii="Arial" w:hAnsi="Arial" w:cs="Arial"/>
                <w:color w:val="FF0000"/>
                <w:szCs w:val="24"/>
              </w:rPr>
              <w:t>-</w:t>
            </w:r>
            <w:r>
              <w:rPr>
                <w:rFonts w:ascii="Arial" w:hAnsi="Arial" w:cs="Arial"/>
                <w:color w:val="FF0000"/>
                <w:szCs w:val="24"/>
              </w:rPr>
              <w:t xml:space="preserve"> 9</w:t>
            </w:r>
            <w:r w:rsidRPr="000E191E">
              <w:rPr>
                <w:rFonts w:ascii="Arial" w:hAnsi="Arial" w:cs="Arial"/>
                <w:color w:val="FF0000"/>
                <w:szCs w:val="24"/>
              </w:rPr>
              <w:t>0</w:t>
            </w:r>
          </w:p>
        </w:tc>
      </w:tr>
      <w:tr w:rsidR="008B5B80" w:rsidRPr="000E2C3A" w:rsidTr="00514164">
        <w:tc>
          <w:tcPr>
            <w:tcW w:w="1417" w:type="dxa"/>
          </w:tcPr>
          <w:p w:rsidR="008B5B80" w:rsidRPr="00F91873" w:rsidRDefault="008B5B80" w:rsidP="008B5B80">
            <w:pPr>
              <w:rPr>
                <w:rFonts w:ascii="Arial" w:hAnsi="Arial" w:cs="Arial"/>
              </w:rPr>
            </w:pPr>
            <w:r>
              <w:rPr>
                <w:rFonts w:ascii="Arial" w:hAnsi="Arial" w:cs="Arial"/>
              </w:rPr>
              <w:t>2027/28</w:t>
            </w:r>
          </w:p>
        </w:tc>
        <w:tc>
          <w:tcPr>
            <w:tcW w:w="1418" w:type="dxa"/>
          </w:tcPr>
          <w:p w:rsidR="008B5B80" w:rsidRPr="00F91873" w:rsidRDefault="008B5B80" w:rsidP="008B5B80">
            <w:pPr>
              <w:rPr>
                <w:rFonts w:ascii="Arial" w:hAnsi="Arial" w:cs="Arial"/>
              </w:rPr>
            </w:pPr>
            <w:r>
              <w:rPr>
                <w:rFonts w:ascii="Arial" w:hAnsi="Arial" w:cs="Arial"/>
              </w:rPr>
              <w:t>1,023</w:t>
            </w:r>
          </w:p>
        </w:tc>
        <w:tc>
          <w:tcPr>
            <w:tcW w:w="1417" w:type="dxa"/>
          </w:tcPr>
          <w:p w:rsidR="008B5B80" w:rsidRDefault="008B5B80" w:rsidP="008B5B80">
            <w:pPr>
              <w:rPr>
                <w:rFonts w:ascii="Arial" w:hAnsi="Arial" w:cs="Arial"/>
                <w:szCs w:val="24"/>
              </w:rPr>
            </w:pPr>
            <w:r>
              <w:rPr>
                <w:rFonts w:ascii="Arial" w:hAnsi="Arial" w:cs="Arial"/>
                <w:szCs w:val="24"/>
              </w:rPr>
              <w:t>1,105</w:t>
            </w:r>
          </w:p>
        </w:tc>
        <w:tc>
          <w:tcPr>
            <w:tcW w:w="1418" w:type="dxa"/>
          </w:tcPr>
          <w:p w:rsidR="008B5B80" w:rsidRPr="000E191E" w:rsidRDefault="008B5B80" w:rsidP="008B5B80">
            <w:pPr>
              <w:rPr>
                <w:rFonts w:ascii="Arial" w:hAnsi="Arial" w:cs="Arial"/>
                <w:color w:val="FF0000"/>
                <w:szCs w:val="24"/>
              </w:rPr>
            </w:pPr>
            <w:r w:rsidRPr="000E191E">
              <w:rPr>
                <w:rFonts w:ascii="Arial" w:hAnsi="Arial" w:cs="Arial"/>
                <w:color w:val="FF0000"/>
                <w:szCs w:val="24"/>
              </w:rPr>
              <w:t>-</w:t>
            </w:r>
            <w:r>
              <w:rPr>
                <w:rFonts w:ascii="Arial" w:hAnsi="Arial" w:cs="Arial"/>
                <w:color w:val="FF0000"/>
                <w:szCs w:val="24"/>
              </w:rPr>
              <w:t xml:space="preserve"> 8</w:t>
            </w:r>
            <w:r w:rsidRPr="000E191E">
              <w:rPr>
                <w:rFonts w:ascii="Arial" w:hAnsi="Arial" w:cs="Arial"/>
                <w:color w:val="FF0000"/>
                <w:szCs w:val="24"/>
              </w:rPr>
              <w:t>2</w:t>
            </w:r>
          </w:p>
        </w:tc>
      </w:tr>
    </w:tbl>
    <w:p w:rsidR="00D16385" w:rsidRPr="00D16385" w:rsidRDefault="00D16385" w:rsidP="00D16385">
      <w:pPr>
        <w:rPr>
          <w:rFonts w:ascii="Arial" w:hAnsi="Arial" w:cs="Arial"/>
          <w:szCs w:val="24"/>
        </w:rPr>
      </w:pPr>
    </w:p>
    <w:p w:rsidR="00D16385" w:rsidRPr="00D16385" w:rsidRDefault="00D16385" w:rsidP="00D16385">
      <w:pPr>
        <w:rPr>
          <w:rFonts w:ascii="Arial" w:hAnsi="Arial" w:cs="Arial"/>
          <w:szCs w:val="24"/>
        </w:rPr>
      </w:pPr>
      <w:r w:rsidRPr="00D16385">
        <w:rPr>
          <w:rFonts w:ascii="Arial" w:hAnsi="Arial" w:cs="Arial"/>
          <w:szCs w:val="24"/>
        </w:rPr>
        <w:t xml:space="preserve">As can be seen from the above, there is a sustained need for additional secondary places in the area. A core component of the strategy devised to meet this need is the proposed </w:t>
      </w:r>
      <w:r>
        <w:rPr>
          <w:rFonts w:ascii="Arial" w:hAnsi="Arial" w:cs="Arial"/>
          <w:szCs w:val="24"/>
        </w:rPr>
        <w:t>expansion of St. Bede’s</w:t>
      </w:r>
      <w:r w:rsidRPr="00D16385">
        <w:rPr>
          <w:rFonts w:ascii="Arial" w:hAnsi="Arial" w:cs="Arial"/>
          <w:szCs w:val="24"/>
        </w:rPr>
        <w:t xml:space="preserve"> by </w:t>
      </w:r>
      <w:r>
        <w:rPr>
          <w:rFonts w:ascii="Arial" w:hAnsi="Arial" w:cs="Arial"/>
          <w:szCs w:val="24"/>
        </w:rPr>
        <w:t>two</w:t>
      </w:r>
      <w:r w:rsidRPr="00D16385">
        <w:rPr>
          <w:rFonts w:ascii="Arial" w:hAnsi="Arial" w:cs="Arial"/>
          <w:szCs w:val="24"/>
        </w:rPr>
        <w:t xml:space="preserve"> Form</w:t>
      </w:r>
      <w:r>
        <w:rPr>
          <w:rFonts w:ascii="Arial" w:hAnsi="Arial" w:cs="Arial"/>
          <w:szCs w:val="24"/>
        </w:rPr>
        <w:t>s</w:t>
      </w:r>
      <w:r w:rsidRPr="00D16385">
        <w:rPr>
          <w:rFonts w:ascii="Arial" w:hAnsi="Arial" w:cs="Arial"/>
          <w:szCs w:val="24"/>
        </w:rPr>
        <w:t xml:space="preserve"> of Entry, which (if approved) would reduce all of t</w:t>
      </w:r>
      <w:r>
        <w:rPr>
          <w:rFonts w:ascii="Arial" w:hAnsi="Arial" w:cs="Arial"/>
          <w:szCs w:val="24"/>
        </w:rPr>
        <w:t>he above projected deficits by 6</w:t>
      </w:r>
      <w:r w:rsidRPr="00D16385">
        <w:rPr>
          <w:rFonts w:ascii="Arial" w:hAnsi="Arial" w:cs="Arial"/>
          <w:szCs w:val="24"/>
        </w:rPr>
        <w:t>0 places.</w:t>
      </w:r>
    </w:p>
    <w:p w:rsidR="00692B08" w:rsidRPr="00B53C4E" w:rsidRDefault="00692B08" w:rsidP="00A54A2B">
      <w:pPr>
        <w:pStyle w:val="Text"/>
      </w:pPr>
    </w:p>
    <w:p w:rsidR="00E31836" w:rsidRPr="00E31836" w:rsidRDefault="00E31836" w:rsidP="00E31836">
      <w:pPr>
        <w:overflowPunct/>
        <w:autoSpaceDE/>
        <w:autoSpaceDN/>
        <w:adjustRightInd/>
        <w:textAlignment w:val="auto"/>
        <w:rPr>
          <w:rFonts w:ascii="Arial" w:hAnsi="Arial" w:cs="Arial"/>
          <w:szCs w:val="24"/>
          <w:lang w:eastAsia="en-GB"/>
        </w:rPr>
      </w:pPr>
      <w:r w:rsidRPr="00E31836">
        <w:rPr>
          <w:rFonts w:ascii="Arial" w:hAnsi="Arial" w:cs="Arial"/>
          <w:iCs/>
          <w:szCs w:val="24"/>
          <w:lang w:eastAsia="en-GB"/>
        </w:rPr>
        <w:lastRenderedPageBreak/>
        <w:t>There is</w:t>
      </w:r>
      <w:r>
        <w:rPr>
          <w:rFonts w:ascii="Arial" w:hAnsi="Arial" w:cs="Arial"/>
          <w:iCs/>
          <w:szCs w:val="24"/>
          <w:lang w:eastAsia="en-GB"/>
        </w:rPr>
        <w:t xml:space="preserve"> also</w:t>
      </w:r>
      <w:r w:rsidRPr="00E31836">
        <w:rPr>
          <w:rFonts w:ascii="Arial" w:hAnsi="Arial" w:cs="Arial"/>
          <w:iCs/>
          <w:szCs w:val="24"/>
          <w:lang w:eastAsia="en-GB"/>
        </w:rPr>
        <w:t xml:space="preserve"> good evidence to suggest that there are insufficient places for Catholic families</w:t>
      </w:r>
      <w:r>
        <w:rPr>
          <w:rFonts w:ascii="Arial" w:hAnsi="Arial" w:cs="Arial"/>
          <w:iCs/>
          <w:szCs w:val="24"/>
          <w:lang w:eastAsia="en-GB"/>
        </w:rPr>
        <w:t xml:space="preserve"> in the area. At present</w:t>
      </w:r>
      <w:r w:rsidRPr="00E31836">
        <w:rPr>
          <w:rFonts w:ascii="Arial" w:hAnsi="Arial" w:cs="Arial"/>
          <w:iCs/>
          <w:szCs w:val="24"/>
          <w:lang w:eastAsia="en-GB"/>
        </w:rPr>
        <w:t xml:space="preserve">, </w:t>
      </w:r>
      <w:r>
        <w:rPr>
          <w:rFonts w:ascii="Arial" w:hAnsi="Arial" w:cs="Arial"/>
          <w:iCs/>
          <w:szCs w:val="24"/>
          <w:lang w:eastAsia="en-GB"/>
        </w:rPr>
        <w:t xml:space="preserve">there are </w:t>
      </w:r>
      <w:r w:rsidRPr="00E31836">
        <w:rPr>
          <w:rFonts w:ascii="Arial" w:hAnsi="Arial" w:cs="Arial"/>
          <w:iCs/>
          <w:szCs w:val="24"/>
          <w:lang w:eastAsia="en-GB"/>
        </w:rPr>
        <w:t>approximately 110 places available at St</w:t>
      </w:r>
      <w:r>
        <w:rPr>
          <w:rFonts w:ascii="Arial" w:hAnsi="Arial" w:cs="Arial"/>
          <w:iCs/>
          <w:szCs w:val="24"/>
          <w:lang w:eastAsia="en-GB"/>
        </w:rPr>
        <w:t>.</w:t>
      </w:r>
      <w:r w:rsidRPr="00E31836">
        <w:rPr>
          <w:rFonts w:ascii="Arial" w:hAnsi="Arial" w:cs="Arial"/>
          <w:iCs/>
          <w:szCs w:val="24"/>
          <w:lang w:eastAsia="en-GB"/>
        </w:rPr>
        <w:t xml:space="preserve"> Bede’s for </w:t>
      </w:r>
      <w:r>
        <w:rPr>
          <w:rFonts w:ascii="Arial" w:hAnsi="Arial" w:cs="Arial"/>
          <w:iCs/>
          <w:szCs w:val="24"/>
          <w:lang w:eastAsia="en-GB"/>
        </w:rPr>
        <w:t>Catholic applicants.</w:t>
      </w:r>
      <w:r w:rsidRPr="00E31836">
        <w:rPr>
          <w:rFonts w:ascii="Arial" w:hAnsi="Arial" w:cs="Arial"/>
          <w:iCs/>
          <w:szCs w:val="24"/>
          <w:lang w:eastAsia="en-GB"/>
        </w:rPr>
        <w:t xml:space="preserve"> The Catholic primary schools in the Redhill Deanery currently have a combined pub</w:t>
      </w:r>
      <w:r w:rsidR="00926EE3">
        <w:rPr>
          <w:rFonts w:ascii="Arial" w:hAnsi="Arial" w:cs="Arial"/>
          <w:iCs/>
          <w:szCs w:val="24"/>
          <w:lang w:eastAsia="en-GB"/>
        </w:rPr>
        <w:t>lished admission number of 150</w:t>
      </w:r>
      <w:r w:rsidR="008B5B80">
        <w:rPr>
          <w:rFonts w:ascii="Arial" w:hAnsi="Arial" w:cs="Arial"/>
          <w:iCs/>
          <w:szCs w:val="24"/>
          <w:lang w:eastAsia="en-GB"/>
        </w:rPr>
        <w:t>.</w:t>
      </w:r>
    </w:p>
    <w:p w:rsidR="007E0D4E" w:rsidRPr="00B53C4E" w:rsidRDefault="007E0D4E">
      <w:pPr>
        <w:pStyle w:val="Text"/>
      </w:pPr>
    </w:p>
    <w:p w:rsidR="00FE3ECD" w:rsidRPr="00B53C4E" w:rsidRDefault="00FE3ECD">
      <w:pPr>
        <w:pStyle w:val="TitleMain14pt0before"/>
      </w:pPr>
      <w:r w:rsidRPr="00B53C4E">
        <w:t>School Building Requirements</w:t>
      </w:r>
    </w:p>
    <w:p w:rsidR="00FE3ECD" w:rsidRDefault="00FE3ECD">
      <w:pPr>
        <w:pStyle w:val="TitleMain14pt0before"/>
        <w:rPr>
          <w:b w:val="0"/>
          <w:bCs/>
          <w:sz w:val="24"/>
        </w:rPr>
      </w:pPr>
      <w:r w:rsidRPr="00B53C4E">
        <w:rPr>
          <w:b w:val="0"/>
          <w:bCs/>
          <w:sz w:val="24"/>
        </w:rPr>
        <w:t>The school has capacity to expand in its existing location. A building programme will be required to provide the permanent facili</w:t>
      </w:r>
      <w:r w:rsidR="00B83F0D" w:rsidRPr="00B53C4E">
        <w:rPr>
          <w:b w:val="0"/>
          <w:bCs/>
          <w:sz w:val="24"/>
        </w:rPr>
        <w:t>ties to allow for this increase.  A</w:t>
      </w:r>
      <w:r w:rsidRPr="00B53C4E">
        <w:rPr>
          <w:b w:val="0"/>
          <w:bCs/>
          <w:sz w:val="24"/>
        </w:rPr>
        <w:t>ppropriate capital has been approved to achieve this</w:t>
      </w:r>
      <w:r w:rsidR="00E94941">
        <w:rPr>
          <w:b w:val="0"/>
          <w:bCs/>
          <w:sz w:val="24"/>
        </w:rPr>
        <w:t xml:space="preserve">. </w:t>
      </w:r>
      <w:r w:rsidR="00F8142B">
        <w:rPr>
          <w:b w:val="0"/>
          <w:bCs/>
          <w:sz w:val="24"/>
        </w:rPr>
        <w:t>The planning application</w:t>
      </w:r>
      <w:r w:rsidR="00E94941">
        <w:rPr>
          <w:b w:val="0"/>
          <w:bCs/>
          <w:sz w:val="24"/>
        </w:rPr>
        <w:t xml:space="preserve"> process provided</w:t>
      </w:r>
      <w:r w:rsidR="00F8142B">
        <w:rPr>
          <w:b w:val="0"/>
          <w:bCs/>
          <w:sz w:val="24"/>
        </w:rPr>
        <w:t xml:space="preserve"> an</w:t>
      </w:r>
      <w:r w:rsidR="00CB4A1B" w:rsidRPr="00B53C4E">
        <w:rPr>
          <w:b w:val="0"/>
          <w:bCs/>
          <w:sz w:val="24"/>
        </w:rPr>
        <w:t xml:space="preserve"> opportunity to raise issues relating to the proposed building and implications </w:t>
      </w:r>
      <w:r w:rsidR="00C823F3" w:rsidRPr="00B53C4E">
        <w:rPr>
          <w:b w:val="0"/>
          <w:bCs/>
          <w:sz w:val="24"/>
        </w:rPr>
        <w:t>including traffic, school facilities, energy and the</w:t>
      </w:r>
      <w:r w:rsidR="00CB4A1B" w:rsidRPr="00B53C4E">
        <w:rPr>
          <w:b w:val="0"/>
          <w:bCs/>
          <w:sz w:val="24"/>
        </w:rPr>
        <w:t xml:space="preserve"> impact on the local community and access.</w:t>
      </w:r>
      <w:r w:rsidR="00F8142B">
        <w:rPr>
          <w:b w:val="0"/>
          <w:bCs/>
          <w:sz w:val="24"/>
        </w:rPr>
        <w:t xml:space="preserve"> Responses to the education consultation should focus on the educational implications of the proposed change.</w:t>
      </w:r>
    </w:p>
    <w:p w:rsidR="00B16D76" w:rsidRDefault="00B16D76">
      <w:pPr>
        <w:overflowPunct/>
        <w:autoSpaceDE/>
        <w:autoSpaceDN/>
        <w:adjustRightInd/>
        <w:textAlignment w:val="auto"/>
        <w:rPr>
          <w:rFonts w:ascii="Arial" w:hAnsi="Arial"/>
          <w:b/>
          <w:sz w:val="28"/>
        </w:rPr>
      </w:pPr>
      <w:r>
        <w:br w:type="page"/>
      </w:r>
    </w:p>
    <w:p w:rsidR="00FE3ECD" w:rsidRPr="00B53C4E" w:rsidRDefault="00FE3ECD">
      <w:pPr>
        <w:pStyle w:val="textboldtitle"/>
      </w:pPr>
      <w:r w:rsidRPr="00B53C4E">
        <w:lastRenderedPageBreak/>
        <w:t>Have Your Say</w:t>
      </w:r>
    </w:p>
    <w:p w:rsidR="00FE3ECD" w:rsidRPr="00B53C4E" w:rsidRDefault="00FE3ECD">
      <w:pPr>
        <w:pStyle w:val="Text"/>
      </w:pPr>
      <w:r w:rsidRPr="00B53C4E">
        <w:t xml:space="preserve">We would like to </w:t>
      </w:r>
      <w:r w:rsidR="00CB4A1B" w:rsidRPr="00B53C4E">
        <w:t>know what the community</w:t>
      </w:r>
      <w:r w:rsidRPr="00B53C4E">
        <w:t xml:space="preserve"> think about our proposal. There is a Consultation Response Form on page </w:t>
      </w:r>
      <w:r w:rsidR="00227930" w:rsidRPr="00B53C4E">
        <w:fldChar w:fldCharType="begin"/>
      </w:r>
      <w:r w:rsidRPr="00B53C4E">
        <w:instrText xml:space="preserve"> PAGEREF ResponseForm \h </w:instrText>
      </w:r>
      <w:r w:rsidR="00227930" w:rsidRPr="00B53C4E">
        <w:fldChar w:fldCharType="separate"/>
      </w:r>
      <w:r w:rsidR="00674789" w:rsidRPr="00B53C4E">
        <w:rPr>
          <w:noProof/>
        </w:rPr>
        <w:t>7</w:t>
      </w:r>
      <w:r w:rsidR="00227930" w:rsidRPr="00B53C4E">
        <w:fldChar w:fldCharType="end"/>
      </w:r>
      <w:r w:rsidRPr="00B53C4E">
        <w:t xml:space="preserve"> of this leaflet.</w:t>
      </w:r>
      <w:r w:rsidR="00CB4A1B" w:rsidRPr="00B53C4E">
        <w:t xml:space="preserve"> We are specifically looking for your views on the </w:t>
      </w:r>
      <w:r w:rsidR="00CB4A1B" w:rsidRPr="00B53C4E">
        <w:rPr>
          <w:u w:val="single"/>
        </w:rPr>
        <w:t>educational</w:t>
      </w:r>
      <w:r w:rsidR="00CB4A1B" w:rsidRPr="00B53C4E">
        <w:t xml:space="preserve"> aspects of this proposal.</w:t>
      </w:r>
      <w:r w:rsidRPr="00B53C4E">
        <w:t xml:space="preserve"> </w:t>
      </w:r>
    </w:p>
    <w:p w:rsidR="00FE3ECD" w:rsidRPr="00B53C4E" w:rsidRDefault="00FE3ECD">
      <w:pPr>
        <w:pStyle w:val="Text"/>
      </w:pPr>
    </w:p>
    <w:p w:rsidR="00FE3ECD" w:rsidRPr="00B53C4E" w:rsidRDefault="00F8142B">
      <w:pPr>
        <w:pStyle w:val="Text"/>
        <w:rPr>
          <w:b/>
          <w:bCs/>
        </w:rPr>
      </w:pPr>
      <w:r>
        <w:t>The c</w:t>
      </w:r>
      <w:r w:rsidR="00FE3ECD" w:rsidRPr="00B53C4E">
        <w:t xml:space="preserve">onsultation will </w:t>
      </w:r>
      <w:r>
        <w:t>be open</w:t>
      </w:r>
      <w:r w:rsidR="00FE3ECD" w:rsidRPr="00B53C4E">
        <w:t xml:space="preserve"> until</w:t>
      </w:r>
      <w:r>
        <w:t xml:space="preserve"> </w:t>
      </w:r>
      <w:r w:rsidR="00B16D76" w:rsidRPr="00B16D76">
        <w:t>midday on</w:t>
      </w:r>
      <w:r w:rsidR="00C9615F">
        <w:rPr>
          <w:b/>
        </w:rPr>
        <w:t xml:space="preserve"> Monday 9 July</w:t>
      </w:r>
      <w:r w:rsidR="00B16D76">
        <w:rPr>
          <w:b/>
        </w:rPr>
        <w:t xml:space="preserve"> 201</w:t>
      </w:r>
      <w:r w:rsidR="008B5B80">
        <w:rPr>
          <w:b/>
        </w:rPr>
        <w:t>8</w:t>
      </w:r>
      <w:r>
        <w:t>.</w:t>
      </w:r>
      <w:r w:rsidR="00FE3ECD" w:rsidRPr="00B53C4E">
        <w:t xml:space="preserve"> </w:t>
      </w:r>
    </w:p>
    <w:p w:rsidR="00FE3ECD" w:rsidRPr="00B53C4E" w:rsidRDefault="00FE3ECD">
      <w:pPr>
        <w:pStyle w:val="Text"/>
        <w:rPr>
          <w:b/>
          <w:bCs/>
        </w:rPr>
      </w:pPr>
    </w:p>
    <w:p w:rsidR="00FE3ECD" w:rsidRPr="00B53C4E" w:rsidRDefault="00FE3ECD">
      <w:pPr>
        <w:pStyle w:val="textboldtitle"/>
      </w:pPr>
      <w:r w:rsidRPr="00B53C4E">
        <w:t>What happens next?</w:t>
      </w:r>
    </w:p>
    <w:p w:rsidR="00FE3ECD" w:rsidRPr="00B53C4E" w:rsidRDefault="00FE3ECD">
      <w:pPr>
        <w:pStyle w:val="Text"/>
      </w:pPr>
      <w:r w:rsidRPr="00B53C4E">
        <w:t>We are going to hold a public meeting at the School where you can express your views, obtain more information and have your questions answe</w:t>
      </w:r>
      <w:r w:rsidR="00F8142B">
        <w:t>red. The details of the meeting are as follows</w:t>
      </w:r>
      <w:r w:rsidRPr="00B53C4E">
        <w:t>:</w:t>
      </w:r>
    </w:p>
    <w:p w:rsidR="00FE3ECD" w:rsidRPr="00B53C4E" w:rsidRDefault="00FE3ECD" w:rsidP="003E40BC">
      <w:pPr>
        <w:pStyle w:val="Text"/>
        <w:jc w:val="center"/>
      </w:pPr>
    </w:p>
    <w:tbl>
      <w:tblPr>
        <w:tblW w:w="94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65"/>
        <w:gridCol w:w="35"/>
        <w:gridCol w:w="25"/>
      </w:tblGrid>
      <w:tr w:rsidR="00FE3ECD" w:rsidRPr="00B53C4E">
        <w:trPr>
          <w:trHeight w:val="255"/>
        </w:trPr>
        <w:tc>
          <w:tcPr>
            <w:tcW w:w="9370" w:type="dxa"/>
            <w:noWrap/>
            <w:tcMar>
              <w:top w:w="14" w:type="dxa"/>
              <w:left w:w="14" w:type="dxa"/>
              <w:bottom w:w="0" w:type="dxa"/>
              <w:right w:w="14" w:type="dxa"/>
            </w:tcMar>
            <w:vAlign w:val="bottom"/>
          </w:tcPr>
          <w:p w:rsidR="003E40BC" w:rsidRDefault="00FD66E5" w:rsidP="003E40BC">
            <w:pPr>
              <w:pStyle w:val="Text"/>
              <w:jc w:val="center"/>
              <w:rPr>
                <w:b/>
                <w:bCs/>
              </w:rPr>
            </w:pPr>
            <w:r>
              <w:rPr>
                <w:b/>
                <w:bCs/>
              </w:rPr>
              <w:t>St. Bede’s</w:t>
            </w:r>
            <w:r w:rsidR="00B16D76">
              <w:rPr>
                <w:b/>
                <w:bCs/>
              </w:rPr>
              <w:t xml:space="preserve"> School</w:t>
            </w:r>
          </w:p>
          <w:p w:rsidR="003E40BC" w:rsidRDefault="003E40BC" w:rsidP="003E40BC">
            <w:pPr>
              <w:pStyle w:val="Text"/>
              <w:jc w:val="center"/>
              <w:rPr>
                <w:b/>
                <w:bCs/>
              </w:rPr>
            </w:pPr>
          </w:p>
          <w:p w:rsidR="003E40BC" w:rsidRDefault="003E40BC" w:rsidP="003E40BC">
            <w:pPr>
              <w:pStyle w:val="Text"/>
              <w:jc w:val="center"/>
              <w:rPr>
                <w:b/>
                <w:bCs/>
              </w:rPr>
            </w:pPr>
            <w:r>
              <w:rPr>
                <w:b/>
                <w:bCs/>
              </w:rPr>
              <w:t>On</w:t>
            </w:r>
          </w:p>
          <w:p w:rsidR="003E40BC" w:rsidRDefault="003E40BC" w:rsidP="003E40BC">
            <w:pPr>
              <w:pStyle w:val="Text"/>
              <w:jc w:val="center"/>
              <w:rPr>
                <w:b/>
                <w:bCs/>
              </w:rPr>
            </w:pPr>
          </w:p>
          <w:p w:rsidR="00FE3ECD" w:rsidRPr="00B53C4E" w:rsidRDefault="00C9615F" w:rsidP="00C91813">
            <w:pPr>
              <w:pStyle w:val="Text"/>
              <w:jc w:val="center"/>
              <w:rPr>
                <w:b/>
                <w:bCs/>
              </w:rPr>
            </w:pPr>
            <w:r w:rsidRPr="00C9615F">
              <w:rPr>
                <w:b/>
                <w:bCs/>
              </w:rPr>
              <w:t>Thursday 21 June 2018</w:t>
            </w:r>
            <w:r w:rsidR="003E40BC" w:rsidRPr="00C9615F">
              <w:rPr>
                <w:b/>
                <w:bCs/>
              </w:rPr>
              <w:t xml:space="preserve"> </w:t>
            </w:r>
            <w:r w:rsidR="00C91813" w:rsidRPr="00C9615F">
              <w:rPr>
                <w:b/>
                <w:bCs/>
              </w:rPr>
              <w:t xml:space="preserve">at </w:t>
            </w:r>
            <w:r w:rsidRPr="00C9615F">
              <w:rPr>
                <w:b/>
                <w:bCs/>
              </w:rPr>
              <w:t>16:30</w:t>
            </w:r>
          </w:p>
        </w:tc>
        <w:tc>
          <w:tcPr>
            <w:tcW w:w="35" w:type="dxa"/>
            <w:vAlign w:val="bottom"/>
          </w:tcPr>
          <w:p w:rsidR="00FE3ECD" w:rsidRPr="00B53C4E" w:rsidRDefault="00FE3ECD" w:rsidP="003E40BC">
            <w:pPr>
              <w:pStyle w:val="Text"/>
              <w:jc w:val="center"/>
              <w:rPr>
                <w:b/>
                <w:bCs/>
              </w:rPr>
            </w:pPr>
          </w:p>
        </w:tc>
        <w:tc>
          <w:tcPr>
            <w:tcW w:w="20" w:type="dxa"/>
            <w:vAlign w:val="bottom"/>
          </w:tcPr>
          <w:p w:rsidR="00FE3ECD" w:rsidRPr="00B53C4E" w:rsidRDefault="00FE3ECD" w:rsidP="003E40BC">
            <w:pPr>
              <w:pStyle w:val="Text"/>
              <w:jc w:val="center"/>
              <w:rPr>
                <w:b/>
                <w:bCs/>
              </w:rPr>
            </w:pPr>
          </w:p>
        </w:tc>
      </w:tr>
      <w:tr w:rsidR="00FE3ECD" w:rsidRPr="00B53C4E">
        <w:trPr>
          <w:trHeight w:val="255"/>
        </w:trPr>
        <w:tc>
          <w:tcPr>
            <w:tcW w:w="9370" w:type="dxa"/>
            <w:noWrap/>
            <w:tcMar>
              <w:top w:w="14" w:type="dxa"/>
              <w:left w:w="14" w:type="dxa"/>
              <w:bottom w:w="0" w:type="dxa"/>
              <w:right w:w="14" w:type="dxa"/>
            </w:tcMar>
            <w:vAlign w:val="bottom"/>
          </w:tcPr>
          <w:p w:rsidR="00FE3ECD" w:rsidRDefault="00FE3ECD" w:rsidP="00CB6617">
            <w:pPr>
              <w:pStyle w:val="Text"/>
              <w:jc w:val="center"/>
              <w:rPr>
                <w:b/>
                <w:bCs/>
              </w:rPr>
            </w:pPr>
          </w:p>
          <w:p w:rsidR="003E40BC" w:rsidRPr="00B53C4E" w:rsidRDefault="003E40BC" w:rsidP="00CB6617">
            <w:pPr>
              <w:pStyle w:val="Text"/>
              <w:jc w:val="center"/>
              <w:rPr>
                <w:b/>
                <w:bCs/>
              </w:rPr>
            </w:pPr>
            <w:r>
              <w:rPr>
                <w:b/>
                <w:bCs/>
              </w:rPr>
              <w:t>Please come and share your views</w:t>
            </w:r>
          </w:p>
        </w:tc>
        <w:tc>
          <w:tcPr>
            <w:tcW w:w="35" w:type="dxa"/>
            <w:vAlign w:val="bottom"/>
          </w:tcPr>
          <w:p w:rsidR="00FE3ECD" w:rsidRPr="00B53C4E" w:rsidRDefault="00FE3ECD">
            <w:pPr>
              <w:pStyle w:val="Text"/>
              <w:rPr>
                <w:b/>
                <w:bCs/>
              </w:rPr>
            </w:pPr>
          </w:p>
        </w:tc>
        <w:tc>
          <w:tcPr>
            <w:tcW w:w="20" w:type="dxa"/>
            <w:vAlign w:val="bottom"/>
          </w:tcPr>
          <w:p w:rsidR="00FE3ECD" w:rsidRPr="00B53C4E" w:rsidRDefault="00FE3ECD">
            <w:pPr>
              <w:pStyle w:val="Text"/>
              <w:rPr>
                <w:b/>
                <w:bCs/>
              </w:rPr>
            </w:pPr>
          </w:p>
        </w:tc>
      </w:tr>
    </w:tbl>
    <w:p w:rsidR="00FE3ECD" w:rsidRPr="00B53C4E" w:rsidRDefault="00C823F3">
      <w:pPr>
        <w:pStyle w:val="Text"/>
      </w:pPr>
      <w:r w:rsidRPr="00B53C4E">
        <w:t xml:space="preserve"> </w:t>
      </w:r>
    </w:p>
    <w:p w:rsidR="00551191" w:rsidRPr="003E40BC" w:rsidRDefault="00FE3ECD" w:rsidP="003E40BC">
      <w:pPr>
        <w:pStyle w:val="Text"/>
      </w:pPr>
      <w:r w:rsidRPr="00B53C4E">
        <w:t>At the end of the Consultation</w:t>
      </w:r>
      <w:r w:rsidRPr="00B53C4E">
        <w:rPr>
          <w:rStyle w:val="CommentReference"/>
          <w:rFonts w:ascii="Times New Roman" w:hAnsi="Times New Roman"/>
        </w:rPr>
        <w:t>,</w:t>
      </w:r>
      <w:r w:rsidRPr="00B53C4E">
        <w:t xml:space="preserve"> the </w:t>
      </w:r>
      <w:r w:rsidR="00CB6617" w:rsidRPr="00B53C4E">
        <w:t>Governing body will consider</w:t>
      </w:r>
      <w:r w:rsidRPr="00B53C4E">
        <w:t xml:space="preserve"> the responses and </w:t>
      </w:r>
      <w:r w:rsidR="00044B44" w:rsidRPr="00B53C4E">
        <w:t xml:space="preserve">decide whether to </w:t>
      </w:r>
      <w:r w:rsidR="003E40BC">
        <w:t xml:space="preserve">proceed with the proposal. </w:t>
      </w:r>
      <w:r w:rsidR="00FB3589">
        <w:t>The outcome of the decision will be published on the school website:</w:t>
      </w:r>
    </w:p>
    <w:p w:rsidR="007E0D4E" w:rsidRPr="00B53C4E" w:rsidRDefault="007E0D4E">
      <w:pPr>
        <w:pStyle w:val="textboldtitle"/>
        <w:rPr>
          <w:rFonts w:cs="Arial"/>
        </w:rPr>
      </w:pPr>
    </w:p>
    <w:p w:rsidR="00FD66E5" w:rsidRPr="00FD66E5" w:rsidRDefault="00C9615F" w:rsidP="00FD66E5">
      <w:pPr>
        <w:rPr>
          <w:rFonts w:ascii="Arial" w:hAnsi="Arial" w:cs="Arial"/>
          <w:color w:val="000000" w:themeColor="text1"/>
        </w:rPr>
      </w:pPr>
      <w:hyperlink r:id="rId18" w:history="1">
        <w:r w:rsidR="00FD66E5" w:rsidRPr="00FD66E5">
          <w:rPr>
            <w:rStyle w:val="Hyperlink"/>
            <w:rFonts w:ascii="Arial" w:hAnsi="Arial" w:cs="Arial"/>
          </w:rPr>
          <w:t>http://www.st-bedes.surrey.sch.uk/</w:t>
        </w:r>
      </w:hyperlink>
    </w:p>
    <w:p w:rsidR="007E0D4E" w:rsidRPr="00B53C4E" w:rsidRDefault="007E0D4E" w:rsidP="00551191">
      <w:pPr>
        <w:pStyle w:val="textboldtitle"/>
        <w:spacing w:before="0"/>
        <w:rPr>
          <w:rFonts w:cs="Arial"/>
        </w:rPr>
      </w:pPr>
    </w:p>
    <w:p w:rsidR="007E0D4E" w:rsidRPr="00B53C4E" w:rsidRDefault="007E0D4E" w:rsidP="00551191">
      <w:pPr>
        <w:pStyle w:val="textboldtitle"/>
        <w:spacing w:before="0"/>
        <w:rPr>
          <w:rFonts w:cs="Arial"/>
        </w:rPr>
      </w:pPr>
    </w:p>
    <w:p w:rsidR="00FE3ECD" w:rsidRPr="00B53C4E" w:rsidRDefault="00FE3ECD" w:rsidP="00551191">
      <w:pPr>
        <w:pStyle w:val="textboldtitle"/>
        <w:spacing w:before="0"/>
        <w:rPr>
          <w:rFonts w:cs="Arial"/>
        </w:rPr>
      </w:pPr>
      <w:r w:rsidRPr="00B53C4E">
        <w:rPr>
          <w:rFonts w:cs="Arial"/>
        </w:rPr>
        <w:t>Where can I get more information?</w:t>
      </w:r>
    </w:p>
    <w:p w:rsidR="008B5B80" w:rsidRPr="008B5B80" w:rsidRDefault="008B5B80" w:rsidP="008B5B80">
      <w:pPr>
        <w:rPr>
          <w:rFonts w:ascii="Arial" w:hAnsi="Arial"/>
        </w:rPr>
      </w:pPr>
      <w:r w:rsidRPr="008B5B80">
        <w:rPr>
          <w:rFonts w:ascii="Arial" w:hAnsi="Arial"/>
        </w:rPr>
        <w:t xml:space="preserve">You can find out more by contacting:  </w:t>
      </w:r>
    </w:p>
    <w:p w:rsidR="008B5B80" w:rsidRPr="008B5B80" w:rsidRDefault="008B5B80" w:rsidP="008B5B80">
      <w:pPr>
        <w:rPr>
          <w:rFonts w:ascii="Arial" w:hAnsi="Arial"/>
        </w:rPr>
      </w:pP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Oliver Gill (</w:t>
      </w:r>
      <w:r>
        <w:rPr>
          <w:rFonts w:ascii="Arial" w:hAnsi="Arial" w:cs="Arial"/>
          <w:szCs w:val="24"/>
          <w:lang w:val="en-US"/>
        </w:rPr>
        <w:t>St. Bede’s</w:t>
      </w:r>
      <w:r w:rsidRPr="008B5B80">
        <w:rPr>
          <w:rFonts w:ascii="Arial" w:hAnsi="Arial" w:cs="Arial"/>
          <w:szCs w:val="24"/>
          <w:lang w:val="en-US"/>
        </w:rPr>
        <w:t xml:space="preserve"> School Consultation)</w:t>
      </w: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 xml:space="preserve">Room 326 </w:t>
      </w: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County Hall</w:t>
      </w: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Penrhyn Road</w:t>
      </w: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Kingston-upon-Thames</w:t>
      </w: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Surrey</w:t>
      </w: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KT1 2DN</w:t>
      </w:r>
    </w:p>
    <w:p w:rsidR="008B5B80" w:rsidRPr="008B5B80" w:rsidRDefault="008B5B80" w:rsidP="008B5B80">
      <w:pPr>
        <w:rPr>
          <w:rFonts w:ascii="Arial" w:hAnsi="Arial"/>
        </w:rPr>
      </w:pPr>
      <w:r w:rsidRPr="008B5B80">
        <w:rPr>
          <w:rFonts w:ascii="Arial" w:hAnsi="Arial"/>
        </w:rPr>
        <w:tab/>
      </w:r>
    </w:p>
    <w:p w:rsidR="00FE3ECD" w:rsidRPr="008B5B80" w:rsidRDefault="008B5B80" w:rsidP="008B5B80">
      <w:pPr>
        <w:rPr>
          <w:rFonts w:ascii="Arial" w:hAnsi="Arial"/>
        </w:rPr>
      </w:pPr>
      <w:r w:rsidRPr="008B5B80">
        <w:rPr>
          <w:rFonts w:ascii="Arial" w:hAnsi="Arial"/>
        </w:rPr>
        <w:t xml:space="preserve">email: </w:t>
      </w:r>
      <w:hyperlink r:id="rId19" w:history="1">
        <w:r w:rsidRPr="008B5B80">
          <w:rPr>
            <w:rFonts w:ascii="Arial" w:hAnsi="Arial"/>
            <w:color w:val="0000FF" w:themeColor="hyperlink"/>
            <w:u w:val="single"/>
          </w:rPr>
          <w:t>schoolorg@surreycc.gov.uk</w:t>
        </w:r>
      </w:hyperlink>
    </w:p>
    <w:p w:rsidR="00044B44" w:rsidRPr="00B53C4E" w:rsidRDefault="00044B44">
      <w:pPr>
        <w:pStyle w:val="textboldtitle"/>
        <w:rPr>
          <w:rFonts w:cs="Arial"/>
        </w:rPr>
      </w:pPr>
    </w:p>
    <w:p w:rsidR="00FE3ECD" w:rsidRPr="00B53C4E" w:rsidRDefault="00FE3ECD">
      <w:pPr>
        <w:pStyle w:val="textboldtitle"/>
        <w:rPr>
          <w:lang w:val="en-US"/>
        </w:rPr>
      </w:pPr>
      <w:r w:rsidRPr="00B53C4E">
        <w:rPr>
          <w:rFonts w:cs="Arial"/>
        </w:rPr>
        <w:t>Can</w:t>
      </w:r>
      <w:r w:rsidRPr="00B53C4E">
        <w:rPr>
          <w:lang w:val="en-US"/>
        </w:rPr>
        <w:t xml:space="preserve"> I write to you with my views?</w:t>
      </w: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 xml:space="preserve">Surrey County Council and </w:t>
      </w:r>
      <w:r>
        <w:rPr>
          <w:rFonts w:ascii="Arial" w:hAnsi="Arial" w:cs="Arial"/>
          <w:szCs w:val="24"/>
          <w:lang w:val="en-US"/>
        </w:rPr>
        <w:t>St. Bede’s</w:t>
      </w:r>
      <w:r w:rsidRPr="008B5B80">
        <w:rPr>
          <w:rFonts w:ascii="Arial" w:hAnsi="Arial" w:cs="Arial"/>
          <w:szCs w:val="24"/>
          <w:lang w:val="en-US"/>
        </w:rPr>
        <w:t xml:space="preserve"> School</w:t>
      </w:r>
      <w:r w:rsidRPr="008B5B80">
        <w:rPr>
          <w:rFonts w:ascii="Arial" w:hAnsi="Arial" w:cs="Arial"/>
          <w:bCs/>
          <w:szCs w:val="24"/>
          <w:lang w:val="en-US"/>
        </w:rPr>
        <w:t xml:space="preserve"> </w:t>
      </w:r>
      <w:r w:rsidRPr="008B5B80">
        <w:rPr>
          <w:rFonts w:ascii="Arial" w:hAnsi="Arial" w:cs="Arial"/>
          <w:szCs w:val="24"/>
          <w:lang w:val="en-US"/>
        </w:rPr>
        <w:t xml:space="preserve">would like to know what the community thinks about this proposal.  The consultation will open on </w:t>
      </w:r>
      <w:r w:rsidR="00C9615F">
        <w:rPr>
          <w:rFonts w:ascii="Arial" w:hAnsi="Arial" w:cs="Arial"/>
          <w:b/>
          <w:szCs w:val="24"/>
          <w:lang w:val="en-US"/>
        </w:rPr>
        <w:t>Monday 11</w:t>
      </w:r>
      <w:r w:rsidRPr="008B5B80">
        <w:rPr>
          <w:rFonts w:ascii="Arial" w:hAnsi="Arial" w:cs="Arial"/>
          <w:b/>
          <w:szCs w:val="24"/>
          <w:lang w:val="en-US"/>
        </w:rPr>
        <w:t xml:space="preserve"> </w:t>
      </w:r>
      <w:r w:rsidR="00C9615F">
        <w:rPr>
          <w:rFonts w:ascii="Arial" w:hAnsi="Arial" w:cs="Arial"/>
          <w:b/>
          <w:szCs w:val="24"/>
          <w:lang w:val="en-US"/>
        </w:rPr>
        <w:t>June</w:t>
      </w:r>
      <w:r w:rsidRPr="008B5B80">
        <w:rPr>
          <w:rFonts w:ascii="Arial" w:hAnsi="Arial" w:cs="Arial"/>
          <w:b/>
          <w:szCs w:val="24"/>
          <w:lang w:val="en-US"/>
        </w:rPr>
        <w:t xml:space="preserve"> 201</w:t>
      </w:r>
      <w:r>
        <w:rPr>
          <w:rFonts w:ascii="Arial" w:hAnsi="Arial" w:cs="Arial"/>
          <w:b/>
          <w:szCs w:val="24"/>
          <w:lang w:val="en-US"/>
        </w:rPr>
        <w:t>8</w:t>
      </w:r>
      <w:r w:rsidRPr="008B5B80">
        <w:rPr>
          <w:rFonts w:ascii="Arial" w:hAnsi="Arial" w:cs="Arial"/>
          <w:szCs w:val="24"/>
          <w:lang w:val="en-US"/>
        </w:rPr>
        <w:t>.</w:t>
      </w:r>
    </w:p>
    <w:p w:rsidR="008B5B80" w:rsidRPr="008B5B80" w:rsidRDefault="008B5B80" w:rsidP="008B5B80">
      <w:pPr>
        <w:tabs>
          <w:tab w:val="center" w:pos="4678"/>
          <w:tab w:val="right" w:pos="8306"/>
        </w:tabs>
        <w:rPr>
          <w:rFonts w:ascii="Arial" w:hAnsi="Arial" w:cs="Arial"/>
          <w:szCs w:val="24"/>
          <w:lang w:val="en-US"/>
        </w:rPr>
      </w:pP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You can respond by:</w:t>
      </w:r>
    </w:p>
    <w:p w:rsidR="008B5B80" w:rsidRPr="008B5B80" w:rsidRDefault="008B5B80" w:rsidP="008B5B80">
      <w:pPr>
        <w:tabs>
          <w:tab w:val="center" w:pos="4678"/>
          <w:tab w:val="right" w:pos="8306"/>
        </w:tabs>
        <w:rPr>
          <w:rFonts w:ascii="Arial" w:hAnsi="Arial" w:cs="Arial"/>
          <w:szCs w:val="24"/>
          <w:lang w:val="en-US"/>
        </w:rPr>
      </w:pP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 xml:space="preserve">a) Accessing the consultation online on the ‘Surrey Says’ website: </w:t>
      </w:r>
      <w:hyperlink r:id="rId20" w:history="1">
        <w:r w:rsidRPr="008B5B80">
          <w:rPr>
            <w:rFonts w:ascii="Arial" w:hAnsi="Arial" w:cs="Arial"/>
            <w:color w:val="0000FF" w:themeColor="hyperlink"/>
            <w:szCs w:val="24"/>
            <w:u w:val="single"/>
          </w:rPr>
          <w:t>www.surreysays.co.uk</w:t>
        </w:r>
      </w:hyperlink>
      <w:r>
        <w:rPr>
          <w:rFonts w:ascii="Arial" w:hAnsi="Arial" w:cs="Arial"/>
          <w:szCs w:val="24"/>
          <w:lang w:val="en-US"/>
        </w:rPr>
        <w:t xml:space="preserve"> </w:t>
      </w:r>
      <w:r w:rsidRPr="008B5B80">
        <w:rPr>
          <w:rFonts w:ascii="Arial" w:hAnsi="Arial" w:cs="Arial"/>
          <w:szCs w:val="24"/>
        </w:rPr>
        <w:t>and searching for the school’s consultation (school name or post code), or by scrolling through the list of open consultations.</w:t>
      </w:r>
    </w:p>
    <w:p w:rsidR="008B5B80" w:rsidRPr="008B5B80" w:rsidRDefault="008B5B80" w:rsidP="008B5B80">
      <w:pPr>
        <w:tabs>
          <w:tab w:val="center" w:pos="4678"/>
          <w:tab w:val="right" w:pos="8306"/>
        </w:tabs>
        <w:rPr>
          <w:rFonts w:ascii="Arial" w:hAnsi="Arial" w:cs="Arial"/>
          <w:szCs w:val="24"/>
        </w:rPr>
      </w:pP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rPr>
        <w:t xml:space="preserve">b) Completing the consultation response </w:t>
      </w:r>
      <w:r w:rsidRPr="008B5B80">
        <w:rPr>
          <w:rFonts w:ascii="Arial" w:hAnsi="Arial" w:cs="Arial"/>
          <w:szCs w:val="24"/>
          <w:lang w:val="en-US"/>
        </w:rPr>
        <w:t xml:space="preserve">form that is available at the end of this document. You can email the form or print it, complete it and send it back to the address below. </w:t>
      </w:r>
    </w:p>
    <w:p w:rsidR="008B5B80" w:rsidRPr="008B5B80" w:rsidRDefault="008B5B80" w:rsidP="008B5B80">
      <w:pPr>
        <w:tabs>
          <w:tab w:val="center" w:pos="4678"/>
          <w:tab w:val="right" w:pos="8306"/>
        </w:tabs>
        <w:rPr>
          <w:rFonts w:ascii="Arial" w:hAnsi="Arial" w:cs="Arial"/>
          <w:szCs w:val="24"/>
          <w:lang w:val="en-US"/>
        </w:rPr>
      </w:pP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Oliver Gill (</w:t>
      </w:r>
      <w:r>
        <w:rPr>
          <w:rFonts w:ascii="Arial" w:hAnsi="Arial" w:cs="Arial"/>
          <w:szCs w:val="24"/>
          <w:lang w:val="en-US"/>
        </w:rPr>
        <w:t>St. Bede’s</w:t>
      </w:r>
      <w:r w:rsidRPr="008B5B80">
        <w:rPr>
          <w:rFonts w:ascii="Arial" w:hAnsi="Arial" w:cs="Arial"/>
          <w:szCs w:val="24"/>
          <w:lang w:val="en-US"/>
        </w:rPr>
        <w:t xml:space="preserve"> School Consultation)</w:t>
      </w: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 xml:space="preserve">Room 326 </w:t>
      </w: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County Hall</w:t>
      </w: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Penrhyn Road</w:t>
      </w: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Kingston-upon-Thames</w:t>
      </w: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Surrey</w:t>
      </w: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KT1 2DN</w:t>
      </w:r>
    </w:p>
    <w:p w:rsidR="008B5B80" w:rsidRPr="008B5B80" w:rsidRDefault="008B5B80" w:rsidP="008B5B80">
      <w:pPr>
        <w:tabs>
          <w:tab w:val="center" w:pos="4678"/>
          <w:tab w:val="right" w:pos="8306"/>
        </w:tabs>
        <w:rPr>
          <w:rFonts w:ascii="Arial" w:hAnsi="Arial" w:cs="Arial"/>
          <w:szCs w:val="24"/>
          <w:lang w:val="en-US"/>
        </w:rPr>
      </w:pPr>
    </w:p>
    <w:p w:rsidR="008B5B80" w:rsidRPr="008B5B80" w:rsidRDefault="008B5B80" w:rsidP="008B5B80">
      <w:pPr>
        <w:tabs>
          <w:tab w:val="center" w:pos="4678"/>
          <w:tab w:val="right" w:pos="8306"/>
        </w:tabs>
        <w:rPr>
          <w:rFonts w:ascii="Arial" w:hAnsi="Arial" w:cs="Arial"/>
          <w:szCs w:val="24"/>
          <w:lang w:val="en-US"/>
        </w:rPr>
      </w:pPr>
      <w:r w:rsidRPr="008B5B80">
        <w:rPr>
          <w:rFonts w:ascii="Arial" w:hAnsi="Arial" w:cs="Arial"/>
          <w:szCs w:val="24"/>
          <w:lang w:val="en-US"/>
        </w:rPr>
        <w:t>FAO Oliver Gill (Oakwood School Consultation) to:</w:t>
      </w:r>
    </w:p>
    <w:p w:rsidR="008B5B80" w:rsidRPr="008B5B80" w:rsidRDefault="00C9615F" w:rsidP="008B5B80">
      <w:pPr>
        <w:tabs>
          <w:tab w:val="center" w:pos="4678"/>
          <w:tab w:val="right" w:pos="8306"/>
        </w:tabs>
        <w:rPr>
          <w:rFonts w:ascii="Arial" w:hAnsi="Arial" w:cs="Arial"/>
          <w:szCs w:val="24"/>
          <w:lang w:val="en-US"/>
        </w:rPr>
      </w:pPr>
      <w:hyperlink r:id="rId21" w:history="1">
        <w:r w:rsidR="008B5B80" w:rsidRPr="008B5B80">
          <w:rPr>
            <w:rFonts w:ascii="Arial" w:hAnsi="Arial" w:cs="Arial"/>
            <w:color w:val="0000FF" w:themeColor="hyperlink"/>
            <w:szCs w:val="24"/>
            <w:u w:val="single"/>
            <w:lang w:val="en-US"/>
          </w:rPr>
          <w:t>schoolorg@surreycc.gov.uk</w:t>
        </w:r>
      </w:hyperlink>
    </w:p>
    <w:p w:rsidR="008B5B80" w:rsidRPr="008B5B80" w:rsidRDefault="008B5B80" w:rsidP="008B5B80">
      <w:pPr>
        <w:tabs>
          <w:tab w:val="center" w:pos="4678"/>
          <w:tab w:val="right" w:pos="8306"/>
        </w:tabs>
        <w:rPr>
          <w:rFonts w:ascii="Arial" w:hAnsi="Arial" w:cs="Arial"/>
          <w:szCs w:val="24"/>
          <w:lang w:val="en-US"/>
        </w:rPr>
      </w:pPr>
    </w:p>
    <w:p w:rsidR="00FE3ECD" w:rsidRPr="00497161" w:rsidRDefault="008B5B80" w:rsidP="00497161">
      <w:pPr>
        <w:tabs>
          <w:tab w:val="center" w:pos="4678"/>
          <w:tab w:val="right" w:pos="8306"/>
        </w:tabs>
        <w:rPr>
          <w:rFonts w:ascii="Arial" w:hAnsi="Arial" w:cs="Arial"/>
          <w:bCs/>
          <w:szCs w:val="24"/>
          <w:u w:val="single"/>
          <w:lang w:val="en-US"/>
        </w:rPr>
        <w:sectPr w:rsidR="00FE3ECD" w:rsidRPr="00497161">
          <w:headerReference w:type="even" r:id="rId22"/>
          <w:headerReference w:type="default" r:id="rId23"/>
          <w:footerReference w:type="even" r:id="rId24"/>
          <w:footerReference w:type="default" r:id="rId25"/>
          <w:pgSz w:w="11909" w:h="16834" w:code="9"/>
          <w:pgMar w:top="2325" w:right="1419" w:bottom="1247" w:left="1134" w:header="397" w:footer="397" w:gutter="0"/>
          <w:cols w:space="720"/>
        </w:sectPr>
      </w:pPr>
      <w:r w:rsidRPr="008B5B80">
        <w:rPr>
          <w:rFonts w:ascii="Arial" w:hAnsi="Arial" w:cs="Arial"/>
          <w:szCs w:val="24"/>
          <w:u w:val="single"/>
          <w:lang w:val="en-US"/>
        </w:rPr>
        <w:t xml:space="preserve">All responses must be received by noon on </w:t>
      </w:r>
      <w:r w:rsidR="00C9615F">
        <w:rPr>
          <w:rFonts w:ascii="Arial" w:hAnsi="Arial" w:cs="Arial"/>
          <w:b/>
          <w:szCs w:val="24"/>
          <w:u w:val="single"/>
          <w:lang w:val="en-US"/>
        </w:rPr>
        <w:t>Monday 9 July</w:t>
      </w:r>
      <w:bookmarkStart w:id="0" w:name="_GoBack"/>
      <w:bookmarkEnd w:id="0"/>
      <w:r w:rsidR="00497161">
        <w:rPr>
          <w:rFonts w:ascii="Arial" w:hAnsi="Arial" w:cs="Arial"/>
          <w:b/>
          <w:bCs/>
          <w:szCs w:val="24"/>
          <w:u w:val="single"/>
          <w:lang w:val="en-US"/>
        </w:rPr>
        <w:t xml:space="preserve"> 2018</w:t>
      </w:r>
      <w:r w:rsidR="00497161">
        <w:rPr>
          <w:rFonts w:ascii="Arial" w:hAnsi="Arial" w:cs="Arial"/>
          <w:bCs/>
          <w:szCs w:val="24"/>
          <w:u w:val="single"/>
          <w:lang w:val="en-US"/>
        </w:rPr>
        <w:t>.</w:t>
      </w:r>
    </w:p>
    <w:p w:rsidR="00FE3ECD" w:rsidRPr="00B53C4E" w:rsidRDefault="00FE3ECD">
      <w:pPr>
        <w:pStyle w:val="Title"/>
      </w:pPr>
      <w:bookmarkStart w:id="1" w:name="ResponseForm"/>
      <w:r w:rsidRPr="00B53C4E">
        <w:lastRenderedPageBreak/>
        <w:t>Consultation</w:t>
      </w:r>
      <w:bookmarkEnd w:id="1"/>
      <w:r w:rsidRPr="00B53C4E">
        <w:t xml:space="preserve"> Response Form</w:t>
      </w:r>
    </w:p>
    <w:p w:rsidR="00FE3ECD" w:rsidRPr="00B53C4E" w:rsidRDefault="00FE3ECD">
      <w:pPr>
        <w:pStyle w:val="Title14ptnospace"/>
      </w:pPr>
      <w:r w:rsidRPr="00B53C4E">
        <w:rPr>
          <w:b/>
          <w:bCs w:val="0"/>
          <w:sz w:val="26"/>
        </w:rPr>
        <w:t xml:space="preserve"> Proposal to expand </w:t>
      </w:r>
      <w:r w:rsidR="00FD66E5">
        <w:rPr>
          <w:b/>
          <w:bCs w:val="0"/>
          <w:sz w:val="26"/>
        </w:rPr>
        <w:t>St. Bede’s</w:t>
      </w:r>
      <w:r w:rsidR="00027E6D">
        <w:rPr>
          <w:b/>
          <w:bCs w:val="0"/>
          <w:sz w:val="26"/>
        </w:rPr>
        <w:t xml:space="preserve"> School </w:t>
      </w:r>
      <w:r w:rsidR="000B1982" w:rsidRPr="00B53C4E">
        <w:rPr>
          <w:b/>
          <w:bCs w:val="0"/>
          <w:sz w:val="26"/>
        </w:rPr>
        <w:t xml:space="preserve">from </w:t>
      </w:r>
      <w:r w:rsidR="00FD66E5">
        <w:rPr>
          <w:b/>
          <w:bCs w:val="0"/>
          <w:sz w:val="26"/>
        </w:rPr>
        <w:t>1,350</w:t>
      </w:r>
      <w:r w:rsidRPr="00B53C4E">
        <w:rPr>
          <w:b/>
          <w:bCs w:val="0"/>
          <w:sz w:val="26"/>
        </w:rPr>
        <w:t xml:space="preserve"> to </w:t>
      </w:r>
      <w:r w:rsidR="00FD66E5">
        <w:rPr>
          <w:b/>
          <w:bCs w:val="0"/>
          <w:sz w:val="26"/>
        </w:rPr>
        <w:t>1,6</w:t>
      </w:r>
      <w:r w:rsidR="00027E6D">
        <w:rPr>
          <w:b/>
          <w:bCs w:val="0"/>
          <w:sz w:val="26"/>
        </w:rPr>
        <w:t>50</w:t>
      </w:r>
      <w:r w:rsidRPr="00B53C4E">
        <w:rPr>
          <w:b/>
          <w:bCs w:val="0"/>
          <w:sz w:val="26"/>
        </w:rPr>
        <w:t xml:space="preserve"> places, from September 201</w:t>
      </w:r>
      <w:r w:rsidR="00802E43">
        <w:rPr>
          <w:b/>
          <w:bCs w:val="0"/>
          <w:sz w:val="26"/>
        </w:rPr>
        <w:t>9</w:t>
      </w:r>
    </w:p>
    <w:p w:rsidR="00FE3ECD" w:rsidRPr="00B53C4E" w:rsidRDefault="00FE3ECD">
      <w:pPr>
        <w:pStyle w:val="Text6ptnospace"/>
      </w:pPr>
    </w:p>
    <w:p w:rsidR="00FE3ECD" w:rsidRPr="00B53C4E" w:rsidRDefault="00FE3ECD">
      <w:pPr>
        <w:pStyle w:val="Text11pt1ptspace"/>
        <w:spacing w:line="300" w:lineRule="exact"/>
      </w:pPr>
      <w:r w:rsidRPr="00B53C4E">
        <w:t>Please give us your views. Please tick the box that best shows what you thi</w:t>
      </w:r>
      <w:r w:rsidR="00F8142B">
        <w:t>nk of the following questions and a</w:t>
      </w:r>
      <w:r w:rsidRPr="00B53C4E">
        <w:t>lso</w:t>
      </w:r>
      <w:r w:rsidR="00F8142B">
        <w:t xml:space="preserve"> give us any comments you have.</w:t>
      </w:r>
      <w:r w:rsidRPr="00B53C4E">
        <w:t xml:space="preserve"> You can write on the other side of this sheet if you want more space to write comments.</w:t>
      </w:r>
    </w:p>
    <w:p w:rsidR="00FE3ECD" w:rsidRPr="00B53C4E" w:rsidRDefault="00FE3ECD">
      <w:pPr>
        <w:pStyle w:val="Text11pt1ptspace"/>
        <w:spacing w:line="30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50"/>
        <w:gridCol w:w="443"/>
        <w:gridCol w:w="1327"/>
        <w:gridCol w:w="1423"/>
        <w:gridCol w:w="340"/>
        <w:gridCol w:w="369"/>
        <w:gridCol w:w="283"/>
        <w:gridCol w:w="368"/>
        <w:gridCol w:w="341"/>
        <w:gridCol w:w="1140"/>
        <w:gridCol w:w="1327"/>
        <w:gridCol w:w="652"/>
        <w:gridCol w:w="300"/>
        <w:gridCol w:w="550"/>
      </w:tblGrid>
      <w:tr w:rsidR="00FE3ECD" w:rsidRPr="00B53C4E">
        <w:tc>
          <w:tcPr>
            <w:tcW w:w="9747" w:type="dxa"/>
            <w:gridSpan w:val="15"/>
          </w:tcPr>
          <w:p w:rsidR="00FE3ECD" w:rsidRPr="00B53C4E" w:rsidRDefault="00FE3ECD" w:rsidP="00044B44">
            <w:pPr>
              <w:pStyle w:val="Text11pt1ptspacehanging"/>
            </w:pPr>
            <w:r w:rsidRPr="00B53C4E">
              <w:t xml:space="preserve">1. Do you agree with the proposal to expand </w:t>
            </w:r>
            <w:r w:rsidR="00FD66E5">
              <w:t xml:space="preserve">St. Bede’s </w:t>
            </w:r>
            <w:r w:rsidR="00044B44" w:rsidRPr="00B53C4E">
              <w:t>School</w:t>
            </w:r>
            <w:r w:rsidRPr="00B53C4E">
              <w:t xml:space="preserve"> from September 201</w:t>
            </w:r>
            <w:r w:rsidR="00802E43">
              <w:t>9</w:t>
            </w:r>
            <w:r w:rsidRPr="00B53C4E">
              <w:t>?</w:t>
            </w:r>
          </w:p>
        </w:tc>
      </w:tr>
      <w:tr w:rsidR="00FE3ECD" w:rsidRPr="00B53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gridSpan w:val="3"/>
          </w:tcPr>
          <w:p w:rsidR="00FE3ECD" w:rsidRPr="00B53C4E" w:rsidRDefault="00FE3ECD">
            <w:pPr>
              <w:pStyle w:val="textcentred11ptnospace"/>
            </w:pPr>
            <w:r w:rsidRPr="00B53C4E">
              <w:t>Agree</w:t>
            </w:r>
          </w:p>
        </w:tc>
        <w:tc>
          <w:tcPr>
            <w:tcW w:w="1327" w:type="dxa"/>
          </w:tcPr>
          <w:p w:rsidR="00FE3ECD" w:rsidRPr="00B53C4E" w:rsidRDefault="00FE3ECD">
            <w:pPr>
              <w:pStyle w:val="textcentred11ptnospace"/>
            </w:pPr>
          </w:p>
        </w:tc>
        <w:tc>
          <w:tcPr>
            <w:tcW w:w="1423" w:type="dxa"/>
          </w:tcPr>
          <w:p w:rsidR="00FE3ECD" w:rsidRPr="00B53C4E" w:rsidRDefault="00FE3ECD">
            <w:pPr>
              <w:pStyle w:val="textcentred11ptnospace"/>
            </w:pPr>
          </w:p>
        </w:tc>
        <w:tc>
          <w:tcPr>
            <w:tcW w:w="1701" w:type="dxa"/>
            <w:gridSpan w:val="5"/>
          </w:tcPr>
          <w:p w:rsidR="00FE3ECD" w:rsidRPr="00B53C4E" w:rsidRDefault="00FE3ECD">
            <w:pPr>
              <w:pStyle w:val="textcentred11ptnospace"/>
            </w:pPr>
            <w:r w:rsidRPr="00B53C4E">
              <w:t>Don’t know</w:t>
            </w:r>
          </w:p>
        </w:tc>
        <w:tc>
          <w:tcPr>
            <w:tcW w:w="1140" w:type="dxa"/>
          </w:tcPr>
          <w:p w:rsidR="00FE3ECD" w:rsidRPr="00B53C4E" w:rsidRDefault="00FE3ECD">
            <w:pPr>
              <w:pStyle w:val="textcentred11ptnospace"/>
            </w:pPr>
          </w:p>
        </w:tc>
        <w:tc>
          <w:tcPr>
            <w:tcW w:w="1327" w:type="dxa"/>
          </w:tcPr>
          <w:p w:rsidR="00FE3ECD" w:rsidRPr="00B53C4E" w:rsidRDefault="00FE3ECD">
            <w:pPr>
              <w:pStyle w:val="textcentred11ptnospace"/>
            </w:pPr>
          </w:p>
        </w:tc>
        <w:tc>
          <w:tcPr>
            <w:tcW w:w="1502" w:type="dxa"/>
            <w:gridSpan w:val="3"/>
          </w:tcPr>
          <w:p w:rsidR="00FE3ECD" w:rsidRPr="00B53C4E" w:rsidRDefault="00FE3ECD">
            <w:pPr>
              <w:pStyle w:val="textcentred11ptnospace"/>
            </w:pPr>
            <w:r w:rsidRPr="00B53C4E">
              <w:t>Disagree</w:t>
            </w:r>
          </w:p>
        </w:tc>
      </w:tr>
      <w:tr w:rsidR="00FE3ECD" w:rsidRPr="00B53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FE3ECD" w:rsidRPr="00B53C4E" w:rsidRDefault="00FE3ECD">
            <w:pPr>
              <w:pStyle w:val="textcentred11ptnospace"/>
            </w:pPr>
          </w:p>
        </w:tc>
        <w:tc>
          <w:tcPr>
            <w:tcW w:w="350" w:type="dxa"/>
            <w:tcBorders>
              <w:top w:val="single" w:sz="4" w:space="0" w:color="auto"/>
              <w:left w:val="single" w:sz="4" w:space="0" w:color="auto"/>
              <w:bottom w:val="single" w:sz="4" w:space="0" w:color="auto"/>
              <w:right w:val="single" w:sz="4" w:space="0" w:color="auto"/>
            </w:tcBorders>
          </w:tcPr>
          <w:p w:rsidR="00FE3ECD" w:rsidRPr="00B53C4E" w:rsidRDefault="00FE3ECD">
            <w:pPr>
              <w:pStyle w:val="textcentred11ptnospace"/>
            </w:pPr>
          </w:p>
        </w:tc>
        <w:tc>
          <w:tcPr>
            <w:tcW w:w="443" w:type="dxa"/>
            <w:tcBorders>
              <w:left w:val="single" w:sz="4" w:space="0" w:color="auto"/>
            </w:tcBorders>
          </w:tcPr>
          <w:p w:rsidR="00FE3ECD" w:rsidRPr="00B53C4E" w:rsidRDefault="00FE3ECD">
            <w:pPr>
              <w:pStyle w:val="textcentred11ptnospace"/>
            </w:pPr>
          </w:p>
        </w:tc>
        <w:tc>
          <w:tcPr>
            <w:tcW w:w="1327" w:type="dxa"/>
          </w:tcPr>
          <w:p w:rsidR="00FE3ECD" w:rsidRPr="00B53C4E" w:rsidRDefault="00FE3ECD">
            <w:pPr>
              <w:pStyle w:val="textcentred11ptnospace"/>
            </w:pPr>
          </w:p>
        </w:tc>
        <w:tc>
          <w:tcPr>
            <w:tcW w:w="1423" w:type="dxa"/>
          </w:tcPr>
          <w:p w:rsidR="00FE3ECD" w:rsidRPr="00B53C4E" w:rsidRDefault="00FE3ECD">
            <w:pPr>
              <w:pStyle w:val="textcentred11ptnospace"/>
            </w:pPr>
          </w:p>
        </w:tc>
        <w:tc>
          <w:tcPr>
            <w:tcW w:w="340" w:type="dxa"/>
          </w:tcPr>
          <w:p w:rsidR="00FE3ECD" w:rsidRPr="00B53C4E" w:rsidRDefault="00FE3ECD">
            <w:pPr>
              <w:pStyle w:val="textcentred11ptnospace"/>
            </w:pPr>
          </w:p>
        </w:tc>
        <w:tc>
          <w:tcPr>
            <w:tcW w:w="369" w:type="dxa"/>
            <w:tcBorders>
              <w:right w:val="single" w:sz="4" w:space="0" w:color="auto"/>
            </w:tcBorders>
          </w:tcPr>
          <w:p w:rsidR="00FE3ECD" w:rsidRPr="00B53C4E" w:rsidRDefault="00FE3ECD">
            <w:pPr>
              <w:pStyle w:val="textcentred11ptnospace"/>
            </w:pPr>
          </w:p>
        </w:tc>
        <w:tc>
          <w:tcPr>
            <w:tcW w:w="283" w:type="dxa"/>
            <w:tcBorders>
              <w:top w:val="single" w:sz="4" w:space="0" w:color="auto"/>
              <w:left w:val="single" w:sz="4" w:space="0" w:color="auto"/>
              <w:bottom w:val="single" w:sz="4" w:space="0" w:color="auto"/>
              <w:right w:val="single" w:sz="4" w:space="0" w:color="auto"/>
            </w:tcBorders>
          </w:tcPr>
          <w:p w:rsidR="00FE3ECD" w:rsidRPr="00B53C4E" w:rsidRDefault="00FE3ECD">
            <w:pPr>
              <w:pStyle w:val="textcentred11ptnospace"/>
            </w:pPr>
          </w:p>
        </w:tc>
        <w:tc>
          <w:tcPr>
            <w:tcW w:w="368" w:type="dxa"/>
            <w:tcBorders>
              <w:left w:val="single" w:sz="4" w:space="0" w:color="auto"/>
            </w:tcBorders>
          </w:tcPr>
          <w:p w:rsidR="00FE3ECD" w:rsidRPr="00B53C4E" w:rsidRDefault="00FE3ECD">
            <w:pPr>
              <w:pStyle w:val="textcentred11ptnospace"/>
            </w:pPr>
          </w:p>
        </w:tc>
        <w:tc>
          <w:tcPr>
            <w:tcW w:w="341" w:type="dxa"/>
          </w:tcPr>
          <w:p w:rsidR="00FE3ECD" w:rsidRPr="00B53C4E" w:rsidRDefault="00FE3ECD">
            <w:pPr>
              <w:pStyle w:val="textcentred11ptnospace"/>
            </w:pPr>
          </w:p>
        </w:tc>
        <w:tc>
          <w:tcPr>
            <w:tcW w:w="1140" w:type="dxa"/>
          </w:tcPr>
          <w:p w:rsidR="00FE3ECD" w:rsidRPr="00B53C4E" w:rsidRDefault="00FE3ECD">
            <w:pPr>
              <w:pStyle w:val="textcentred11ptnospace"/>
            </w:pPr>
          </w:p>
        </w:tc>
        <w:tc>
          <w:tcPr>
            <w:tcW w:w="1327" w:type="dxa"/>
          </w:tcPr>
          <w:p w:rsidR="00FE3ECD" w:rsidRPr="00B53C4E" w:rsidRDefault="00FE3ECD">
            <w:pPr>
              <w:pStyle w:val="textcentred11ptnospace"/>
            </w:pPr>
          </w:p>
        </w:tc>
        <w:tc>
          <w:tcPr>
            <w:tcW w:w="652" w:type="dxa"/>
            <w:tcBorders>
              <w:right w:val="single" w:sz="4" w:space="0" w:color="auto"/>
            </w:tcBorders>
          </w:tcPr>
          <w:p w:rsidR="00FE3ECD" w:rsidRPr="00B53C4E" w:rsidRDefault="00FE3ECD">
            <w:pPr>
              <w:pStyle w:val="textcentred11ptnospace"/>
            </w:pPr>
          </w:p>
        </w:tc>
        <w:tc>
          <w:tcPr>
            <w:tcW w:w="300" w:type="dxa"/>
            <w:tcBorders>
              <w:top w:val="single" w:sz="4" w:space="0" w:color="auto"/>
              <w:left w:val="single" w:sz="4" w:space="0" w:color="auto"/>
              <w:bottom w:val="single" w:sz="4" w:space="0" w:color="auto"/>
              <w:right w:val="single" w:sz="4" w:space="0" w:color="auto"/>
            </w:tcBorders>
          </w:tcPr>
          <w:p w:rsidR="00FE3ECD" w:rsidRPr="00B53C4E" w:rsidRDefault="00FE3ECD">
            <w:pPr>
              <w:pStyle w:val="textcentred11ptnospace"/>
            </w:pPr>
          </w:p>
        </w:tc>
        <w:tc>
          <w:tcPr>
            <w:tcW w:w="550" w:type="dxa"/>
            <w:tcBorders>
              <w:left w:val="single" w:sz="4" w:space="0" w:color="auto"/>
            </w:tcBorders>
          </w:tcPr>
          <w:p w:rsidR="00FE3ECD" w:rsidRPr="00B53C4E" w:rsidRDefault="00FE3ECD">
            <w:pPr>
              <w:pStyle w:val="textcentred11ptnospace"/>
            </w:pPr>
          </w:p>
        </w:tc>
      </w:tr>
      <w:tr w:rsidR="00FE3ECD" w:rsidRPr="00B53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15"/>
          </w:tcPr>
          <w:p w:rsidR="00FE3ECD" w:rsidRPr="00B53C4E" w:rsidRDefault="00FE3ECD">
            <w:pPr>
              <w:pStyle w:val="Text4ptnospace"/>
            </w:pPr>
          </w:p>
          <w:p w:rsidR="00FE3ECD" w:rsidRPr="00B53C4E" w:rsidRDefault="00FE3ECD">
            <w:pPr>
              <w:pStyle w:val="Text4ptnospace"/>
            </w:pPr>
          </w:p>
        </w:tc>
      </w:tr>
      <w:tr w:rsidR="00FE3ECD" w:rsidRPr="00B53C4E" w:rsidTr="00F8142B">
        <w:trPr>
          <w:trHeight w:val="2985"/>
        </w:trPr>
        <w:tc>
          <w:tcPr>
            <w:tcW w:w="9747" w:type="dxa"/>
            <w:gridSpan w:val="15"/>
          </w:tcPr>
          <w:p w:rsidR="00FE3ECD" w:rsidRPr="00B53C4E" w:rsidRDefault="00FE3ECD">
            <w:pPr>
              <w:pStyle w:val="Text11pt1ptspace"/>
            </w:pPr>
            <w:r w:rsidRPr="00B53C4E">
              <w:t>Comments:</w:t>
            </w:r>
          </w:p>
          <w:p w:rsidR="00FE3ECD" w:rsidRPr="00B53C4E" w:rsidRDefault="00FE3ECD">
            <w:pPr>
              <w:pStyle w:val="Text"/>
              <w:rPr>
                <w:sz w:val="22"/>
              </w:rPr>
            </w:pPr>
          </w:p>
        </w:tc>
      </w:tr>
    </w:tbl>
    <w:p w:rsidR="00FE3ECD" w:rsidRPr="00B53C4E" w:rsidRDefault="00FE3ECD">
      <w:pPr>
        <w:pStyle w:val="Text11pt1ptspace"/>
        <w:spacing w:line="300" w:lineRule="exact"/>
      </w:pPr>
    </w:p>
    <w:p w:rsidR="00FE3ECD" w:rsidRPr="00B53C4E" w:rsidRDefault="00FE3ECD">
      <w:pPr>
        <w:pStyle w:val="Text11pt1ptspace"/>
        <w:spacing w:line="300" w:lineRule="exact"/>
      </w:pPr>
      <w:r w:rsidRPr="00B53C4E">
        <w:t>Please tick the boxes that apply to you.</w:t>
      </w:r>
    </w:p>
    <w:tbl>
      <w:tblPr>
        <w:tblW w:w="6771" w:type="dxa"/>
        <w:tblLayout w:type="fixed"/>
        <w:tblLook w:val="0000" w:firstRow="0" w:lastRow="0" w:firstColumn="0" w:lastColumn="0" w:noHBand="0" w:noVBand="0"/>
      </w:tblPr>
      <w:tblGrid>
        <w:gridCol w:w="465"/>
        <w:gridCol w:w="283"/>
        <w:gridCol w:w="3609"/>
        <w:gridCol w:w="1847"/>
        <w:gridCol w:w="567"/>
      </w:tblGrid>
      <w:tr w:rsidR="00FE3ECD" w:rsidRPr="00B53C4E">
        <w:trPr>
          <w:gridAfter w:val="2"/>
          <w:wAfter w:w="2414" w:type="dxa"/>
          <w:cantSplit/>
        </w:trPr>
        <w:tc>
          <w:tcPr>
            <w:tcW w:w="4357" w:type="dxa"/>
            <w:gridSpan w:val="3"/>
          </w:tcPr>
          <w:p w:rsidR="00FE3ECD" w:rsidRPr="00B53C4E" w:rsidRDefault="00FE3ECD">
            <w:pPr>
              <w:pStyle w:val="Text11ptnospace"/>
            </w:pPr>
          </w:p>
        </w:tc>
      </w:tr>
      <w:tr w:rsidR="00AC2AB1" w:rsidRPr="00B53C4E" w:rsidTr="00AC2AB1">
        <w:trPr>
          <w:cantSplit/>
          <w:trHeight w:val="50"/>
        </w:trPr>
        <w:tc>
          <w:tcPr>
            <w:tcW w:w="6204" w:type="dxa"/>
            <w:gridSpan w:val="4"/>
            <w:tcBorders>
              <w:right w:val="single" w:sz="4" w:space="0" w:color="auto"/>
            </w:tcBorders>
          </w:tcPr>
          <w:p w:rsidR="00AC2AB1" w:rsidRPr="00AC2AB1" w:rsidRDefault="00AC2AB1" w:rsidP="003A4397">
            <w:pPr>
              <w:pStyle w:val="Text6ptnospace"/>
              <w:rPr>
                <w:sz w:val="22"/>
                <w:szCs w:val="22"/>
              </w:rPr>
            </w:pPr>
            <w:r>
              <w:rPr>
                <w:sz w:val="22"/>
                <w:szCs w:val="22"/>
              </w:rPr>
              <w:t>A parent/carer of a child at the school</w:t>
            </w:r>
          </w:p>
        </w:tc>
        <w:tc>
          <w:tcPr>
            <w:tcW w:w="567" w:type="dxa"/>
            <w:tcBorders>
              <w:top w:val="single" w:sz="4" w:space="0" w:color="auto"/>
              <w:left w:val="single" w:sz="4" w:space="0" w:color="auto"/>
              <w:bottom w:val="single" w:sz="4" w:space="0" w:color="auto"/>
              <w:right w:val="single" w:sz="4" w:space="0" w:color="auto"/>
            </w:tcBorders>
          </w:tcPr>
          <w:p w:rsidR="00AC2AB1" w:rsidRPr="00AC2AB1" w:rsidRDefault="00AC2AB1">
            <w:pPr>
              <w:pStyle w:val="Text6ptnospace"/>
              <w:rPr>
                <w:sz w:val="22"/>
                <w:szCs w:val="22"/>
              </w:rPr>
            </w:pPr>
          </w:p>
        </w:tc>
      </w:tr>
      <w:tr w:rsidR="00AC2AB1" w:rsidRPr="00B53C4E" w:rsidTr="00AC2AB1">
        <w:trPr>
          <w:cantSplit/>
          <w:trHeight w:val="50"/>
        </w:trPr>
        <w:tc>
          <w:tcPr>
            <w:tcW w:w="6204" w:type="dxa"/>
            <w:gridSpan w:val="4"/>
          </w:tcPr>
          <w:p w:rsidR="00AC2AB1" w:rsidRPr="00B53C4E" w:rsidRDefault="00AC2AB1">
            <w:pPr>
              <w:pStyle w:val="Text6ptnospace"/>
            </w:pPr>
          </w:p>
        </w:tc>
        <w:tc>
          <w:tcPr>
            <w:tcW w:w="567" w:type="dxa"/>
            <w:tcBorders>
              <w:top w:val="single" w:sz="4" w:space="0" w:color="auto"/>
              <w:bottom w:val="single" w:sz="4" w:space="0" w:color="auto"/>
            </w:tcBorders>
          </w:tcPr>
          <w:p w:rsidR="00AC2AB1" w:rsidRPr="00B53C4E" w:rsidRDefault="00AC2AB1">
            <w:pPr>
              <w:pStyle w:val="Text6ptnospace"/>
            </w:pPr>
          </w:p>
        </w:tc>
      </w:tr>
      <w:tr w:rsidR="00AC2AB1" w:rsidRPr="00B53C4E" w:rsidTr="00AC2AB1">
        <w:trPr>
          <w:cantSplit/>
        </w:trPr>
        <w:tc>
          <w:tcPr>
            <w:tcW w:w="6204" w:type="dxa"/>
            <w:gridSpan w:val="4"/>
            <w:tcBorders>
              <w:right w:val="single" w:sz="4" w:space="0" w:color="auto"/>
            </w:tcBorders>
          </w:tcPr>
          <w:p w:rsidR="00AC2AB1" w:rsidRPr="00B53C4E" w:rsidRDefault="00AC2AB1">
            <w:pPr>
              <w:pStyle w:val="Text11pt1ptspace"/>
            </w:pPr>
            <w:r w:rsidRPr="00B53C4E">
              <w:t>A parent/carer of a child in an Early Years setting</w:t>
            </w:r>
          </w:p>
        </w:tc>
        <w:tc>
          <w:tcPr>
            <w:tcW w:w="567" w:type="dxa"/>
            <w:tcBorders>
              <w:top w:val="single" w:sz="4" w:space="0" w:color="auto"/>
              <w:left w:val="single" w:sz="4" w:space="0" w:color="auto"/>
              <w:bottom w:val="single" w:sz="4" w:space="0" w:color="auto"/>
              <w:right w:val="single" w:sz="4" w:space="0" w:color="auto"/>
            </w:tcBorders>
          </w:tcPr>
          <w:p w:rsidR="00AC2AB1" w:rsidRPr="00B53C4E" w:rsidRDefault="00AC2AB1">
            <w:pPr>
              <w:pStyle w:val="Text"/>
              <w:spacing w:before="0" w:after="0"/>
              <w:rPr>
                <w:sz w:val="22"/>
              </w:rPr>
            </w:pPr>
          </w:p>
        </w:tc>
      </w:tr>
      <w:tr w:rsidR="00AC2AB1" w:rsidRPr="00B53C4E" w:rsidTr="00AC2AB1">
        <w:trPr>
          <w:cantSplit/>
        </w:trPr>
        <w:tc>
          <w:tcPr>
            <w:tcW w:w="6204" w:type="dxa"/>
            <w:gridSpan w:val="4"/>
          </w:tcPr>
          <w:p w:rsidR="00AC2AB1" w:rsidRPr="00B53C4E" w:rsidRDefault="00AC2AB1">
            <w:pPr>
              <w:pStyle w:val="Text6ptnospace"/>
            </w:pPr>
          </w:p>
        </w:tc>
        <w:tc>
          <w:tcPr>
            <w:tcW w:w="567" w:type="dxa"/>
            <w:tcBorders>
              <w:top w:val="single" w:sz="4" w:space="0" w:color="auto"/>
              <w:bottom w:val="single" w:sz="4" w:space="0" w:color="auto"/>
            </w:tcBorders>
          </w:tcPr>
          <w:p w:rsidR="00AC2AB1" w:rsidRPr="00B53C4E" w:rsidRDefault="00AC2AB1">
            <w:pPr>
              <w:pStyle w:val="Text6ptnospace"/>
            </w:pPr>
          </w:p>
        </w:tc>
      </w:tr>
      <w:tr w:rsidR="00AC2AB1" w:rsidRPr="00B53C4E" w:rsidTr="00AC2AB1">
        <w:trPr>
          <w:cantSplit/>
        </w:trPr>
        <w:tc>
          <w:tcPr>
            <w:tcW w:w="6204" w:type="dxa"/>
            <w:gridSpan w:val="4"/>
            <w:tcBorders>
              <w:right w:val="single" w:sz="4" w:space="0" w:color="auto"/>
            </w:tcBorders>
          </w:tcPr>
          <w:p w:rsidR="00AC2AB1" w:rsidRPr="00B53C4E" w:rsidRDefault="00AC2AB1">
            <w:pPr>
              <w:pStyle w:val="Text11ptnospace"/>
              <w:spacing w:after="0"/>
            </w:pPr>
            <w:r w:rsidRPr="00B53C4E">
              <w:t>A parent/carer of a child who may in future attend the school</w:t>
            </w:r>
          </w:p>
        </w:tc>
        <w:tc>
          <w:tcPr>
            <w:tcW w:w="567" w:type="dxa"/>
            <w:tcBorders>
              <w:top w:val="single" w:sz="4" w:space="0" w:color="auto"/>
              <w:left w:val="single" w:sz="4" w:space="0" w:color="auto"/>
              <w:bottom w:val="single" w:sz="4" w:space="0" w:color="auto"/>
              <w:right w:val="single" w:sz="4" w:space="0" w:color="auto"/>
            </w:tcBorders>
          </w:tcPr>
          <w:p w:rsidR="00AC2AB1" w:rsidRPr="00B53C4E" w:rsidRDefault="00AC2AB1">
            <w:pPr>
              <w:pStyle w:val="Text11ptnospace"/>
              <w:ind w:left="-108"/>
            </w:pPr>
          </w:p>
        </w:tc>
      </w:tr>
      <w:tr w:rsidR="00AC2AB1" w:rsidRPr="00B53C4E" w:rsidTr="00AC2AB1">
        <w:trPr>
          <w:cantSplit/>
        </w:trPr>
        <w:tc>
          <w:tcPr>
            <w:tcW w:w="6204" w:type="dxa"/>
            <w:gridSpan w:val="4"/>
          </w:tcPr>
          <w:p w:rsidR="00AC2AB1" w:rsidRPr="00B53C4E" w:rsidRDefault="00AC2AB1">
            <w:pPr>
              <w:pStyle w:val="Text6ptnospace"/>
            </w:pPr>
          </w:p>
        </w:tc>
        <w:tc>
          <w:tcPr>
            <w:tcW w:w="567" w:type="dxa"/>
            <w:tcBorders>
              <w:top w:val="single" w:sz="4" w:space="0" w:color="auto"/>
              <w:bottom w:val="single" w:sz="4" w:space="0" w:color="auto"/>
            </w:tcBorders>
          </w:tcPr>
          <w:p w:rsidR="00AC2AB1" w:rsidRPr="00B53C4E" w:rsidRDefault="00AC2AB1">
            <w:pPr>
              <w:pStyle w:val="Text6ptnospace"/>
            </w:pPr>
          </w:p>
        </w:tc>
      </w:tr>
      <w:tr w:rsidR="00AC2AB1" w:rsidRPr="00B53C4E">
        <w:trPr>
          <w:cantSplit/>
        </w:trPr>
        <w:tc>
          <w:tcPr>
            <w:tcW w:w="6204" w:type="dxa"/>
            <w:gridSpan w:val="4"/>
            <w:tcBorders>
              <w:right w:val="single" w:sz="4" w:space="0" w:color="auto"/>
            </w:tcBorders>
          </w:tcPr>
          <w:p w:rsidR="00AC2AB1" w:rsidRPr="00B53C4E" w:rsidRDefault="00AC2AB1">
            <w:pPr>
              <w:pStyle w:val="Text11pt1ptspace"/>
            </w:pPr>
            <w:r w:rsidRPr="00B53C4E">
              <w:t>A parent/carer of a child at another school</w:t>
            </w:r>
          </w:p>
        </w:tc>
        <w:tc>
          <w:tcPr>
            <w:tcW w:w="567" w:type="dxa"/>
            <w:tcBorders>
              <w:top w:val="single" w:sz="4" w:space="0" w:color="auto"/>
              <w:left w:val="single" w:sz="4" w:space="0" w:color="auto"/>
              <w:bottom w:val="single" w:sz="4" w:space="0" w:color="auto"/>
              <w:right w:val="single" w:sz="4" w:space="0" w:color="auto"/>
            </w:tcBorders>
          </w:tcPr>
          <w:p w:rsidR="00AC2AB1" w:rsidRPr="00B53C4E" w:rsidRDefault="00AC2AB1">
            <w:pPr>
              <w:pStyle w:val="Text"/>
              <w:spacing w:before="0" w:after="0"/>
              <w:rPr>
                <w:sz w:val="22"/>
              </w:rPr>
            </w:pPr>
          </w:p>
        </w:tc>
      </w:tr>
      <w:tr w:rsidR="00AC2AB1" w:rsidRPr="00B53C4E">
        <w:trPr>
          <w:cantSplit/>
        </w:trPr>
        <w:tc>
          <w:tcPr>
            <w:tcW w:w="6204" w:type="dxa"/>
            <w:gridSpan w:val="4"/>
          </w:tcPr>
          <w:p w:rsidR="00AC2AB1" w:rsidRPr="00B53C4E" w:rsidRDefault="00AC2AB1">
            <w:pPr>
              <w:pStyle w:val="Text6ptnospace"/>
            </w:pPr>
          </w:p>
        </w:tc>
        <w:tc>
          <w:tcPr>
            <w:tcW w:w="567" w:type="dxa"/>
            <w:tcBorders>
              <w:top w:val="single" w:sz="4" w:space="0" w:color="auto"/>
              <w:bottom w:val="single" w:sz="4" w:space="0" w:color="auto"/>
            </w:tcBorders>
          </w:tcPr>
          <w:p w:rsidR="00AC2AB1" w:rsidRPr="00B53C4E" w:rsidRDefault="00AC2AB1">
            <w:pPr>
              <w:pStyle w:val="Text6ptnospace"/>
            </w:pPr>
          </w:p>
        </w:tc>
      </w:tr>
      <w:tr w:rsidR="00AC2AB1" w:rsidRPr="00B53C4E">
        <w:trPr>
          <w:cantSplit/>
        </w:trPr>
        <w:tc>
          <w:tcPr>
            <w:tcW w:w="6204" w:type="dxa"/>
            <w:gridSpan w:val="4"/>
            <w:tcBorders>
              <w:right w:val="single" w:sz="4" w:space="0" w:color="auto"/>
            </w:tcBorders>
          </w:tcPr>
          <w:p w:rsidR="00AC2AB1" w:rsidRPr="00B53C4E" w:rsidRDefault="00AC2AB1">
            <w:pPr>
              <w:pStyle w:val="Text11pt1ptspace"/>
            </w:pPr>
            <w:r w:rsidRPr="00B53C4E">
              <w:t>Someone who works at the school</w:t>
            </w:r>
          </w:p>
        </w:tc>
        <w:tc>
          <w:tcPr>
            <w:tcW w:w="567" w:type="dxa"/>
            <w:tcBorders>
              <w:top w:val="single" w:sz="4" w:space="0" w:color="auto"/>
              <w:left w:val="single" w:sz="4" w:space="0" w:color="auto"/>
              <w:bottom w:val="single" w:sz="4" w:space="0" w:color="auto"/>
              <w:right w:val="single" w:sz="4" w:space="0" w:color="auto"/>
            </w:tcBorders>
          </w:tcPr>
          <w:p w:rsidR="00AC2AB1" w:rsidRPr="00B53C4E" w:rsidRDefault="00AC2AB1">
            <w:pPr>
              <w:pStyle w:val="Text"/>
              <w:spacing w:before="0" w:after="0"/>
              <w:rPr>
                <w:sz w:val="22"/>
              </w:rPr>
            </w:pPr>
          </w:p>
        </w:tc>
      </w:tr>
      <w:tr w:rsidR="00AC2AB1" w:rsidRPr="00B53C4E">
        <w:trPr>
          <w:cantSplit/>
        </w:trPr>
        <w:tc>
          <w:tcPr>
            <w:tcW w:w="6204" w:type="dxa"/>
            <w:gridSpan w:val="4"/>
          </w:tcPr>
          <w:p w:rsidR="00AC2AB1" w:rsidRPr="00B53C4E" w:rsidRDefault="00AC2AB1">
            <w:pPr>
              <w:pStyle w:val="Text6ptnospace"/>
            </w:pPr>
          </w:p>
        </w:tc>
        <w:tc>
          <w:tcPr>
            <w:tcW w:w="567" w:type="dxa"/>
            <w:tcBorders>
              <w:top w:val="single" w:sz="4" w:space="0" w:color="auto"/>
              <w:bottom w:val="single" w:sz="4" w:space="0" w:color="auto"/>
            </w:tcBorders>
          </w:tcPr>
          <w:p w:rsidR="00AC2AB1" w:rsidRPr="00B53C4E" w:rsidRDefault="00AC2AB1">
            <w:pPr>
              <w:pStyle w:val="Text6ptnospace"/>
            </w:pPr>
          </w:p>
        </w:tc>
      </w:tr>
      <w:tr w:rsidR="00AC2AB1" w:rsidRPr="00B53C4E">
        <w:trPr>
          <w:cantSplit/>
        </w:trPr>
        <w:tc>
          <w:tcPr>
            <w:tcW w:w="6204" w:type="dxa"/>
            <w:gridSpan w:val="4"/>
            <w:tcBorders>
              <w:right w:val="single" w:sz="4" w:space="0" w:color="auto"/>
            </w:tcBorders>
          </w:tcPr>
          <w:p w:rsidR="00AC2AB1" w:rsidRPr="00B53C4E" w:rsidRDefault="00AC2AB1">
            <w:pPr>
              <w:pStyle w:val="Text11pt1ptspace"/>
            </w:pPr>
            <w:r w:rsidRPr="00B53C4E">
              <w:t>A Governor of the school</w:t>
            </w:r>
          </w:p>
        </w:tc>
        <w:tc>
          <w:tcPr>
            <w:tcW w:w="567" w:type="dxa"/>
            <w:tcBorders>
              <w:top w:val="single" w:sz="4" w:space="0" w:color="auto"/>
              <w:left w:val="single" w:sz="4" w:space="0" w:color="auto"/>
              <w:bottom w:val="single" w:sz="4" w:space="0" w:color="auto"/>
              <w:right w:val="single" w:sz="4" w:space="0" w:color="auto"/>
            </w:tcBorders>
          </w:tcPr>
          <w:p w:rsidR="00AC2AB1" w:rsidRPr="00B53C4E" w:rsidRDefault="00AC2AB1">
            <w:pPr>
              <w:pStyle w:val="Text"/>
              <w:spacing w:before="0" w:after="0"/>
              <w:rPr>
                <w:sz w:val="22"/>
              </w:rPr>
            </w:pPr>
          </w:p>
        </w:tc>
      </w:tr>
      <w:tr w:rsidR="00AC2AB1" w:rsidRPr="00B53C4E">
        <w:trPr>
          <w:cantSplit/>
        </w:trPr>
        <w:tc>
          <w:tcPr>
            <w:tcW w:w="6204" w:type="dxa"/>
            <w:gridSpan w:val="4"/>
          </w:tcPr>
          <w:p w:rsidR="00AC2AB1" w:rsidRPr="00B53C4E" w:rsidRDefault="00AC2AB1">
            <w:pPr>
              <w:pStyle w:val="Text6ptnospace"/>
            </w:pPr>
          </w:p>
        </w:tc>
        <w:tc>
          <w:tcPr>
            <w:tcW w:w="567" w:type="dxa"/>
            <w:tcBorders>
              <w:top w:val="single" w:sz="4" w:space="0" w:color="auto"/>
              <w:bottom w:val="single" w:sz="4" w:space="0" w:color="auto"/>
            </w:tcBorders>
          </w:tcPr>
          <w:p w:rsidR="00AC2AB1" w:rsidRPr="00B53C4E" w:rsidRDefault="00AC2AB1">
            <w:pPr>
              <w:pStyle w:val="Text6ptnospace"/>
            </w:pPr>
          </w:p>
        </w:tc>
      </w:tr>
      <w:tr w:rsidR="00AC2AB1" w:rsidRPr="00B53C4E">
        <w:trPr>
          <w:cantSplit/>
        </w:trPr>
        <w:tc>
          <w:tcPr>
            <w:tcW w:w="6204" w:type="dxa"/>
            <w:gridSpan w:val="4"/>
            <w:tcBorders>
              <w:right w:val="single" w:sz="4" w:space="0" w:color="auto"/>
            </w:tcBorders>
          </w:tcPr>
          <w:p w:rsidR="00AC2AB1" w:rsidRPr="00B53C4E" w:rsidRDefault="00AC2AB1">
            <w:pPr>
              <w:pStyle w:val="Text11pt1ptspace"/>
            </w:pPr>
            <w:r w:rsidRPr="00B53C4E">
              <w:t xml:space="preserve">Some other link to the school </w:t>
            </w:r>
          </w:p>
        </w:tc>
        <w:tc>
          <w:tcPr>
            <w:tcW w:w="567" w:type="dxa"/>
            <w:tcBorders>
              <w:top w:val="single" w:sz="4" w:space="0" w:color="auto"/>
              <w:left w:val="single" w:sz="4" w:space="0" w:color="auto"/>
              <w:bottom w:val="single" w:sz="4" w:space="0" w:color="auto"/>
              <w:right w:val="single" w:sz="4" w:space="0" w:color="auto"/>
            </w:tcBorders>
          </w:tcPr>
          <w:p w:rsidR="00AC2AB1" w:rsidRPr="00B53C4E" w:rsidRDefault="00AC2AB1">
            <w:pPr>
              <w:pStyle w:val="Text8ptnospace"/>
              <w:rPr>
                <w:sz w:val="22"/>
              </w:rPr>
            </w:pPr>
          </w:p>
        </w:tc>
      </w:tr>
      <w:tr w:rsidR="00AC2AB1" w:rsidRPr="00B53C4E">
        <w:trPr>
          <w:gridAfter w:val="3"/>
          <w:wAfter w:w="6023" w:type="dxa"/>
        </w:trPr>
        <w:tc>
          <w:tcPr>
            <w:tcW w:w="465" w:type="dxa"/>
          </w:tcPr>
          <w:p w:rsidR="00AC2AB1" w:rsidRPr="00B53C4E" w:rsidRDefault="00AC2AB1">
            <w:pPr>
              <w:pStyle w:val="Text8ptnospace"/>
              <w:rPr>
                <w:sz w:val="14"/>
              </w:rPr>
            </w:pPr>
          </w:p>
        </w:tc>
        <w:tc>
          <w:tcPr>
            <w:tcW w:w="283" w:type="dxa"/>
          </w:tcPr>
          <w:p w:rsidR="00AC2AB1" w:rsidRPr="00B53C4E" w:rsidRDefault="00AC2AB1">
            <w:pPr>
              <w:pStyle w:val="Text8ptnospace"/>
              <w:rPr>
                <w:sz w:val="14"/>
              </w:rPr>
            </w:pPr>
          </w:p>
        </w:tc>
      </w:tr>
    </w:tbl>
    <w:p w:rsidR="00FE3ECD" w:rsidRPr="00B53C4E" w:rsidRDefault="00C9615F">
      <w:pPr>
        <w:pStyle w:val="Text11pt1ptspace"/>
      </w:pPr>
      <w:r>
        <w:rPr>
          <w:noProof/>
          <w:sz w:val="20"/>
          <w:lang w:eastAsia="en-GB"/>
        </w:rPr>
        <w:pict>
          <v:shape id="Text Box 15" o:spid="_x0000_s1031" type="#_x0000_t202" style="position:absolute;margin-left:304.8pt;margin-top:.6pt;width:202.3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">
            <v:textbox>
              <w:txbxContent>
                <w:p w:rsidR="006E46EC" w:rsidRDefault="006E46EC"/>
              </w:txbxContent>
            </v:textbox>
          </v:shape>
        </w:pict>
      </w:r>
      <w:r w:rsidR="00FE3ECD" w:rsidRPr="00B53C4E">
        <w:t>Someone else with an interest – please give details</w:t>
      </w:r>
      <w:r w:rsidR="00FE3ECD" w:rsidRPr="00B53C4E">
        <w:tab/>
      </w:r>
    </w:p>
    <w:p w:rsidR="00FE3ECD" w:rsidRPr="00B53C4E" w:rsidRDefault="00FE3ECD">
      <w:pPr>
        <w:pStyle w:val="Text11pt1ptspace"/>
      </w:pPr>
    </w:p>
    <w:p w:rsidR="00FE3ECD" w:rsidRPr="00B53C4E" w:rsidRDefault="00C9615F">
      <w:pPr>
        <w:pStyle w:val="Text11pt1ptspace"/>
      </w:pPr>
      <w:r>
        <w:rPr>
          <w:noProof/>
          <w:sz w:val="20"/>
          <w:lang w:eastAsia="en-GB"/>
        </w:rPr>
        <w:pict>
          <v:shape id="Text Box 18" o:spid="_x0000_s1032" type="#_x0000_t202" style="position:absolute;margin-left:304.8pt;margin-top:11.25pt;width:102.6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">
            <v:textbox>
              <w:txbxContent>
                <w:p w:rsidR="006E46EC" w:rsidRDefault="006E46EC"/>
              </w:txbxContent>
            </v:textbox>
          </v:shape>
        </w:pict>
      </w:r>
    </w:p>
    <w:p w:rsidR="00FE3ECD" w:rsidRPr="00B53C4E" w:rsidRDefault="00FE3ECD">
      <w:pPr>
        <w:pStyle w:val="Text11pt1ptspace"/>
      </w:pPr>
      <w:r w:rsidRPr="00B53C4E">
        <w:t xml:space="preserve">It would also be helpful if you could give your postcode   </w:t>
      </w:r>
    </w:p>
    <w:p w:rsidR="00FE3ECD" w:rsidRPr="00B53C4E" w:rsidRDefault="00FE3ECD">
      <w:pPr>
        <w:pStyle w:val="Text11pt1ptspace"/>
      </w:pPr>
    </w:p>
    <w:p w:rsidR="00FE3ECD" w:rsidRPr="00497161" w:rsidRDefault="00FE3ECD">
      <w:pPr>
        <w:pStyle w:val="Text11pt1ptspace"/>
        <w:rPr>
          <w:szCs w:val="22"/>
        </w:rPr>
      </w:pPr>
      <w:r w:rsidRPr="00497161">
        <w:rPr>
          <w:szCs w:val="22"/>
        </w:rPr>
        <w:t xml:space="preserve">Please return to: </w:t>
      </w:r>
    </w:p>
    <w:p w:rsidR="00497161" w:rsidRPr="008B5B80" w:rsidRDefault="00497161" w:rsidP="00497161">
      <w:pPr>
        <w:tabs>
          <w:tab w:val="center" w:pos="4678"/>
          <w:tab w:val="right" w:pos="8306"/>
        </w:tabs>
        <w:rPr>
          <w:rFonts w:ascii="Arial" w:hAnsi="Arial" w:cs="Arial"/>
          <w:sz w:val="22"/>
          <w:szCs w:val="22"/>
          <w:lang w:val="en-US"/>
        </w:rPr>
      </w:pPr>
      <w:r w:rsidRPr="008B5B80">
        <w:rPr>
          <w:rFonts w:ascii="Arial" w:hAnsi="Arial" w:cs="Arial"/>
          <w:sz w:val="22"/>
          <w:szCs w:val="22"/>
          <w:lang w:val="en-US"/>
        </w:rPr>
        <w:t>Oliver Gill (</w:t>
      </w:r>
      <w:r w:rsidRPr="00497161">
        <w:rPr>
          <w:rFonts w:ascii="Arial" w:hAnsi="Arial" w:cs="Arial"/>
          <w:sz w:val="22"/>
          <w:szCs w:val="22"/>
          <w:lang w:val="en-US"/>
        </w:rPr>
        <w:t>St. Bede’s</w:t>
      </w:r>
      <w:r w:rsidRPr="008B5B80">
        <w:rPr>
          <w:rFonts w:ascii="Arial" w:hAnsi="Arial" w:cs="Arial"/>
          <w:sz w:val="22"/>
          <w:szCs w:val="22"/>
          <w:lang w:val="en-US"/>
        </w:rPr>
        <w:t xml:space="preserve"> School Consultation)</w:t>
      </w:r>
    </w:p>
    <w:p w:rsidR="00497161" w:rsidRPr="008B5B80" w:rsidRDefault="00497161" w:rsidP="00497161">
      <w:pPr>
        <w:tabs>
          <w:tab w:val="center" w:pos="4678"/>
          <w:tab w:val="right" w:pos="8306"/>
        </w:tabs>
        <w:rPr>
          <w:rFonts w:ascii="Arial" w:hAnsi="Arial" w:cs="Arial"/>
          <w:sz w:val="22"/>
          <w:szCs w:val="22"/>
          <w:lang w:val="en-US"/>
        </w:rPr>
      </w:pPr>
      <w:r w:rsidRPr="008B5B80">
        <w:rPr>
          <w:rFonts w:ascii="Arial" w:hAnsi="Arial" w:cs="Arial"/>
          <w:sz w:val="22"/>
          <w:szCs w:val="22"/>
          <w:lang w:val="en-US"/>
        </w:rPr>
        <w:t xml:space="preserve">Room 326 </w:t>
      </w:r>
    </w:p>
    <w:p w:rsidR="00497161" w:rsidRPr="008B5B80" w:rsidRDefault="00497161" w:rsidP="00497161">
      <w:pPr>
        <w:tabs>
          <w:tab w:val="center" w:pos="4678"/>
          <w:tab w:val="right" w:pos="8306"/>
        </w:tabs>
        <w:rPr>
          <w:rFonts w:ascii="Arial" w:hAnsi="Arial" w:cs="Arial"/>
          <w:sz w:val="22"/>
          <w:szCs w:val="22"/>
          <w:lang w:val="en-US"/>
        </w:rPr>
      </w:pPr>
      <w:r w:rsidRPr="008B5B80">
        <w:rPr>
          <w:rFonts w:ascii="Arial" w:hAnsi="Arial" w:cs="Arial"/>
          <w:sz w:val="22"/>
          <w:szCs w:val="22"/>
          <w:lang w:val="en-US"/>
        </w:rPr>
        <w:t>County Hall</w:t>
      </w:r>
    </w:p>
    <w:p w:rsidR="00497161" w:rsidRPr="008B5B80" w:rsidRDefault="00497161" w:rsidP="00497161">
      <w:pPr>
        <w:tabs>
          <w:tab w:val="center" w:pos="4678"/>
          <w:tab w:val="right" w:pos="8306"/>
        </w:tabs>
        <w:rPr>
          <w:rFonts w:ascii="Arial" w:hAnsi="Arial" w:cs="Arial"/>
          <w:sz w:val="22"/>
          <w:szCs w:val="22"/>
          <w:lang w:val="en-US"/>
        </w:rPr>
      </w:pPr>
      <w:r w:rsidRPr="008B5B80">
        <w:rPr>
          <w:rFonts w:ascii="Arial" w:hAnsi="Arial" w:cs="Arial"/>
          <w:sz w:val="22"/>
          <w:szCs w:val="22"/>
          <w:lang w:val="en-US"/>
        </w:rPr>
        <w:t>Penrhyn Road</w:t>
      </w:r>
    </w:p>
    <w:p w:rsidR="00497161" w:rsidRPr="008B5B80" w:rsidRDefault="00497161" w:rsidP="00497161">
      <w:pPr>
        <w:tabs>
          <w:tab w:val="center" w:pos="4678"/>
          <w:tab w:val="right" w:pos="8306"/>
        </w:tabs>
        <w:rPr>
          <w:rFonts w:ascii="Arial" w:hAnsi="Arial" w:cs="Arial"/>
          <w:sz w:val="22"/>
          <w:szCs w:val="22"/>
          <w:lang w:val="en-US"/>
        </w:rPr>
      </w:pPr>
      <w:r w:rsidRPr="008B5B80">
        <w:rPr>
          <w:rFonts w:ascii="Arial" w:hAnsi="Arial" w:cs="Arial"/>
          <w:sz w:val="22"/>
          <w:szCs w:val="22"/>
          <w:lang w:val="en-US"/>
        </w:rPr>
        <w:t>Kingston-upon-Thames</w:t>
      </w:r>
    </w:p>
    <w:p w:rsidR="00497161" w:rsidRPr="008B5B80" w:rsidRDefault="00497161" w:rsidP="00497161">
      <w:pPr>
        <w:tabs>
          <w:tab w:val="center" w:pos="4678"/>
          <w:tab w:val="right" w:pos="8306"/>
        </w:tabs>
        <w:rPr>
          <w:rFonts w:ascii="Arial" w:hAnsi="Arial" w:cs="Arial"/>
          <w:sz w:val="22"/>
          <w:szCs w:val="22"/>
          <w:lang w:val="en-US"/>
        </w:rPr>
      </w:pPr>
      <w:r w:rsidRPr="008B5B80">
        <w:rPr>
          <w:rFonts w:ascii="Arial" w:hAnsi="Arial" w:cs="Arial"/>
          <w:sz w:val="22"/>
          <w:szCs w:val="22"/>
          <w:lang w:val="en-US"/>
        </w:rPr>
        <w:t>Surrey</w:t>
      </w:r>
    </w:p>
    <w:p w:rsidR="00497161" w:rsidRPr="008B5B80" w:rsidRDefault="00497161" w:rsidP="00497161">
      <w:pPr>
        <w:tabs>
          <w:tab w:val="center" w:pos="4678"/>
          <w:tab w:val="right" w:pos="8306"/>
        </w:tabs>
        <w:rPr>
          <w:rFonts w:ascii="Arial" w:hAnsi="Arial" w:cs="Arial"/>
          <w:sz w:val="22"/>
          <w:szCs w:val="22"/>
          <w:lang w:val="en-US"/>
        </w:rPr>
      </w:pPr>
      <w:r w:rsidRPr="008B5B80">
        <w:rPr>
          <w:rFonts w:ascii="Arial" w:hAnsi="Arial" w:cs="Arial"/>
          <w:sz w:val="22"/>
          <w:szCs w:val="22"/>
          <w:lang w:val="en-US"/>
        </w:rPr>
        <w:t>KT1 2DN</w:t>
      </w:r>
    </w:p>
    <w:p w:rsidR="00497161" w:rsidRPr="00497161" w:rsidRDefault="00497161" w:rsidP="00497161">
      <w:pPr>
        <w:rPr>
          <w:rFonts w:ascii="Arial" w:hAnsi="Arial"/>
          <w:sz w:val="22"/>
          <w:szCs w:val="22"/>
        </w:rPr>
      </w:pPr>
      <w:r w:rsidRPr="008B5B80">
        <w:rPr>
          <w:rFonts w:ascii="Arial" w:hAnsi="Arial"/>
          <w:sz w:val="22"/>
          <w:szCs w:val="22"/>
        </w:rPr>
        <w:t xml:space="preserve">email: </w:t>
      </w:r>
      <w:hyperlink r:id="rId26" w:history="1">
        <w:r w:rsidRPr="00497161">
          <w:rPr>
            <w:rFonts w:ascii="Arial" w:hAnsi="Arial"/>
            <w:color w:val="0000FF" w:themeColor="hyperlink"/>
            <w:sz w:val="22"/>
            <w:szCs w:val="22"/>
            <w:u w:val="single"/>
          </w:rPr>
          <w:t>schoolorg@surreycc.gov.uk</w:t>
        </w:r>
      </w:hyperlink>
    </w:p>
    <w:tbl>
      <w:tblPr>
        <w:tblW w:w="9855" w:type="dxa"/>
        <w:tblLook w:val="0000" w:firstRow="0" w:lastRow="0" w:firstColumn="0" w:lastColumn="0" w:noHBand="0" w:noVBand="0"/>
      </w:tblPr>
      <w:tblGrid>
        <w:gridCol w:w="2905"/>
        <w:gridCol w:w="2530"/>
        <w:gridCol w:w="3679"/>
        <w:gridCol w:w="342"/>
        <w:gridCol w:w="399"/>
      </w:tblGrid>
      <w:tr w:rsidR="00FE3ECD" w:rsidRPr="00B53C4E">
        <w:trPr>
          <w:cantSplit/>
        </w:trPr>
        <w:tc>
          <w:tcPr>
            <w:tcW w:w="5435" w:type="dxa"/>
            <w:gridSpan w:val="2"/>
          </w:tcPr>
          <w:p w:rsidR="00FE3ECD" w:rsidRPr="00B53C4E" w:rsidRDefault="00FE3ECD">
            <w:pPr>
              <w:pStyle w:val="Textnospace"/>
              <w:rPr>
                <w:b/>
                <w:bCs/>
                <w:sz w:val="22"/>
              </w:rPr>
            </w:pPr>
          </w:p>
        </w:tc>
        <w:tc>
          <w:tcPr>
            <w:tcW w:w="4420" w:type="dxa"/>
            <w:gridSpan w:val="3"/>
          </w:tcPr>
          <w:p w:rsidR="00FE3ECD" w:rsidRPr="00B53C4E" w:rsidRDefault="00FE3ECD">
            <w:pPr>
              <w:pStyle w:val="Text"/>
              <w:spacing w:before="0" w:after="0"/>
              <w:rPr>
                <w:sz w:val="22"/>
              </w:rPr>
            </w:pPr>
          </w:p>
        </w:tc>
      </w:tr>
      <w:tr w:rsidR="00FE3ECD" w:rsidRPr="00B53C4E">
        <w:trPr>
          <w:gridAfter w:val="1"/>
          <w:wAfter w:w="399" w:type="dxa"/>
          <w:cantSplit/>
        </w:trPr>
        <w:tc>
          <w:tcPr>
            <w:tcW w:w="2905" w:type="dxa"/>
          </w:tcPr>
          <w:p w:rsidR="00FE3ECD" w:rsidRPr="00B53C4E" w:rsidRDefault="00FE3ECD">
            <w:pPr>
              <w:pStyle w:val="Textnospace"/>
            </w:pPr>
          </w:p>
        </w:tc>
        <w:tc>
          <w:tcPr>
            <w:tcW w:w="6209" w:type="dxa"/>
            <w:gridSpan w:val="2"/>
            <w:tcBorders>
              <w:right w:val="single" w:sz="4" w:space="0" w:color="auto"/>
            </w:tcBorders>
          </w:tcPr>
          <w:p w:rsidR="00FE3ECD" w:rsidRPr="00B53C4E" w:rsidRDefault="00FE3ECD">
            <w:pPr>
              <w:pStyle w:val="Text11ptnospace"/>
              <w:spacing w:before="20"/>
            </w:pPr>
            <w:r w:rsidRPr="00B53C4E">
              <w:t>Please tick if you have written comments on the other side</w:t>
            </w:r>
          </w:p>
        </w:tc>
        <w:tc>
          <w:tcPr>
            <w:tcW w:w="342" w:type="dxa"/>
            <w:tcBorders>
              <w:top w:val="single" w:sz="4" w:space="0" w:color="auto"/>
              <w:left w:val="single" w:sz="4" w:space="0" w:color="auto"/>
              <w:bottom w:val="single" w:sz="4" w:space="0" w:color="auto"/>
              <w:right w:val="single" w:sz="4" w:space="0" w:color="auto"/>
            </w:tcBorders>
          </w:tcPr>
          <w:p w:rsidR="00FE3ECD" w:rsidRPr="00B53C4E" w:rsidRDefault="00FE3ECD">
            <w:pPr>
              <w:pStyle w:val="Textnospace"/>
            </w:pPr>
          </w:p>
        </w:tc>
      </w:tr>
    </w:tbl>
    <w:p w:rsidR="00FE3ECD" w:rsidRPr="00B53C4E" w:rsidRDefault="00FE3ECD">
      <w:pPr>
        <w:pStyle w:val="Smallspace2pt"/>
        <w:rPr>
          <w:sz w:val="2"/>
        </w:rPr>
        <w:sectPr w:rsidR="00FE3ECD" w:rsidRPr="00B53C4E">
          <w:headerReference w:type="even" r:id="rId27"/>
          <w:headerReference w:type="default" r:id="rId28"/>
          <w:footerReference w:type="even" r:id="rId29"/>
          <w:footerReference w:type="default" r:id="rId30"/>
          <w:pgSz w:w="11909" w:h="16834" w:code="9"/>
          <w:pgMar w:top="568" w:right="1134" w:bottom="907" w:left="1134" w:header="340" w:footer="340" w:gutter="0"/>
          <w:cols w:space="720"/>
        </w:sectPr>
      </w:pPr>
    </w:p>
    <w:p w:rsidR="00FE3ECD" w:rsidRPr="00B53C4E" w:rsidRDefault="00FD66E5">
      <w:pPr>
        <w:pStyle w:val="textboldtitle13pt"/>
        <w:ind w:right="-170"/>
      </w:pPr>
      <w:r>
        <w:lastRenderedPageBreak/>
        <w:t>St. Bede’s</w:t>
      </w:r>
      <w:r w:rsidR="00044B44" w:rsidRPr="00B53C4E">
        <w:t xml:space="preserve"> School</w:t>
      </w:r>
      <w:r w:rsidR="00FE3ECD" w:rsidRPr="00B53C4E">
        <w:t xml:space="preserve"> - Consultation Response Form</w:t>
      </w:r>
    </w:p>
    <w:p w:rsidR="00FE3ECD" w:rsidRPr="00B53C4E" w:rsidRDefault="00FE3ECD">
      <w:pPr>
        <w:pStyle w:val="textboldtitle"/>
      </w:pPr>
      <w:r w:rsidRPr="00B53C4E">
        <w:t>Additional Comments</w:t>
      </w:r>
    </w:p>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9747"/>
      </w:tblGrid>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r w:rsidR="00FE3ECD" w:rsidRPr="00B53C4E">
        <w:tc>
          <w:tcPr>
            <w:tcW w:w="9747" w:type="dxa"/>
          </w:tcPr>
          <w:p w:rsidR="00FE3ECD" w:rsidRPr="00B53C4E" w:rsidRDefault="00FE3ECD">
            <w:pPr>
              <w:pStyle w:val="Text3ptbeforeafter"/>
            </w:pPr>
          </w:p>
        </w:tc>
      </w:tr>
    </w:tbl>
    <w:p w:rsidR="00FE3ECD" w:rsidRPr="00B53C4E" w:rsidRDefault="00FE3ECD">
      <w:pPr>
        <w:pStyle w:val="Text8ptnospace"/>
      </w:pPr>
    </w:p>
    <w:p w:rsidR="00FE3ECD" w:rsidRPr="00B53C4E" w:rsidRDefault="00FE3ECD">
      <w:pPr>
        <w:pStyle w:val="Smallspace2pt"/>
      </w:pPr>
    </w:p>
    <w:sectPr w:rsidR="00FE3ECD" w:rsidRPr="00B53C4E" w:rsidSect="00B54AA3">
      <w:headerReference w:type="default" r:id="rId31"/>
      <w:footerReference w:type="default" r:id="rId32"/>
      <w:pgSz w:w="11909" w:h="16834" w:code="9"/>
      <w:pgMar w:top="1418" w:right="1134" w:bottom="1418"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6EC" w:rsidRDefault="006E46EC">
      <w:pPr>
        <w:pStyle w:val="textboldtitle13pt"/>
      </w:pPr>
      <w:r>
        <w:separator/>
      </w:r>
    </w:p>
  </w:endnote>
  <w:endnote w:type="continuationSeparator" w:id="0">
    <w:p w:rsidR="006E46EC" w:rsidRDefault="006E46EC">
      <w:pPr>
        <w:pStyle w:val="textboldtitle13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EC" w:rsidRDefault="00C9615F">
    <w:pPr>
      <w:pStyle w:val="Footereven8pt"/>
    </w:pPr>
    <w:r>
      <w:rPr>
        <w:noProof/>
        <w:lang w:eastAsia="en-GB"/>
      </w:rPr>
      <w:pict>
        <v:shapetype id="_x0000_t202" coordsize="21600,21600" o:spt="202" path="m,l,21600r21600,l21600,xe">
          <v:stroke joinstyle="miter"/>
          <v:path gradientshapeok="t" o:connecttype="rect"/>
        </v:shapetype>
        <v:shape id="Text Box 19" o:spid="_x0000_s12300" type="#_x0000_t202" style="position:absolute;margin-left:458.7pt;margin-top:-21.95pt;width:58.35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2+otAIAALo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" filled="f" stroked="f">
          <v:textbox>
            <w:txbxContent>
              <w:p w:rsidR="006E46EC" w:rsidRDefault="006E46EC">
                <w:r>
                  <w:rPr>
                    <w:noProof/>
                    <w:lang w:eastAsia="en-GB"/>
                  </w:rPr>
                  <w:drawing>
                    <wp:inline distT="0" distB="0" distL="0" distR="0">
                      <wp:extent cx="574040" cy="425450"/>
                      <wp:effectExtent l="19050" t="0" r="0" b="0"/>
                      <wp:docPr id="7" name="Picture 7" descr="Surrey CC logo blac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rey CC logo black 300dpi"/>
                              <pic:cNvPicPr>
                                <a:picLocks noChangeAspect="1" noChangeArrowheads="1"/>
                              </pic:cNvPicPr>
                            </pic:nvPicPr>
                            <pic:blipFill>
                              <a:blip r:embed="rId1"/>
                              <a:srcRect/>
                              <a:stretch>
                                <a:fillRect/>
                              </a:stretch>
                            </pic:blipFill>
                            <pic:spPr bwMode="auto">
                              <a:xfrm>
                                <a:off x="0" y="0"/>
                                <a:ext cx="574040" cy="425450"/>
                              </a:xfrm>
                              <a:prstGeom prst="rect">
                                <a:avLst/>
                              </a:prstGeom>
                              <a:noFill/>
                              <a:ln w="9525">
                                <a:noFill/>
                                <a:miter lim="800000"/>
                                <a:headEnd/>
                                <a:tailEnd/>
                              </a:ln>
                            </pic:spPr>
                          </pic:pic>
                        </a:graphicData>
                      </a:graphic>
                    </wp:inline>
                  </w:drawing>
                </w:r>
              </w:p>
            </w:txbxContent>
          </v:textbox>
        </v:shape>
      </w:pict>
    </w:r>
    <w:r>
      <w:rPr>
        <w:noProof/>
        <w:lang w:eastAsia="en-GB"/>
      </w:rPr>
      <w:pict>
        <v:shape id="_x0000_s12299" type="#_x0000_t202" style="position:absolute;margin-left:-31.5pt;margin-top:-21.95pt;width:64.35pt;height: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" filled="f" stroked="f">
          <v:textbox>
            <w:txbxContent>
              <w:p w:rsidR="006E46EC" w:rsidRDefault="006E46EC">
                <w:r>
                  <w:rPr>
                    <w:noProof/>
                    <w:lang w:eastAsia="en-GB"/>
                  </w:rPr>
                  <w:drawing>
                    <wp:inline distT="0" distB="0" distL="0" distR="0">
                      <wp:extent cx="574040" cy="436245"/>
                      <wp:effectExtent l="19050" t="0" r="0" b="0"/>
                      <wp:docPr id="6" name="Picture 6" descr="Surrey CC IIP logo gree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rey CC IIP logo green 300dpi"/>
                              <pic:cNvPicPr>
                                <a:picLocks noChangeAspect="1" noChangeArrowheads="1"/>
                              </pic:cNvPicPr>
                            </pic:nvPicPr>
                            <pic:blipFill>
                              <a:blip r:embed="rId2"/>
                              <a:srcRect r="7222"/>
                              <a:stretch>
                                <a:fillRect/>
                              </a:stretch>
                            </pic:blipFill>
                            <pic:spPr bwMode="auto">
                              <a:xfrm>
                                <a:off x="0" y="0"/>
                                <a:ext cx="574040" cy="436245"/>
                              </a:xfrm>
                              <a:prstGeom prst="rect">
                                <a:avLst/>
                              </a:prstGeom>
                              <a:noFill/>
                              <a:ln w="9525">
                                <a:noFill/>
                                <a:miter lim="800000"/>
                                <a:headEnd/>
                                <a:tailEnd/>
                              </a:ln>
                            </pic:spPr>
                          </pic:pic>
                        </a:graphicData>
                      </a:graphic>
                    </wp:inline>
                  </w:drawing>
                </w:r>
              </w:p>
            </w:txbxContent>
          </v:textbox>
        </v:shape>
      </w:pict>
    </w:r>
    <w:r w:rsidR="006E46E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EC" w:rsidRDefault="00C9615F">
    <w:pPr>
      <w:pStyle w:val="Footereven8pt"/>
    </w:pPr>
    <w:r>
      <w:rPr>
        <w:noProof/>
        <w:lang w:eastAsia="en-GB"/>
      </w:rPr>
      <w:pict>
        <v:shapetype id="_x0000_t202" coordsize="21600,21600" o:spt="202" path="m,l,21600r21600,l21600,xe">
          <v:stroke joinstyle="miter"/>
          <v:path gradientshapeok="t" o:connecttype="rect"/>
        </v:shapetype>
        <v:shape id="Text Box 22" o:spid="_x0000_s12291" type="#_x0000_t202" style="position:absolute;margin-left:-31.5pt;margin-top:-21.95pt;width:64.35pt;height:5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vsug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" filled="f" stroked="f">
          <v:textbox style="mso-next-textbox:#Text Box 22">
            <w:txbxContent>
              <w:p w:rsidR="006E46EC" w:rsidRDefault="006E46EC">
                <w:r>
                  <w:rPr>
                    <w:noProof/>
                    <w:lang w:eastAsia="en-GB"/>
                  </w:rPr>
                  <w:drawing>
                    <wp:inline distT="0" distB="0" distL="0" distR="0">
                      <wp:extent cx="574040" cy="436245"/>
                      <wp:effectExtent l="19050" t="0" r="0" b="0"/>
                      <wp:docPr id="3" name="Picture 3" descr="Surrey CC IIP logo gree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rey CC IIP logo green 300dpi"/>
                              <pic:cNvPicPr>
                                <a:picLocks noChangeAspect="1" noChangeArrowheads="1"/>
                              </pic:cNvPicPr>
                            </pic:nvPicPr>
                            <pic:blipFill>
                              <a:blip r:embed="rId1"/>
                              <a:srcRect r="7222"/>
                              <a:stretch>
                                <a:fillRect/>
                              </a:stretch>
                            </pic:blipFill>
                            <pic:spPr bwMode="auto">
                              <a:xfrm>
                                <a:off x="0" y="0"/>
                                <a:ext cx="574040" cy="436245"/>
                              </a:xfrm>
                              <a:prstGeom prst="rect">
                                <a:avLst/>
                              </a:prstGeom>
                              <a:noFill/>
                              <a:ln w="9525">
                                <a:noFill/>
                                <a:miter lim="800000"/>
                                <a:headEnd/>
                                <a:tailEnd/>
                              </a:ln>
                            </pic:spPr>
                          </pic:pic>
                        </a:graphicData>
                      </a:graphic>
                    </wp:inline>
                  </w:drawing>
                </w:r>
              </w:p>
            </w:txbxContent>
          </v:textbox>
        </v:shape>
      </w:pict>
    </w:r>
    <w:r w:rsidR="00227930">
      <w:rPr>
        <w:rStyle w:val="PageNumber"/>
      </w:rPr>
      <w:fldChar w:fldCharType="begin"/>
    </w:r>
    <w:r w:rsidR="006E46EC">
      <w:rPr>
        <w:rStyle w:val="PageNumber"/>
      </w:rPr>
      <w:instrText xml:space="preserve"> PAGE </w:instrText>
    </w:r>
    <w:r w:rsidR="00227930">
      <w:rPr>
        <w:rStyle w:val="PageNumber"/>
      </w:rPr>
      <w:fldChar w:fldCharType="separate"/>
    </w:r>
    <w:r>
      <w:rPr>
        <w:rStyle w:val="PageNumber"/>
        <w:noProof/>
      </w:rPr>
      <w:t>2</w:t>
    </w:r>
    <w:r w:rsidR="00227930">
      <w:rPr>
        <w:rStyle w:val="PageNumber"/>
      </w:rPr>
      <w:fldChar w:fldCharType="end"/>
    </w:r>
    <w:r w:rsidR="006E46EC">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EC" w:rsidRDefault="00C9615F">
    <w:pPr>
      <w:pStyle w:val="Footereven8pt"/>
      <w:ind w:firstLine="567"/>
    </w:pPr>
    <w:r>
      <w:rPr>
        <w:noProof/>
        <w:sz w:val="20"/>
        <w:lang w:eastAsia="en-GB"/>
      </w:rPr>
      <w:pict>
        <v:shapetype id="_x0000_t202" coordsize="21600,21600" o:spt="202" path="m,l,21600r21600,l21600,xe">
          <v:stroke joinstyle="miter"/>
          <v:path gradientshapeok="t" o:connecttype="rect"/>
        </v:shapetype>
        <v:shape id="Text Box 24" o:spid="_x0000_s12290" type="#_x0000_t202" style="position:absolute;left:0;text-align:left;margin-left:456pt;margin-top:-24.85pt;width:58.35pt;height: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Vntg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" filled="f" stroked="f">
          <v:textbox style="mso-next-textbox:#Text Box 24">
            <w:txbxContent>
              <w:p w:rsidR="006E46EC" w:rsidRDefault="006E46EC">
                <w:r>
                  <w:rPr>
                    <w:noProof/>
                    <w:lang w:eastAsia="en-GB"/>
                  </w:rPr>
                  <w:drawing>
                    <wp:inline distT="0" distB="0" distL="0" distR="0">
                      <wp:extent cx="574040" cy="425450"/>
                      <wp:effectExtent l="19050" t="0" r="0" b="0"/>
                      <wp:docPr id="4" name="Picture 4" descr="Surrey CC logo blac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rey CC logo black 300dpi"/>
                              <pic:cNvPicPr>
                                <a:picLocks noChangeAspect="1" noChangeArrowheads="1"/>
                              </pic:cNvPicPr>
                            </pic:nvPicPr>
                            <pic:blipFill>
                              <a:blip r:embed="rId1"/>
                              <a:srcRect/>
                              <a:stretch>
                                <a:fillRect/>
                              </a:stretch>
                            </pic:blipFill>
                            <pic:spPr bwMode="auto">
                              <a:xfrm>
                                <a:off x="0" y="0"/>
                                <a:ext cx="574040" cy="425450"/>
                              </a:xfrm>
                              <a:prstGeom prst="rect">
                                <a:avLst/>
                              </a:prstGeom>
                              <a:noFill/>
                              <a:ln w="9525">
                                <a:noFill/>
                                <a:miter lim="800000"/>
                                <a:headEnd/>
                                <a:tailEnd/>
                              </a:ln>
                            </pic:spPr>
                          </pic:pic>
                        </a:graphicData>
                      </a:graphic>
                    </wp:inline>
                  </w:drawing>
                </w:r>
              </w:p>
            </w:txbxContent>
          </v:textbox>
        </v:shape>
      </w:pict>
    </w:r>
    <w:r>
      <w:rPr>
        <w:noProof/>
        <w:sz w:val="20"/>
        <w:lang w:eastAsia="en-GB"/>
      </w:rPr>
      <w:pict>
        <v:shape id="Text Box 25" o:spid="_x0000_s12289" type="#_x0000_t202" style="position:absolute;left:0;text-align:left;margin-left:-31.65pt;margin-top:-22.15pt;width:64.35pt;height:5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bYugIAAMA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" filled="f" stroked="f">
          <v:textbox style="mso-next-textbox:#Text Box 25">
            <w:txbxContent>
              <w:p w:rsidR="006E46EC" w:rsidRDefault="006E46EC">
                <w:r>
                  <w:rPr>
                    <w:noProof/>
                    <w:lang w:eastAsia="en-GB"/>
                  </w:rPr>
                  <w:drawing>
                    <wp:inline distT="0" distB="0" distL="0" distR="0">
                      <wp:extent cx="574040" cy="436245"/>
                      <wp:effectExtent l="19050" t="0" r="0" b="0"/>
                      <wp:docPr id="5" name="Picture 5" descr="Surrey CC IIP logo gree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rrey CC IIP logo green 300dpi"/>
                              <pic:cNvPicPr>
                                <a:picLocks noChangeAspect="1" noChangeArrowheads="1"/>
                              </pic:cNvPicPr>
                            </pic:nvPicPr>
                            <pic:blipFill>
                              <a:blip r:embed="rId2"/>
                              <a:srcRect r="7222"/>
                              <a:stretch>
                                <a:fillRect/>
                              </a:stretch>
                            </pic:blipFill>
                            <pic:spPr bwMode="auto">
                              <a:xfrm>
                                <a:off x="0" y="0"/>
                                <a:ext cx="574040" cy="436245"/>
                              </a:xfrm>
                              <a:prstGeom prst="rect">
                                <a:avLst/>
                              </a:prstGeom>
                              <a:noFill/>
                              <a:ln w="9525">
                                <a:noFill/>
                                <a:miter lim="800000"/>
                                <a:headEnd/>
                                <a:tailEnd/>
                              </a:ln>
                            </pic:spPr>
                          </pic:pic>
                        </a:graphicData>
                      </a:graphic>
                    </wp:inline>
                  </w:drawing>
                </w:r>
              </w:p>
            </w:txbxContent>
          </v:textbox>
        </v:shape>
      </w:pict>
    </w:r>
    <w:r w:rsidR="006E46EC">
      <w:rPr>
        <w:rStyle w:val="PageNumber"/>
      </w:rPr>
      <w:t xml:space="preserve"> </w:t>
    </w:r>
  </w:p>
  <w:p w:rsidR="006E46EC" w:rsidRDefault="006E46EC">
    <w:pPr>
      <w:pStyle w:val="Footerodd8pt"/>
      <w:ind w:firstLine="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EC" w:rsidRPr="00371B38" w:rsidRDefault="006E46EC" w:rsidP="00371B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EC" w:rsidRPr="00371B38" w:rsidRDefault="006E46EC" w:rsidP="00371B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EC" w:rsidRDefault="00227930">
    <w:pPr>
      <w:pStyle w:val="Footer"/>
      <w:tabs>
        <w:tab w:val="clear" w:pos="4153"/>
        <w:tab w:val="center" w:pos="4536"/>
      </w:tabs>
      <w:jc w:val="center"/>
    </w:pPr>
    <w:r>
      <w:rPr>
        <w:rStyle w:val="PageNumber"/>
      </w:rPr>
      <w:fldChar w:fldCharType="begin"/>
    </w:r>
    <w:r w:rsidR="006E46EC">
      <w:rPr>
        <w:rStyle w:val="PageNumber"/>
      </w:rPr>
      <w:instrText xml:space="preserve"> PAGE </w:instrText>
    </w:r>
    <w:r>
      <w:rPr>
        <w:rStyle w:val="PageNumber"/>
      </w:rPr>
      <w:fldChar w:fldCharType="separate"/>
    </w:r>
    <w:r w:rsidR="00497161">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6EC" w:rsidRDefault="006E46EC">
      <w:pPr>
        <w:pStyle w:val="textboldtitle13pt"/>
      </w:pPr>
      <w:r>
        <w:separator/>
      </w:r>
    </w:p>
  </w:footnote>
  <w:footnote w:type="continuationSeparator" w:id="0">
    <w:p w:rsidR="006E46EC" w:rsidRDefault="006E46EC">
      <w:pPr>
        <w:pStyle w:val="textboldtitle13p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EC" w:rsidRDefault="00C9615F">
    <w:pPr>
      <w:pStyle w:val="Header"/>
    </w:pPr>
    <w:r>
      <w:rPr>
        <w:noProof/>
        <w:sz w:val="20"/>
        <w:lang w:eastAsia="en-GB"/>
      </w:rPr>
      <w:pict>
        <v:rect id="Rectangle 3" o:spid="_x0000_s12302" style="position:absolute;margin-left:-53.15pt;margin-top:-35.45pt;width:603pt;height:1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RPfgIAAP0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" fillcolor="#faddcc" stroked="f"/>
      </w:pict>
    </w:r>
  </w:p>
  <w:p w:rsidR="006E46EC" w:rsidRDefault="006E46EC">
    <w:pPr>
      <w:pStyle w:val="Header"/>
    </w:pPr>
  </w:p>
  <w:p w:rsidR="006E46EC" w:rsidRDefault="00C9615F">
    <w:pPr>
      <w:pStyle w:val="Header"/>
    </w:pPr>
    <w:r>
      <w:rPr>
        <w:noProof/>
        <w:sz w:val="20"/>
        <w:lang w:eastAsia="en-GB"/>
      </w:rPr>
      <w:pict>
        <v:rect id="Rectangle 1" o:spid="_x0000_s12301" style="position:absolute;margin-left:758.7pt;margin-top:37.05pt;width:666pt;height:1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" fillcolor="#faddcc"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EC" w:rsidRDefault="00C9615F">
    <w:pPr>
      <w:pStyle w:val="Header"/>
    </w:pPr>
    <w:r>
      <w:rPr>
        <w:noProof/>
        <w:lang w:eastAsia="en-GB"/>
      </w:rPr>
      <w:pict>
        <v:rect id="Rectangle 21" o:spid="_x0000_s12296" style="position:absolute;margin-left:-60pt;margin-top:68pt;width:61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2AfAIAAP0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" fillcolor="#969696" stroked="f"/>
      </w:pict>
    </w:r>
    <w:r>
      <w:rPr>
        <w:noProof/>
        <w:lang w:eastAsia="en-GB"/>
      </w:rPr>
      <w:pict>
        <v:rect id="Rectangle 20" o:spid="_x0000_s12295" style="position:absolute;margin-left:-60pt;margin-top:-25.45pt;width:611pt;height:10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" fillcolor="silver"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EC" w:rsidRDefault="00C9615F">
    <w:pPr>
      <w:pStyle w:val="Header"/>
    </w:pPr>
    <w:r>
      <w:rPr>
        <w:noProof/>
        <w:sz w:val="20"/>
        <w:lang w:eastAsia="en-GB"/>
      </w:rPr>
      <w:pict>
        <v:rect id="Rectangle 13" o:spid="_x0000_s12294" style="position:absolute;margin-left:-62.85pt;margin-top:-37.45pt;width:611pt;height:10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" fillcolor="silver" stroked="f"/>
      </w:pict>
    </w:r>
  </w:p>
  <w:p w:rsidR="006E46EC" w:rsidRDefault="006E46EC">
    <w:pPr>
      <w:pStyle w:val="Header"/>
    </w:pPr>
  </w:p>
  <w:p w:rsidR="006E46EC" w:rsidRDefault="00C9615F">
    <w:pPr>
      <w:pStyle w:val="Header"/>
    </w:pPr>
    <w:r>
      <w:rPr>
        <w:noProof/>
        <w:sz w:val="20"/>
        <w:lang w:eastAsia="en-GB"/>
      </w:rPr>
      <w:pict>
        <v:rect id="Rectangle 14" o:spid="_x0000_s12293" style="position:absolute;margin-left:-61.65pt;margin-top:39.75pt;width:61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kfAIAAP0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" fillcolor="#969696" stroked="f"/>
      </w:pict>
    </w:r>
    <w:r>
      <w:rPr>
        <w:noProof/>
        <w:sz w:val="20"/>
        <w:lang w:eastAsia="en-GB"/>
      </w:rPr>
      <w:pict>
        <v:rect id="Rectangle 5" o:spid="_x0000_s12292" style="position:absolute;margin-left:758.7pt;margin-top:37.05pt;width:666pt;height:1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" fillcolor="#faddcc"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EC" w:rsidRDefault="006E46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EC" w:rsidRDefault="006E46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EC" w:rsidRDefault="006E4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32F5D8"/>
    <w:lvl w:ilvl="0">
      <w:numFmt w:val="decimal"/>
      <w:lvlText w:val="*"/>
      <w:lvlJc w:val="left"/>
    </w:lvl>
  </w:abstractNum>
  <w:abstractNum w:abstractNumId="1" w15:restartNumberingAfterBreak="0">
    <w:nsid w:val="085C564D"/>
    <w:multiLevelType w:val="hybridMultilevel"/>
    <w:tmpl w:val="C486F1D4"/>
    <w:lvl w:ilvl="0" w:tplc="61E861E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832F4"/>
    <w:multiLevelType w:val="hybridMultilevel"/>
    <w:tmpl w:val="F1AE3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37045"/>
    <w:multiLevelType w:val="hybridMultilevel"/>
    <w:tmpl w:val="A08C8D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B07A92"/>
    <w:multiLevelType w:val="hybridMultilevel"/>
    <w:tmpl w:val="867A68AC"/>
    <w:lvl w:ilvl="0" w:tplc="DACC7C3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796D63"/>
    <w:multiLevelType w:val="hybridMultilevel"/>
    <w:tmpl w:val="18EECD90"/>
    <w:lvl w:ilvl="0" w:tplc="909C44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9335C"/>
    <w:multiLevelType w:val="hybridMultilevel"/>
    <w:tmpl w:val="321EFB7E"/>
    <w:lvl w:ilvl="0" w:tplc="048600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E2C55"/>
    <w:multiLevelType w:val="hybridMultilevel"/>
    <w:tmpl w:val="ED8CB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6495B"/>
    <w:multiLevelType w:val="hybridMultilevel"/>
    <w:tmpl w:val="E0604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C0712"/>
    <w:multiLevelType w:val="hybridMultilevel"/>
    <w:tmpl w:val="E9AE3BC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D1F77"/>
    <w:multiLevelType w:val="hybridMultilevel"/>
    <w:tmpl w:val="89E6BE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A7143A"/>
    <w:multiLevelType w:val="hybridMultilevel"/>
    <w:tmpl w:val="583C61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77238E"/>
    <w:multiLevelType w:val="hybridMultilevel"/>
    <w:tmpl w:val="60C24B32"/>
    <w:lvl w:ilvl="0" w:tplc="C80632CE">
      <w:start w:val="1"/>
      <w:numFmt w:val="bullet"/>
      <w:pStyle w:val="textOHTbullet20pt"/>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2C072AE"/>
    <w:multiLevelType w:val="hybridMultilevel"/>
    <w:tmpl w:val="B0B8F026"/>
    <w:lvl w:ilvl="0" w:tplc="CCC2DDAA">
      <w:start w:val="1"/>
      <w:numFmt w:val="bullet"/>
      <w:pStyle w:val="textbullet"/>
      <w:lvlText w:val=""/>
      <w:lvlJc w:val="left"/>
      <w:pPr>
        <w:tabs>
          <w:tab w:val="num" w:pos="720"/>
        </w:tabs>
        <w:ind w:left="720" w:hanging="360"/>
      </w:pPr>
      <w:rPr>
        <w:rFonts w:ascii="Symbol" w:hAnsi="Symbol" w:hint="default"/>
      </w:rPr>
    </w:lvl>
    <w:lvl w:ilvl="1" w:tplc="C80632CE">
      <w:start w:val="1"/>
      <w:numFmt w:val="bullet"/>
      <w:pStyle w:val="textbulletsub"/>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981"/>
    <w:multiLevelType w:val="hybridMultilevel"/>
    <w:tmpl w:val="14B48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24617D"/>
    <w:multiLevelType w:val="hybridMultilevel"/>
    <w:tmpl w:val="18F23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C3D8A"/>
    <w:multiLevelType w:val="hybridMultilevel"/>
    <w:tmpl w:val="13D08F4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4E3AC6"/>
    <w:multiLevelType w:val="hybridMultilevel"/>
    <w:tmpl w:val="01FA2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516207"/>
    <w:multiLevelType w:val="hybridMultilevel"/>
    <w:tmpl w:val="BB484348"/>
    <w:lvl w:ilvl="0" w:tplc="617C4F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FB066E"/>
    <w:multiLevelType w:val="hybridMultilevel"/>
    <w:tmpl w:val="BE766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35080E"/>
    <w:multiLevelType w:val="hybridMultilevel"/>
    <w:tmpl w:val="B378A1FE"/>
    <w:lvl w:ilvl="0" w:tplc="C92414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8B6738"/>
    <w:multiLevelType w:val="hybridMultilevel"/>
    <w:tmpl w:val="18F23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6A3A20"/>
    <w:multiLevelType w:val="hybridMultilevel"/>
    <w:tmpl w:val="A08C8D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AAA4D31"/>
    <w:multiLevelType w:val="hybridMultilevel"/>
    <w:tmpl w:val="F8C8C84E"/>
    <w:lvl w:ilvl="0" w:tplc="C234C36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DA11C6"/>
    <w:multiLevelType w:val="hybridMultilevel"/>
    <w:tmpl w:val="28B62E9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3"/>
  </w:num>
  <w:num w:numId="3">
    <w:abstractNumId w:val="1"/>
  </w:num>
  <w:num w:numId="4">
    <w:abstractNumId w:val="12"/>
  </w:num>
  <w:num w:numId="5">
    <w:abstractNumId w:val="4"/>
  </w:num>
  <w:num w:numId="6">
    <w:abstractNumId w:val="23"/>
  </w:num>
  <w:num w:numId="7">
    <w:abstractNumId w:val="18"/>
  </w:num>
  <w:num w:numId="8">
    <w:abstractNumId w:val="20"/>
  </w:num>
  <w:num w:numId="9">
    <w:abstractNumId w:val="9"/>
  </w:num>
  <w:num w:numId="10">
    <w:abstractNumId w:val="16"/>
  </w:num>
  <w:num w:numId="11">
    <w:abstractNumId w:val="5"/>
  </w:num>
  <w:num w:numId="12">
    <w:abstractNumId w:val="13"/>
  </w:num>
  <w:num w:numId="13">
    <w:abstractNumId w:val="13"/>
  </w:num>
  <w:num w:numId="14">
    <w:abstractNumId w:val="13"/>
  </w:num>
  <w:num w:numId="15">
    <w:abstractNumId w:val="12"/>
  </w:num>
  <w:num w:numId="16">
    <w:abstractNumId w:val="12"/>
  </w:num>
  <w:num w:numId="17">
    <w:abstractNumId w:val="12"/>
  </w:num>
  <w:num w:numId="18">
    <w:abstractNumId w:val="0"/>
    <w:lvlOverride w:ilvl="0">
      <w:lvl w:ilvl="0">
        <w:numFmt w:val="bullet"/>
        <w:lvlText w:val="•"/>
        <w:legacy w:legacy="1" w:legacySpace="0" w:legacyIndent="0"/>
        <w:lvlJc w:val="left"/>
        <w:rPr>
          <w:rFonts w:ascii="Helv" w:hAnsi="Helv" w:hint="default"/>
        </w:rPr>
      </w:lvl>
    </w:lvlOverride>
  </w:num>
  <w:num w:numId="19">
    <w:abstractNumId w:val="13"/>
  </w:num>
  <w:num w:numId="20">
    <w:abstractNumId w:val="13"/>
  </w:num>
  <w:num w:numId="21">
    <w:abstractNumId w:val="13"/>
  </w:num>
  <w:num w:numId="22">
    <w:abstractNumId w:val="12"/>
  </w:num>
  <w:num w:numId="23">
    <w:abstractNumId w:val="13"/>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3"/>
  </w:num>
  <w:num w:numId="31">
    <w:abstractNumId w:val="8"/>
  </w:num>
  <w:num w:numId="32">
    <w:abstractNumId w:val="19"/>
  </w:num>
  <w:num w:numId="33">
    <w:abstractNumId w:val="17"/>
  </w:num>
  <w:num w:numId="34">
    <w:abstractNumId w:val="24"/>
  </w:num>
  <w:num w:numId="35">
    <w:abstractNumId w:val="7"/>
  </w:num>
  <w:num w:numId="36">
    <w:abstractNumId w:val="21"/>
  </w:num>
  <w:num w:numId="37">
    <w:abstractNumId w:val="15"/>
  </w:num>
  <w:num w:numId="38">
    <w:abstractNumId w:val="10"/>
  </w:num>
  <w:num w:numId="39">
    <w:abstractNumId w:val="11"/>
  </w:num>
  <w:num w:numId="40">
    <w:abstractNumId w:val="3"/>
  </w:num>
  <w:num w:numId="41">
    <w:abstractNumId w:val="22"/>
  </w:num>
  <w:num w:numId="42">
    <w:abstractNumId w:val="1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57"/>
  <w:drawingGridVerticalSpacing w:val="57"/>
  <w:displayVerticalDrawingGridEvery w:val="0"/>
  <w:doNotUseMarginsForDrawingGridOrigin/>
  <w:drawingGridVerticalOrigin w:val="1985"/>
  <w:noPunctuationKerning/>
  <w:characterSpacingControl w:val="doNotCompress"/>
  <w:hdrShapeDefaults>
    <o:shapedefaults v:ext="edit" spidmax="12306">
      <o:colormru v:ext="edit" colors="#060,#030,#044e35"/>
    </o:shapedefaults>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FE3ECD"/>
    <w:rsid w:val="00027E6D"/>
    <w:rsid w:val="00027FD7"/>
    <w:rsid w:val="00044B44"/>
    <w:rsid w:val="00053710"/>
    <w:rsid w:val="0007711C"/>
    <w:rsid w:val="000B1982"/>
    <w:rsid w:val="000D0643"/>
    <w:rsid w:val="000D36FB"/>
    <w:rsid w:val="00110120"/>
    <w:rsid w:val="00110235"/>
    <w:rsid w:val="00126D78"/>
    <w:rsid w:val="0014170A"/>
    <w:rsid w:val="00143A49"/>
    <w:rsid w:val="00146D62"/>
    <w:rsid w:val="00151921"/>
    <w:rsid w:val="00151D39"/>
    <w:rsid w:val="00165D49"/>
    <w:rsid w:val="00194593"/>
    <w:rsid w:val="001B1783"/>
    <w:rsid w:val="001C0051"/>
    <w:rsid w:val="001D794B"/>
    <w:rsid w:val="001E1076"/>
    <w:rsid w:val="001F6BF7"/>
    <w:rsid w:val="001F7F33"/>
    <w:rsid w:val="00214434"/>
    <w:rsid w:val="00222BC2"/>
    <w:rsid w:val="00227930"/>
    <w:rsid w:val="00274C77"/>
    <w:rsid w:val="0028368A"/>
    <w:rsid w:val="00286319"/>
    <w:rsid w:val="002944B7"/>
    <w:rsid w:val="002D01D2"/>
    <w:rsid w:val="002F0696"/>
    <w:rsid w:val="002F790C"/>
    <w:rsid w:val="003406EF"/>
    <w:rsid w:val="003558EB"/>
    <w:rsid w:val="00370CC6"/>
    <w:rsid w:val="00371B38"/>
    <w:rsid w:val="00372725"/>
    <w:rsid w:val="003A4397"/>
    <w:rsid w:val="003C0239"/>
    <w:rsid w:val="003E40BC"/>
    <w:rsid w:val="003E66E1"/>
    <w:rsid w:val="00423B71"/>
    <w:rsid w:val="00444EDB"/>
    <w:rsid w:val="00484C6F"/>
    <w:rsid w:val="0049190B"/>
    <w:rsid w:val="00497161"/>
    <w:rsid w:val="004C735B"/>
    <w:rsid w:val="00512510"/>
    <w:rsid w:val="00514164"/>
    <w:rsid w:val="00551191"/>
    <w:rsid w:val="00593E67"/>
    <w:rsid w:val="005A53BA"/>
    <w:rsid w:val="005B58E6"/>
    <w:rsid w:val="005E1613"/>
    <w:rsid w:val="005F2502"/>
    <w:rsid w:val="00647B79"/>
    <w:rsid w:val="00674789"/>
    <w:rsid w:val="00680C51"/>
    <w:rsid w:val="006863C6"/>
    <w:rsid w:val="00692B08"/>
    <w:rsid w:val="006C27B4"/>
    <w:rsid w:val="006E46EC"/>
    <w:rsid w:val="00701805"/>
    <w:rsid w:val="00746087"/>
    <w:rsid w:val="00773B77"/>
    <w:rsid w:val="007906A8"/>
    <w:rsid w:val="007C289D"/>
    <w:rsid w:val="007E0D4E"/>
    <w:rsid w:val="00802E43"/>
    <w:rsid w:val="0080560A"/>
    <w:rsid w:val="00807C3B"/>
    <w:rsid w:val="0081590B"/>
    <w:rsid w:val="00864192"/>
    <w:rsid w:val="008915EC"/>
    <w:rsid w:val="008B5B80"/>
    <w:rsid w:val="008C4FAC"/>
    <w:rsid w:val="0092497F"/>
    <w:rsid w:val="00926EE3"/>
    <w:rsid w:val="00955543"/>
    <w:rsid w:val="00957CBA"/>
    <w:rsid w:val="00992010"/>
    <w:rsid w:val="009D7DC3"/>
    <w:rsid w:val="009E1E1C"/>
    <w:rsid w:val="00A134EF"/>
    <w:rsid w:val="00A37166"/>
    <w:rsid w:val="00A54A2B"/>
    <w:rsid w:val="00A63EF3"/>
    <w:rsid w:val="00AA7A28"/>
    <w:rsid w:val="00AB32B1"/>
    <w:rsid w:val="00AC2AB1"/>
    <w:rsid w:val="00AD4726"/>
    <w:rsid w:val="00B05F16"/>
    <w:rsid w:val="00B16D76"/>
    <w:rsid w:val="00B46C02"/>
    <w:rsid w:val="00B53C4E"/>
    <w:rsid w:val="00B54AA3"/>
    <w:rsid w:val="00B73C3A"/>
    <w:rsid w:val="00B83F0D"/>
    <w:rsid w:val="00B85A00"/>
    <w:rsid w:val="00B86507"/>
    <w:rsid w:val="00B934EE"/>
    <w:rsid w:val="00B96942"/>
    <w:rsid w:val="00BA17EC"/>
    <w:rsid w:val="00BC373F"/>
    <w:rsid w:val="00BE2C9E"/>
    <w:rsid w:val="00C1184E"/>
    <w:rsid w:val="00C15961"/>
    <w:rsid w:val="00C823F3"/>
    <w:rsid w:val="00C91813"/>
    <w:rsid w:val="00C9615F"/>
    <w:rsid w:val="00CB4A1B"/>
    <w:rsid w:val="00CB6617"/>
    <w:rsid w:val="00CB69F9"/>
    <w:rsid w:val="00CC0BA8"/>
    <w:rsid w:val="00CF652F"/>
    <w:rsid w:val="00D02316"/>
    <w:rsid w:val="00D1401F"/>
    <w:rsid w:val="00D16385"/>
    <w:rsid w:val="00D35FA0"/>
    <w:rsid w:val="00D63733"/>
    <w:rsid w:val="00DA5C25"/>
    <w:rsid w:val="00E0034B"/>
    <w:rsid w:val="00E31836"/>
    <w:rsid w:val="00E57D3D"/>
    <w:rsid w:val="00E66C09"/>
    <w:rsid w:val="00E67835"/>
    <w:rsid w:val="00E76228"/>
    <w:rsid w:val="00E94941"/>
    <w:rsid w:val="00EB7F53"/>
    <w:rsid w:val="00F03262"/>
    <w:rsid w:val="00F3322D"/>
    <w:rsid w:val="00F45CAA"/>
    <w:rsid w:val="00F47779"/>
    <w:rsid w:val="00F74876"/>
    <w:rsid w:val="00F76094"/>
    <w:rsid w:val="00F8142B"/>
    <w:rsid w:val="00FA5252"/>
    <w:rsid w:val="00FB3589"/>
    <w:rsid w:val="00FD66E5"/>
    <w:rsid w:val="00FE3ECD"/>
    <w:rsid w:val="00FF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06">
      <o:colormru v:ext="edit" colors="#060,#030,#044e35"/>
    </o:shapedefaults>
    <o:shapelayout v:ext="edit">
      <o:idmap v:ext="edit" data="1"/>
    </o:shapelayout>
  </w:shapeDefaults>
  <w:decimalSymbol w:val="."/>
  <w:listSeparator w:val=","/>
  <w15:docId w15:val="{8D394E64-DDAA-4CA1-A491-04FC28D8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1D2"/>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2D01D2"/>
    <w:pPr>
      <w:keepNext/>
      <w:spacing w:before="240" w:after="60"/>
      <w:outlineLvl w:val="0"/>
    </w:pPr>
    <w:rPr>
      <w:rFonts w:ascii="Arial" w:hAnsi="Arial"/>
      <w:b/>
      <w:kern w:val="28"/>
      <w:sz w:val="28"/>
    </w:rPr>
  </w:style>
  <w:style w:type="paragraph" w:styleId="Heading2">
    <w:name w:val="heading 2"/>
    <w:basedOn w:val="Heading1"/>
    <w:next w:val="Normal"/>
    <w:qFormat/>
    <w:rsid w:val="002D01D2"/>
    <w:pPr>
      <w:outlineLvl w:val="1"/>
    </w:pPr>
    <w:rPr>
      <w:sz w:val="24"/>
    </w:rPr>
  </w:style>
  <w:style w:type="paragraph" w:styleId="Heading3">
    <w:name w:val="heading 3"/>
    <w:basedOn w:val="Heading2"/>
    <w:next w:val="Normal"/>
    <w:qFormat/>
    <w:rsid w:val="002D01D2"/>
    <w:pPr>
      <w:outlineLvl w:val="2"/>
    </w:pPr>
    <w:rPr>
      <w:b w:val="0"/>
    </w:rPr>
  </w:style>
  <w:style w:type="paragraph" w:styleId="Heading4">
    <w:name w:val="heading 4"/>
    <w:basedOn w:val="Normal"/>
    <w:next w:val="Normal"/>
    <w:qFormat/>
    <w:rsid w:val="002D01D2"/>
    <w:pPr>
      <w:keepNext/>
      <w:outlineLvl w:val="3"/>
    </w:pPr>
    <w:rPr>
      <w:rFonts w:ascii="Arial" w:hAnsi="Arial" w:cs="Arial"/>
      <w:b/>
      <w:bCs/>
      <w:i/>
      <w:iCs/>
    </w:rPr>
  </w:style>
  <w:style w:type="paragraph" w:styleId="Heading5">
    <w:name w:val="heading 5"/>
    <w:basedOn w:val="Normal"/>
    <w:next w:val="Normal"/>
    <w:qFormat/>
    <w:rsid w:val="002D01D2"/>
    <w:pPr>
      <w:keepNext/>
      <w:outlineLvl w:val="4"/>
    </w:pPr>
    <w:rPr>
      <w:rFonts w:ascii="Arial" w:hAnsi="Arial" w:cs="Arial"/>
      <w:b/>
      <w:bCs/>
      <w:i/>
      <w:iCs/>
      <w:sz w:val="32"/>
    </w:rPr>
  </w:style>
  <w:style w:type="paragraph" w:styleId="Heading6">
    <w:name w:val="heading 6"/>
    <w:basedOn w:val="Normal"/>
    <w:next w:val="Normal"/>
    <w:qFormat/>
    <w:rsid w:val="002D01D2"/>
    <w:pPr>
      <w:keepNext/>
      <w:outlineLvl w:val="5"/>
    </w:pPr>
    <w:rPr>
      <w:rFonts w:ascii="Arial" w:hAnsi="Arial" w:cs="Arial"/>
      <w:b/>
      <w:bCs/>
      <w:sz w:val="20"/>
      <w:szCs w:val="16"/>
    </w:rPr>
  </w:style>
  <w:style w:type="paragraph" w:styleId="Heading7">
    <w:name w:val="heading 7"/>
    <w:basedOn w:val="Normal"/>
    <w:next w:val="Normal"/>
    <w:qFormat/>
    <w:rsid w:val="002D01D2"/>
    <w:pPr>
      <w:keepNext/>
      <w:jc w:val="both"/>
      <w:outlineLvl w:val="6"/>
    </w:pPr>
    <w:rPr>
      <w:rFonts w:ascii="Arial" w:hAnsi="Arial" w:cs="Arial"/>
      <w:b/>
      <w:bCs/>
      <w:sz w:val="20"/>
    </w:rPr>
  </w:style>
  <w:style w:type="paragraph" w:styleId="Heading8">
    <w:name w:val="heading 8"/>
    <w:basedOn w:val="Normal"/>
    <w:next w:val="Normal"/>
    <w:qFormat/>
    <w:rsid w:val="002D01D2"/>
    <w:pPr>
      <w:keepNext/>
      <w:jc w:val="right"/>
      <w:outlineLvl w:val="7"/>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16pt 0 before"/>
    <w:basedOn w:val="Normal"/>
    <w:qFormat/>
    <w:rsid w:val="002D01D2"/>
    <w:pPr>
      <w:spacing w:before="240" w:after="60"/>
      <w:jc w:val="center"/>
    </w:pPr>
    <w:rPr>
      <w:rFonts w:ascii="Arial" w:hAnsi="Arial"/>
      <w:b/>
      <w:kern w:val="28"/>
      <w:sz w:val="32"/>
    </w:rPr>
  </w:style>
  <w:style w:type="paragraph" w:styleId="PlainText">
    <w:name w:val="Plain Text"/>
    <w:basedOn w:val="Normal"/>
    <w:semiHidden/>
    <w:rsid w:val="002D01D2"/>
    <w:rPr>
      <w:rFonts w:ascii="Courier New" w:hAnsi="Courier New" w:cs="Courier New"/>
      <w:sz w:val="20"/>
    </w:rPr>
  </w:style>
  <w:style w:type="character" w:styleId="Hyperlink">
    <w:name w:val="Hyperlink"/>
    <w:basedOn w:val="DefaultParagraphFont"/>
    <w:semiHidden/>
    <w:rsid w:val="002D01D2"/>
    <w:rPr>
      <w:color w:val="0000FF"/>
      <w:u w:val="single"/>
    </w:rPr>
  </w:style>
  <w:style w:type="character" w:styleId="FollowedHyperlink">
    <w:name w:val="FollowedHyperlink"/>
    <w:basedOn w:val="DefaultParagraphFont"/>
    <w:semiHidden/>
    <w:rsid w:val="002D01D2"/>
    <w:rPr>
      <w:color w:val="800080"/>
      <w:u w:val="single"/>
    </w:rPr>
  </w:style>
  <w:style w:type="paragraph" w:styleId="BodyText2">
    <w:name w:val="Body Text 2"/>
    <w:basedOn w:val="Normal"/>
    <w:semiHidden/>
    <w:rsid w:val="002D01D2"/>
    <w:pPr>
      <w:overflowPunct/>
      <w:autoSpaceDE/>
      <w:autoSpaceDN/>
      <w:adjustRightInd/>
      <w:textAlignment w:val="auto"/>
    </w:pPr>
    <w:rPr>
      <w:rFonts w:ascii="Arial" w:eastAsia="Times" w:hAnsi="Arial" w:cs="Arial"/>
      <w:color w:val="054C34"/>
      <w:sz w:val="104"/>
      <w:lang w:eastAsia="en-GB"/>
    </w:rPr>
  </w:style>
  <w:style w:type="paragraph" w:styleId="Header">
    <w:name w:val="header"/>
    <w:basedOn w:val="Normal"/>
    <w:semiHidden/>
    <w:rsid w:val="002D01D2"/>
    <w:pPr>
      <w:tabs>
        <w:tab w:val="center" w:pos="4153"/>
        <w:tab w:val="right" w:pos="8306"/>
      </w:tabs>
    </w:pPr>
  </w:style>
  <w:style w:type="paragraph" w:styleId="Footer">
    <w:name w:val="footer"/>
    <w:basedOn w:val="Normal"/>
    <w:semiHidden/>
    <w:rsid w:val="002D01D2"/>
    <w:pPr>
      <w:tabs>
        <w:tab w:val="center" w:pos="4153"/>
        <w:tab w:val="right" w:pos="8306"/>
      </w:tabs>
    </w:pPr>
  </w:style>
  <w:style w:type="character" w:styleId="PageNumber">
    <w:name w:val="page number"/>
    <w:basedOn w:val="DefaultParagraphFont"/>
    <w:semiHidden/>
    <w:rsid w:val="002D01D2"/>
  </w:style>
  <w:style w:type="paragraph" w:styleId="BodyText">
    <w:name w:val="Body Text"/>
    <w:basedOn w:val="Normal"/>
    <w:semiHidden/>
    <w:rsid w:val="002D01D2"/>
    <w:rPr>
      <w:rFonts w:ascii="Arial" w:hAnsi="Arial" w:cs="Arial"/>
      <w:b/>
      <w:bCs/>
    </w:rPr>
  </w:style>
  <w:style w:type="paragraph" w:customStyle="1" w:styleId="HeaderFrontSubSub24pt">
    <w:name w:val="Header Front Sub Sub 24pt"/>
    <w:basedOn w:val="Normal"/>
    <w:rsid w:val="002D01D2"/>
    <w:pPr>
      <w:overflowPunct/>
      <w:autoSpaceDE/>
      <w:autoSpaceDN/>
      <w:adjustRightInd/>
      <w:ind w:left="-170"/>
      <w:textAlignment w:val="auto"/>
    </w:pPr>
    <w:rPr>
      <w:rFonts w:ascii="Arial (W1)" w:eastAsia="Times" w:hAnsi="Arial (W1)" w:cs="Arial"/>
      <w:color w:val="054C34"/>
      <w:spacing w:val="12"/>
      <w:sz w:val="48"/>
      <w:lang w:eastAsia="en-GB"/>
    </w:rPr>
  </w:style>
  <w:style w:type="paragraph" w:customStyle="1" w:styleId="Text">
    <w:name w:val="Text"/>
    <w:basedOn w:val="Normal"/>
    <w:rsid w:val="002D01D2"/>
    <w:pPr>
      <w:spacing w:before="20" w:after="40"/>
    </w:pPr>
    <w:rPr>
      <w:rFonts w:ascii="Arial" w:hAnsi="Arial"/>
    </w:rPr>
  </w:style>
  <w:style w:type="paragraph" w:customStyle="1" w:styleId="Text8ptnospace">
    <w:name w:val="Text 8pt no space"/>
    <w:basedOn w:val="Normal"/>
    <w:rsid w:val="002D01D2"/>
    <w:rPr>
      <w:rFonts w:ascii="Arial" w:hAnsi="Arial"/>
      <w:sz w:val="16"/>
    </w:rPr>
  </w:style>
  <w:style w:type="paragraph" w:customStyle="1" w:styleId="textbullet">
    <w:name w:val="text bullet"/>
    <w:basedOn w:val="Text"/>
    <w:rsid w:val="002D01D2"/>
    <w:pPr>
      <w:numPr>
        <w:numId w:val="2"/>
      </w:numPr>
    </w:pPr>
  </w:style>
  <w:style w:type="paragraph" w:customStyle="1" w:styleId="texttable10ptarial">
    <w:name w:val="text table 10pt arial"/>
    <w:basedOn w:val="Normal"/>
    <w:rsid w:val="002D01D2"/>
    <w:pPr>
      <w:spacing w:before="60" w:after="60"/>
    </w:pPr>
    <w:rPr>
      <w:rFonts w:ascii="Arial" w:hAnsi="Arial" w:cs="Arial"/>
      <w:sz w:val="20"/>
    </w:rPr>
  </w:style>
  <w:style w:type="paragraph" w:customStyle="1" w:styleId="texttablecentred10ptArial">
    <w:name w:val="text table centred 10pt Arial"/>
    <w:basedOn w:val="texttable10ptarial"/>
    <w:rsid w:val="002D01D2"/>
    <w:pPr>
      <w:jc w:val="center"/>
    </w:pPr>
  </w:style>
  <w:style w:type="paragraph" w:customStyle="1" w:styleId="TitleMain14pt0before">
    <w:name w:val="Title Main 14pt 0 before"/>
    <w:basedOn w:val="Normal"/>
    <w:rsid w:val="002D01D2"/>
    <w:pPr>
      <w:keepNext/>
      <w:spacing w:before="60" w:after="120"/>
    </w:pPr>
    <w:rPr>
      <w:rFonts w:ascii="Arial" w:hAnsi="Arial"/>
      <w:b/>
      <w:sz w:val="28"/>
    </w:rPr>
  </w:style>
  <w:style w:type="paragraph" w:customStyle="1" w:styleId="textboldtitle">
    <w:name w:val="text bold title"/>
    <w:basedOn w:val="Normal"/>
    <w:rsid w:val="002D01D2"/>
    <w:pPr>
      <w:keepNext/>
      <w:spacing w:before="60" w:after="60" w:line="300" w:lineRule="exact"/>
    </w:pPr>
    <w:rPr>
      <w:rFonts w:ascii="Arial" w:hAnsi="Arial"/>
      <w:b/>
    </w:rPr>
  </w:style>
  <w:style w:type="paragraph" w:customStyle="1" w:styleId="FooterOdd">
    <w:name w:val="Footer Odd"/>
    <w:basedOn w:val="Footer"/>
    <w:rsid w:val="002D01D2"/>
    <w:pPr>
      <w:tabs>
        <w:tab w:val="clear" w:pos="4153"/>
        <w:tab w:val="center" w:pos="4678"/>
      </w:tabs>
    </w:pPr>
    <w:rPr>
      <w:rFonts w:ascii="Trebuchet MS" w:hAnsi="Trebuchet MS"/>
      <w:sz w:val="22"/>
    </w:rPr>
  </w:style>
  <w:style w:type="paragraph" w:customStyle="1" w:styleId="Text8pt">
    <w:name w:val="Text 8pt"/>
    <w:basedOn w:val="Text"/>
    <w:rsid w:val="002D01D2"/>
    <w:rPr>
      <w:sz w:val="16"/>
    </w:rPr>
  </w:style>
  <w:style w:type="paragraph" w:customStyle="1" w:styleId="textcentred">
    <w:name w:val="text centred"/>
    <w:basedOn w:val="Text"/>
    <w:rsid w:val="002D01D2"/>
    <w:pPr>
      <w:jc w:val="center"/>
    </w:pPr>
  </w:style>
  <w:style w:type="paragraph" w:customStyle="1" w:styleId="textcentrednospace">
    <w:name w:val="text centred no space"/>
    <w:basedOn w:val="textcentred"/>
    <w:rsid w:val="002D01D2"/>
    <w:pPr>
      <w:spacing w:before="0" w:after="0"/>
    </w:pPr>
  </w:style>
  <w:style w:type="paragraph" w:customStyle="1" w:styleId="Titlebold">
    <w:name w:val="Title bold"/>
    <w:basedOn w:val="Normal"/>
    <w:rsid w:val="002D01D2"/>
    <w:pPr>
      <w:keepNext/>
      <w:spacing w:before="60"/>
    </w:pPr>
    <w:rPr>
      <w:rFonts w:ascii="Arial" w:hAnsi="Arial"/>
      <w:b/>
    </w:rPr>
  </w:style>
  <w:style w:type="paragraph" w:customStyle="1" w:styleId="textbulletsub">
    <w:name w:val="text bullet sub"/>
    <w:basedOn w:val="textbullet"/>
    <w:rsid w:val="002D01D2"/>
    <w:pPr>
      <w:numPr>
        <w:ilvl w:val="1"/>
      </w:numPr>
      <w:tabs>
        <w:tab w:val="left" w:pos="1077"/>
      </w:tabs>
    </w:pPr>
  </w:style>
  <w:style w:type="paragraph" w:customStyle="1" w:styleId="textbold">
    <w:name w:val="text bold"/>
    <w:basedOn w:val="Text"/>
    <w:rsid w:val="002D01D2"/>
    <w:rPr>
      <w:b/>
    </w:rPr>
  </w:style>
  <w:style w:type="paragraph" w:customStyle="1" w:styleId="textRedBoldConfidential">
    <w:name w:val="text Red Bold Confidential"/>
    <w:basedOn w:val="Normal"/>
    <w:rsid w:val="002D01D2"/>
    <w:pPr>
      <w:overflowPunct/>
      <w:autoSpaceDE/>
      <w:autoSpaceDN/>
      <w:adjustRightInd/>
      <w:spacing w:after="60"/>
      <w:ind w:left="91" w:right="91"/>
      <w:textAlignment w:val="auto"/>
    </w:pPr>
    <w:rPr>
      <w:rFonts w:ascii="Times New (W1)" w:hAnsi="Times New (W1)"/>
      <w:b/>
      <w:color w:val="FF0000"/>
      <w:szCs w:val="24"/>
    </w:rPr>
  </w:style>
  <w:style w:type="paragraph" w:customStyle="1" w:styleId="HeaderGreen10pt">
    <w:name w:val="Header Green 10pt"/>
    <w:basedOn w:val="Normal"/>
    <w:rsid w:val="002D01D2"/>
    <w:pPr>
      <w:overflowPunct/>
      <w:autoSpaceDE/>
      <w:autoSpaceDN/>
      <w:adjustRightInd/>
      <w:textAlignment w:val="auto"/>
    </w:pPr>
    <w:rPr>
      <w:rFonts w:ascii="Trebuchet MS" w:hAnsi="Trebuchet MS"/>
      <w:color w:val="008000"/>
      <w:sz w:val="20"/>
      <w:szCs w:val="24"/>
    </w:rPr>
  </w:style>
  <w:style w:type="paragraph" w:customStyle="1" w:styleId="Style1">
    <w:name w:val="Style1"/>
    <w:basedOn w:val="textbulletsub"/>
    <w:rsid w:val="002D01D2"/>
    <w:pPr>
      <w:numPr>
        <w:ilvl w:val="0"/>
        <w:numId w:val="0"/>
      </w:numPr>
    </w:pPr>
  </w:style>
  <w:style w:type="paragraph" w:customStyle="1" w:styleId="Title2ndline14pt">
    <w:name w:val="Title 2nd line 14pt"/>
    <w:basedOn w:val="Title"/>
    <w:rsid w:val="002D01D2"/>
    <w:pPr>
      <w:spacing w:before="120" w:after="120"/>
    </w:pPr>
    <w:rPr>
      <w:rFonts w:ascii="Trebuchet MS" w:hAnsi="Trebuchet MS"/>
      <w:kern w:val="0"/>
      <w:sz w:val="28"/>
    </w:rPr>
  </w:style>
  <w:style w:type="paragraph" w:customStyle="1" w:styleId="Footerodd8pt">
    <w:name w:val="Footer odd 8pt"/>
    <w:basedOn w:val="Footer"/>
    <w:rsid w:val="002D01D2"/>
    <w:pPr>
      <w:tabs>
        <w:tab w:val="clear" w:pos="4153"/>
        <w:tab w:val="clear" w:pos="8306"/>
        <w:tab w:val="left" w:pos="567"/>
        <w:tab w:val="center" w:pos="4820"/>
        <w:tab w:val="right" w:pos="9072"/>
      </w:tabs>
    </w:pPr>
    <w:rPr>
      <w:rFonts w:ascii="Trebuchet MS" w:hAnsi="Trebuchet MS"/>
      <w:sz w:val="16"/>
    </w:rPr>
  </w:style>
  <w:style w:type="paragraph" w:customStyle="1" w:styleId="textright">
    <w:name w:val="text right"/>
    <w:basedOn w:val="Text"/>
    <w:rsid w:val="002D01D2"/>
    <w:pPr>
      <w:jc w:val="right"/>
    </w:pPr>
  </w:style>
  <w:style w:type="paragraph" w:customStyle="1" w:styleId="Title36pt">
    <w:name w:val="Title 36 pt"/>
    <w:basedOn w:val="Title"/>
    <w:rsid w:val="002D01D2"/>
    <w:pPr>
      <w:spacing w:before="120" w:after="120"/>
    </w:pPr>
    <w:rPr>
      <w:rFonts w:ascii="Trebuchet MS" w:hAnsi="Trebuchet MS"/>
      <w:kern w:val="0"/>
      <w:sz w:val="72"/>
    </w:rPr>
  </w:style>
  <w:style w:type="paragraph" w:customStyle="1" w:styleId="Title24pt">
    <w:name w:val="Title 24pt"/>
    <w:basedOn w:val="Title36pt"/>
    <w:rsid w:val="002D01D2"/>
    <w:rPr>
      <w:sz w:val="48"/>
    </w:rPr>
  </w:style>
  <w:style w:type="paragraph" w:customStyle="1" w:styleId="Textnospace">
    <w:name w:val="Text no space"/>
    <w:basedOn w:val="Text"/>
    <w:rsid w:val="002D01D2"/>
    <w:pPr>
      <w:spacing w:before="0" w:after="0"/>
    </w:pPr>
  </w:style>
  <w:style w:type="paragraph" w:customStyle="1" w:styleId="Smallspace2pt">
    <w:name w:val="Small space 2pt"/>
    <w:basedOn w:val="Text"/>
    <w:rsid w:val="002D01D2"/>
    <w:pPr>
      <w:spacing w:before="0" w:after="0"/>
    </w:pPr>
    <w:rPr>
      <w:sz w:val="4"/>
    </w:rPr>
  </w:style>
  <w:style w:type="paragraph" w:customStyle="1" w:styleId="Text11pt1ptspace">
    <w:name w:val="Text 11pt 1pt space"/>
    <w:basedOn w:val="Text"/>
    <w:rsid w:val="002D01D2"/>
    <w:pPr>
      <w:spacing w:after="20"/>
    </w:pPr>
    <w:rPr>
      <w:sz w:val="22"/>
    </w:rPr>
  </w:style>
  <w:style w:type="paragraph" w:customStyle="1" w:styleId="textcentred11ptnospace">
    <w:name w:val="text centred 11pt no space"/>
    <w:basedOn w:val="textcentrednospace"/>
    <w:rsid w:val="002D01D2"/>
    <w:rPr>
      <w:sz w:val="22"/>
    </w:rPr>
  </w:style>
  <w:style w:type="paragraph" w:customStyle="1" w:styleId="Text11ptnospace">
    <w:name w:val="Text 11pt no space"/>
    <w:basedOn w:val="Text11pt1ptspace"/>
    <w:rsid w:val="002D01D2"/>
    <w:pPr>
      <w:spacing w:before="0"/>
    </w:pPr>
  </w:style>
  <w:style w:type="paragraph" w:customStyle="1" w:styleId="Text6ptnospace">
    <w:name w:val="Text 6pt no space"/>
    <w:basedOn w:val="Text8ptnospace"/>
    <w:rsid w:val="002D01D2"/>
    <w:rPr>
      <w:sz w:val="12"/>
    </w:rPr>
  </w:style>
  <w:style w:type="paragraph" w:customStyle="1" w:styleId="Text4ptnospace">
    <w:name w:val="Text 4pt no space"/>
    <w:basedOn w:val="Text8ptnospace"/>
    <w:rsid w:val="002D01D2"/>
    <w:rPr>
      <w:sz w:val="8"/>
    </w:rPr>
  </w:style>
  <w:style w:type="paragraph" w:customStyle="1" w:styleId="textboldtitle13pt">
    <w:name w:val="text bold title 13pt"/>
    <w:basedOn w:val="textboldtitle"/>
    <w:rsid w:val="002D01D2"/>
    <w:rPr>
      <w:sz w:val="26"/>
    </w:rPr>
  </w:style>
  <w:style w:type="paragraph" w:customStyle="1" w:styleId="HeaderFrontTop42pt">
    <w:name w:val="Header Front Top 42pt"/>
    <w:basedOn w:val="BodyText2"/>
    <w:rsid w:val="002D01D2"/>
    <w:rPr>
      <w:rFonts w:ascii="Arial (W1)" w:hAnsi="Arial (W1)"/>
      <w:spacing w:val="12"/>
      <w:sz w:val="84"/>
    </w:rPr>
  </w:style>
  <w:style w:type="paragraph" w:customStyle="1" w:styleId="HeaderFront24ptWhite">
    <w:name w:val="Header Front 24pt White"/>
    <w:basedOn w:val="Heading4"/>
    <w:rsid w:val="002D01D2"/>
    <w:pPr>
      <w:overflowPunct/>
      <w:autoSpaceDE/>
      <w:autoSpaceDN/>
      <w:adjustRightInd/>
      <w:textAlignment w:val="auto"/>
    </w:pPr>
    <w:rPr>
      <w:rFonts w:ascii="Arial (W1)" w:eastAsia="Times" w:hAnsi="Arial (W1)" w:cs="Times New Roman"/>
      <w:b w:val="0"/>
      <w:bCs w:val="0"/>
      <w:i w:val="0"/>
      <w:iCs w:val="0"/>
      <w:color w:val="FFFFFF"/>
      <w:sz w:val="48"/>
      <w:lang w:eastAsia="en-GB"/>
    </w:rPr>
  </w:style>
  <w:style w:type="paragraph" w:customStyle="1" w:styleId="Title14ptnospace">
    <w:name w:val="Title 14pt no space"/>
    <w:basedOn w:val="Title2ndline14pt"/>
    <w:rsid w:val="002D01D2"/>
    <w:pPr>
      <w:spacing w:before="0" w:after="0"/>
    </w:pPr>
    <w:rPr>
      <w:rFonts w:ascii="Arial" w:hAnsi="Arial" w:cs="Arial"/>
      <w:b w:val="0"/>
      <w:bCs/>
    </w:rPr>
  </w:style>
  <w:style w:type="paragraph" w:customStyle="1" w:styleId="Text3ptbeforeafter">
    <w:name w:val="Text 3pt before &amp; after"/>
    <w:basedOn w:val="Text"/>
    <w:rsid w:val="002D01D2"/>
  </w:style>
  <w:style w:type="paragraph" w:customStyle="1" w:styleId="textOHTbullet20pt">
    <w:name w:val="text OHT bullet 20pt"/>
    <w:basedOn w:val="textbullet"/>
    <w:rsid w:val="002D01D2"/>
    <w:pPr>
      <w:numPr>
        <w:numId w:val="28"/>
      </w:numPr>
      <w:spacing w:before="80" w:after="80"/>
      <w:ind w:left="714"/>
    </w:pPr>
    <w:rPr>
      <w:sz w:val="40"/>
    </w:rPr>
  </w:style>
  <w:style w:type="paragraph" w:customStyle="1" w:styleId="Text11pt1ptspacehanging">
    <w:name w:val="Text 11pt 1pt space hanging"/>
    <w:basedOn w:val="Text11pt1ptspace"/>
    <w:rsid w:val="002D01D2"/>
    <w:pPr>
      <w:ind w:left="227" w:hanging="227"/>
    </w:pPr>
  </w:style>
  <w:style w:type="paragraph" w:customStyle="1" w:styleId="xl24">
    <w:name w:val="xl24"/>
    <w:basedOn w:val="Normal"/>
    <w:rsid w:val="002D01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6"/>
      <w:szCs w:val="16"/>
    </w:rPr>
  </w:style>
  <w:style w:type="paragraph" w:customStyle="1" w:styleId="text11ptcentrednospace">
    <w:name w:val="text 11pt centred no space"/>
    <w:basedOn w:val="textcentrednospace"/>
    <w:rsid w:val="002D01D2"/>
    <w:pPr>
      <w:ind w:left="-57" w:right="-57"/>
    </w:pPr>
    <w:rPr>
      <w:sz w:val="22"/>
    </w:rPr>
  </w:style>
  <w:style w:type="paragraph" w:customStyle="1" w:styleId="xl25">
    <w:name w:val="xl25"/>
    <w:basedOn w:val="Normal"/>
    <w:rsid w:val="002D01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color w:val="000000"/>
      <w:sz w:val="16"/>
      <w:szCs w:val="16"/>
    </w:rPr>
  </w:style>
  <w:style w:type="paragraph" w:customStyle="1" w:styleId="xl26">
    <w:name w:val="xl26"/>
    <w:basedOn w:val="Normal"/>
    <w:rsid w:val="002D01D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color w:val="000000"/>
      <w:sz w:val="16"/>
      <w:szCs w:val="16"/>
    </w:rPr>
  </w:style>
  <w:style w:type="paragraph" w:customStyle="1" w:styleId="xl27">
    <w:name w:val="xl27"/>
    <w:basedOn w:val="Normal"/>
    <w:rsid w:val="002D01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color w:val="008000"/>
      <w:sz w:val="16"/>
      <w:szCs w:val="16"/>
    </w:rPr>
  </w:style>
  <w:style w:type="paragraph" w:customStyle="1" w:styleId="xl28">
    <w:name w:val="xl28"/>
    <w:basedOn w:val="Normal"/>
    <w:rsid w:val="002D01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color w:val="008000"/>
      <w:sz w:val="12"/>
      <w:szCs w:val="12"/>
    </w:rPr>
  </w:style>
  <w:style w:type="paragraph" w:customStyle="1" w:styleId="xl29">
    <w:name w:val="xl29"/>
    <w:basedOn w:val="Normal"/>
    <w:rsid w:val="002D01D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sz w:val="16"/>
      <w:szCs w:val="16"/>
    </w:rPr>
  </w:style>
  <w:style w:type="paragraph" w:customStyle="1" w:styleId="Footereven8pt">
    <w:name w:val="Footer even 8pt"/>
    <w:basedOn w:val="Footerodd8pt"/>
    <w:rsid w:val="002D01D2"/>
    <w:pPr>
      <w:tabs>
        <w:tab w:val="clear" w:pos="4820"/>
      </w:tabs>
    </w:pPr>
  </w:style>
  <w:style w:type="paragraph" w:customStyle="1" w:styleId="Text8ptnospaceright">
    <w:name w:val="Text 8pt no space right"/>
    <w:basedOn w:val="Text8ptnospace"/>
    <w:rsid w:val="002D01D2"/>
    <w:pPr>
      <w:jc w:val="right"/>
    </w:pPr>
  </w:style>
  <w:style w:type="paragraph" w:customStyle="1" w:styleId="text11ptcentred-veindnospace">
    <w:name w:val="text 11pt centred -ve ind no space"/>
    <w:basedOn w:val="text11ptcentrednospace"/>
    <w:rsid w:val="002D01D2"/>
    <w:pPr>
      <w:ind w:left="-113" w:right="-113"/>
    </w:pPr>
  </w:style>
  <w:style w:type="character" w:customStyle="1" w:styleId="TextChar">
    <w:name w:val="Text Char"/>
    <w:basedOn w:val="DefaultParagraphFont"/>
    <w:rsid w:val="002D01D2"/>
    <w:rPr>
      <w:rFonts w:ascii="Arial" w:hAnsi="Arial"/>
      <w:sz w:val="24"/>
      <w:lang w:val="en-GB" w:eastAsia="en-US" w:bidi="ar-SA"/>
    </w:rPr>
  </w:style>
  <w:style w:type="character" w:customStyle="1" w:styleId="Text8ptChar">
    <w:name w:val="Text 8pt Char"/>
    <w:basedOn w:val="TextChar"/>
    <w:rsid w:val="002D01D2"/>
    <w:rPr>
      <w:rFonts w:ascii="Arial" w:hAnsi="Arial"/>
      <w:sz w:val="16"/>
      <w:lang w:val="en-GB" w:eastAsia="en-US" w:bidi="ar-SA"/>
    </w:rPr>
  </w:style>
  <w:style w:type="paragraph" w:customStyle="1" w:styleId="TextReport9ptleft">
    <w:name w:val="Text Report 9pt left"/>
    <w:basedOn w:val="Normal"/>
    <w:rsid w:val="002D01D2"/>
    <w:rPr>
      <w:rFonts w:ascii="Helvetica" w:hAnsi="Helvetica" w:cs="Arial"/>
      <w:color w:val="000000"/>
      <w:sz w:val="18"/>
    </w:rPr>
  </w:style>
  <w:style w:type="paragraph" w:styleId="DocumentMap">
    <w:name w:val="Document Map"/>
    <w:basedOn w:val="Normal"/>
    <w:semiHidden/>
    <w:rsid w:val="002D01D2"/>
    <w:pPr>
      <w:shd w:val="clear" w:color="auto" w:fill="000080"/>
    </w:pPr>
    <w:rPr>
      <w:rFonts w:ascii="Tahoma" w:hAnsi="Tahoma" w:cs="Tahoma"/>
    </w:rPr>
  </w:style>
  <w:style w:type="paragraph" w:styleId="BodyText3">
    <w:name w:val="Body Text 3"/>
    <w:basedOn w:val="Normal"/>
    <w:semiHidden/>
    <w:rsid w:val="002D01D2"/>
    <w:pPr>
      <w:overflowPunct/>
      <w:ind w:left="720"/>
      <w:textAlignment w:val="auto"/>
    </w:pPr>
    <w:rPr>
      <w:rFonts w:ascii="Arial" w:hAnsi="Arial" w:cs="Arial"/>
      <w:szCs w:val="24"/>
      <w:lang w:val="en-US"/>
    </w:rPr>
  </w:style>
  <w:style w:type="paragraph" w:customStyle="1" w:styleId="xl30">
    <w:name w:val="xl30"/>
    <w:basedOn w:val="Normal"/>
    <w:rsid w:val="002D01D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b/>
      <w:bCs/>
      <w:i/>
      <w:iCs/>
      <w:color w:val="FF0000"/>
      <w:sz w:val="16"/>
      <w:szCs w:val="16"/>
    </w:rPr>
  </w:style>
  <w:style w:type="paragraph" w:customStyle="1" w:styleId="xl31">
    <w:name w:val="xl31"/>
    <w:basedOn w:val="Normal"/>
    <w:rsid w:val="002D01D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i/>
      <w:iCs/>
      <w:color w:val="FF0000"/>
      <w:sz w:val="16"/>
      <w:szCs w:val="16"/>
    </w:rPr>
  </w:style>
  <w:style w:type="paragraph" w:customStyle="1" w:styleId="xl32">
    <w:name w:val="xl32"/>
    <w:basedOn w:val="Normal"/>
    <w:rsid w:val="002D01D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i/>
      <w:iCs/>
      <w:color w:val="FF0000"/>
      <w:sz w:val="16"/>
      <w:szCs w:val="16"/>
    </w:rPr>
  </w:style>
  <w:style w:type="paragraph" w:customStyle="1" w:styleId="xl33">
    <w:name w:val="xl33"/>
    <w:basedOn w:val="Normal"/>
    <w:rsid w:val="002D01D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b/>
      <w:bCs/>
      <w:i/>
      <w:iCs/>
      <w:color w:val="FF0000"/>
      <w:sz w:val="16"/>
      <w:szCs w:val="16"/>
    </w:rPr>
  </w:style>
  <w:style w:type="paragraph" w:customStyle="1" w:styleId="xl34">
    <w:name w:val="xl34"/>
    <w:basedOn w:val="Normal"/>
    <w:rsid w:val="002D01D2"/>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35">
    <w:name w:val="xl35"/>
    <w:basedOn w:val="Normal"/>
    <w:rsid w:val="002D01D2"/>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36">
    <w:name w:val="xl36"/>
    <w:basedOn w:val="Normal"/>
    <w:rsid w:val="002D01D2"/>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character" w:styleId="CommentReference">
    <w:name w:val="annotation reference"/>
    <w:basedOn w:val="DefaultParagraphFont"/>
    <w:semiHidden/>
    <w:rsid w:val="002D01D2"/>
    <w:rPr>
      <w:sz w:val="16"/>
      <w:szCs w:val="16"/>
    </w:rPr>
  </w:style>
  <w:style w:type="paragraph" w:styleId="CommentText">
    <w:name w:val="annotation text"/>
    <w:basedOn w:val="Normal"/>
    <w:semiHidden/>
    <w:rsid w:val="002D01D2"/>
    <w:rPr>
      <w:sz w:val="20"/>
    </w:rPr>
  </w:style>
  <w:style w:type="paragraph" w:styleId="CommentSubject">
    <w:name w:val="annotation subject"/>
    <w:basedOn w:val="CommentText"/>
    <w:next w:val="CommentText"/>
    <w:semiHidden/>
    <w:rsid w:val="002D01D2"/>
    <w:rPr>
      <w:b/>
      <w:bCs/>
    </w:rPr>
  </w:style>
  <w:style w:type="paragraph" w:styleId="BalloonText">
    <w:name w:val="Balloon Text"/>
    <w:basedOn w:val="Normal"/>
    <w:semiHidden/>
    <w:rsid w:val="002D01D2"/>
    <w:rPr>
      <w:rFonts w:ascii="Tahoma" w:hAnsi="Tahoma" w:cs="Tahoma"/>
      <w:sz w:val="16"/>
      <w:szCs w:val="16"/>
    </w:rPr>
  </w:style>
  <w:style w:type="paragraph" w:styleId="ListParagraph">
    <w:name w:val="List Paragraph"/>
    <w:basedOn w:val="Normal"/>
    <w:uiPriority w:val="34"/>
    <w:qFormat/>
    <w:rsid w:val="00A54A2B"/>
    <w:pPr>
      <w:overflowPunct/>
      <w:autoSpaceDE/>
      <w:autoSpaceDN/>
      <w:adjustRightInd/>
      <w:ind w:left="720"/>
      <w:contextualSpacing/>
      <w:textAlignment w:val="auto"/>
    </w:pPr>
    <w:rPr>
      <w:rFonts w:ascii="Helvetica" w:hAnsi="Helvetica"/>
      <w:sz w:val="22"/>
      <w:szCs w:val="22"/>
    </w:rPr>
  </w:style>
  <w:style w:type="table" w:styleId="TableGrid">
    <w:name w:val="Table Grid"/>
    <w:basedOn w:val="TableNormal"/>
    <w:uiPriority w:val="59"/>
    <w:rsid w:val="00A54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564">
      <w:bodyDiv w:val="1"/>
      <w:marLeft w:val="0"/>
      <w:marRight w:val="0"/>
      <w:marTop w:val="0"/>
      <w:marBottom w:val="0"/>
      <w:divBdr>
        <w:top w:val="none" w:sz="0" w:space="0" w:color="auto"/>
        <w:left w:val="none" w:sz="0" w:space="0" w:color="auto"/>
        <w:bottom w:val="none" w:sz="0" w:space="0" w:color="auto"/>
        <w:right w:val="none" w:sz="0" w:space="0" w:color="auto"/>
      </w:divBdr>
    </w:div>
    <w:div w:id="87698494">
      <w:bodyDiv w:val="1"/>
      <w:marLeft w:val="0"/>
      <w:marRight w:val="0"/>
      <w:marTop w:val="0"/>
      <w:marBottom w:val="0"/>
      <w:divBdr>
        <w:top w:val="none" w:sz="0" w:space="0" w:color="auto"/>
        <w:left w:val="none" w:sz="0" w:space="0" w:color="auto"/>
        <w:bottom w:val="none" w:sz="0" w:space="0" w:color="auto"/>
        <w:right w:val="none" w:sz="0" w:space="0" w:color="auto"/>
      </w:divBdr>
    </w:div>
    <w:div w:id="181825055">
      <w:bodyDiv w:val="1"/>
      <w:marLeft w:val="0"/>
      <w:marRight w:val="0"/>
      <w:marTop w:val="0"/>
      <w:marBottom w:val="0"/>
      <w:divBdr>
        <w:top w:val="none" w:sz="0" w:space="0" w:color="auto"/>
        <w:left w:val="none" w:sz="0" w:space="0" w:color="auto"/>
        <w:bottom w:val="none" w:sz="0" w:space="0" w:color="auto"/>
        <w:right w:val="none" w:sz="0" w:space="0" w:color="auto"/>
      </w:divBdr>
    </w:div>
    <w:div w:id="559172654">
      <w:bodyDiv w:val="1"/>
      <w:marLeft w:val="0"/>
      <w:marRight w:val="0"/>
      <w:marTop w:val="0"/>
      <w:marBottom w:val="0"/>
      <w:divBdr>
        <w:top w:val="none" w:sz="0" w:space="0" w:color="auto"/>
        <w:left w:val="none" w:sz="0" w:space="0" w:color="auto"/>
        <w:bottom w:val="none" w:sz="0" w:space="0" w:color="auto"/>
        <w:right w:val="none" w:sz="0" w:space="0" w:color="auto"/>
      </w:divBdr>
    </w:div>
    <w:div w:id="1044478694">
      <w:bodyDiv w:val="1"/>
      <w:marLeft w:val="0"/>
      <w:marRight w:val="0"/>
      <w:marTop w:val="0"/>
      <w:marBottom w:val="0"/>
      <w:divBdr>
        <w:top w:val="none" w:sz="0" w:space="0" w:color="auto"/>
        <w:left w:val="none" w:sz="0" w:space="0" w:color="auto"/>
        <w:bottom w:val="none" w:sz="0" w:space="0" w:color="auto"/>
        <w:right w:val="none" w:sz="0" w:space="0" w:color="auto"/>
      </w:divBdr>
      <w:divsChild>
        <w:div w:id="1593736933">
          <w:marLeft w:val="0"/>
          <w:marRight w:val="0"/>
          <w:marTop w:val="0"/>
          <w:marBottom w:val="0"/>
          <w:divBdr>
            <w:top w:val="none" w:sz="0" w:space="0" w:color="auto"/>
            <w:left w:val="none" w:sz="0" w:space="0" w:color="auto"/>
            <w:bottom w:val="none" w:sz="0" w:space="0" w:color="auto"/>
            <w:right w:val="none" w:sz="0" w:space="0" w:color="auto"/>
          </w:divBdr>
          <w:divsChild>
            <w:div w:id="1686244112">
              <w:marLeft w:val="50"/>
              <w:marRight w:val="50"/>
              <w:marTop w:val="50"/>
              <w:marBottom w:val="50"/>
              <w:divBdr>
                <w:top w:val="none" w:sz="0" w:space="0" w:color="auto"/>
                <w:left w:val="none" w:sz="0" w:space="0" w:color="auto"/>
                <w:bottom w:val="none" w:sz="0" w:space="0" w:color="auto"/>
                <w:right w:val="none" w:sz="0" w:space="0" w:color="auto"/>
              </w:divBdr>
            </w:div>
          </w:divsChild>
        </w:div>
      </w:divsChild>
    </w:div>
    <w:div w:id="19346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st-bedes.surrey.sch.uk/" TargetMode="External"/><Relationship Id="rId26" Type="http://schemas.openxmlformats.org/officeDocument/2006/relationships/hyperlink" Target="mailto:schoolorg@surreycc.gov.uk" TargetMode="External"/><Relationship Id="rId3" Type="http://schemas.openxmlformats.org/officeDocument/2006/relationships/styles" Target="styles.xml"/><Relationship Id="rId21" Type="http://schemas.openxmlformats.org/officeDocument/2006/relationships/hyperlink" Target="mailto:schoolorg@surreycc.gov.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yperlink" Target="http://www.surreysays.co.u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schoolorg@surreycc.gov.uk"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File:St_beded.jpg"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0391E-D4B0-41E7-AE4F-BFB4804D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School Consultation</vt:lpstr>
    </vt:vector>
  </TitlesOfParts>
  <Company>Surrey County Council</Company>
  <LinksUpToDate>false</LinksUpToDate>
  <CharactersWithSpaces>8756</CharactersWithSpaces>
  <SharedDoc>false</SharedDoc>
  <HLinks>
    <vt:vector size="54" baseType="variant">
      <vt:variant>
        <vt:i4>1900641</vt:i4>
      </vt:variant>
      <vt:variant>
        <vt:i4>9</vt:i4>
      </vt:variant>
      <vt:variant>
        <vt:i4>0</vt:i4>
      </vt:variant>
      <vt:variant>
        <vt:i4>5</vt:i4>
      </vt:variant>
      <vt:variant>
        <vt:lpwstr>mailto:schoolorg@surreycc.gov.uk</vt:lpwstr>
      </vt:variant>
      <vt:variant>
        <vt:lpwstr/>
      </vt:variant>
      <vt:variant>
        <vt:i4>1900641</vt:i4>
      </vt:variant>
      <vt:variant>
        <vt:i4>3</vt:i4>
      </vt:variant>
      <vt:variant>
        <vt:i4>0</vt:i4>
      </vt:variant>
      <vt:variant>
        <vt:i4>5</vt:i4>
      </vt:variant>
      <vt:variant>
        <vt:lpwstr>mailto:schoolorg@surreycc.gov.uk</vt:lpwstr>
      </vt:variant>
      <vt:variant>
        <vt:lpwstr/>
      </vt:variant>
      <vt:variant>
        <vt:i4>2490487</vt:i4>
      </vt:variant>
      <vt:variant>
        <vt:i4>9491</vt:i4>
      </vt:variant>
      <vt:variant>
        <vt:i4>1025</vt:i4>
      </vt:variant>
      <vt:variant>
        <vt:i4>1</vt:i4>
      </vt:variant>
      <vt:variant>
        <vt:lpwstr>Surrey CC logo black 300dpi</vt:lpwstr>
      </vt:variant>
      <vt:variant>
        <vt:lpwstr/>
      </vt:variant>
      <vt:variant>
        <vt:i4>7012470</vt:i4>
      </vt:variant>
      <vt:variant>
        <vt:i4>9494</vt:i4>
      </vt:variant>
      <vt:variant>
        <vt:i4>1026</vt:i4>
      </vt:variant>
      <vt:variant>
        <vt:i4>1</vt:i4>
      </vt:variant>
      <vt:variant>
        <vt:lpwstr>Surrey CC IIP logo green 300dpi</vt:lpwstr>
      </vt:variant>
      <vt:variant>
        <vt:lpwstr/>
      </vt:variant>
      <vt:variant>
        <vt:i4>7012470</vt:i4>
      </vt:variant>
      <vt:variant>
        <vt:i4>9497</vt:i4>
      </vt:variant>
      <vt:variant>
        <vt:i4>1030</vt:i4>
      </vt:variant>
      <vt:variant>
        <vt:i4>1</vt:i4>
      </vt:variant>
      <vt:variant>
        <vt:lpwstr>Surrey CC IIP logo green 300dpi</vt:lpwstr>
      </vt:variant>
      <vt:variant>
        <vt:lpwstr/>
      </vt:variant>
      <vt:variant>
        <vt:i4>2490487</vt:i4>
      </vt:variant>
      <vt:variant>
        <vt:i4>9500</vt:i4>
      </vt:variant>
      <vt:variant>
        <vt:i4>1031</vt:i4>
      </vt:variant>
      <vt:variant>
        <vt:i4>1</vt:i4>
      </vt:variant>
      <vt:variant>
        <vt:lpwstr>Surrey CC logo black 300dpi</vt:lpwstr>
      </vt:variant>
      <vt:variant>
        <vt:lpwstr/>
      </vt:variant>
      <vt:variant>
        <vt:i4>7012470</vt:i4>
      </vt:variant>
      <vt:variant>
        <vt:i4>9504</vt:i4>
      </vt:variant>
      <vt:variant>
        <vt:i4>1027</vt:i4>
      </vt:variant>
      <vt:variant>
        <vt:i4>1</vt:i4>
      </vt:variant>
      <vt:variant>
        <vt:lpwstr>Surrey CC IIP logo green 300dpi</vt:lpwstr>
      </vt:variant>
      <vt:variant>
        <vt:lpwstr/>
      </vt:variant>
      <vt:variant>
        <vt:i4>2490487</vt:i4>
      </vt:variant>
      <vt:variant>
        <vt:i4>9507</vt:i4>
      </vt:variant>
      <vt:variant>
        <vt:i4>1028</vt:i4>
      </vt:variant>
      <vt:variant>
        <vt:i4>1</vt:i4>
      </vt:variant>
      <vt:variant>
        <vt:lpwstr>Surrey CC logo black 300dpi</vt:lpwstr>
      </vt:variant>
      <vt:variant>
        <vt:lpwstr/>
      </vt:variant>
      <vt:variant>
        <vt:i4>7012470</vt:i4>
      </vt:variant>
      <vt:variant>
        <vt:i4>9510</vt:i4>
      </vt:variant>
      <vt:variant>
        <vt:i4>1029</vt:i4>
      </vt:variant>
      <vt:variant>
        <vt:i4>1</vt:i4>
      </vt:variant>
      <vt:variant>
        <vt:lpwstr>Surrey CC IIP logo green 300dpi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Consultation</dc:title>
  <dc:creator>MNB</dc:creator>
  <cp:lastModifiedBy>Oliver Gill CSF</cp:lastModifiedBy>
  <cp:revision>21</cp:revision>
  <cp:lastPrinted>2014-03-24T14:01:00Z</cp:lastPrinted>
  <dcterms:created xsi:type="dcterms:W3CDTF">2015-09-03T11:04:00Z</dcterms:created>
  <dcterms:modified xsi:type="dcterms:W3CDTF">2018-04-25T11:32:00Z</dcterms:modified>
</cp:coreProperties>
</file>