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A928" w14:textId="77777777" w:rsidR="00DF057F" w:rsidRDefault="00DF057F" w:rsidP="000359E7">
      <w:pPr>
        <w:keepNext/>
        <w:spacing w:before="120" w:after="120" w:line="252" w:lineRule="auto"/>
        <w:rPr>
          <w:rFonts w:ascii="Arial" w:hAnsi="Arial" w:cs="Arial"/>
          <w:sz w:val="36"/>
          <w:szCs w:val="36"/>
          <w:u w:val="single"/>
          <w:lang w:eastAsia="en-US"/>
        </w:rPr>
      </w:pPr>
      <w:r w:rsidRPr="00DF057F">
        <w:rPr>
          <w:rFonts w:ascii="Arial" w:hAnsi="Arial" w:cs="Arial"/>
          <w:sz w:val="36"/>
          <w:szCs w:val="36"/>
          <w:u w:val="single"/>
          <w:lang w:eastAsia="en-US"/>
        </w:rPr>
        <w:t>National Bus Strategy: Bus Back Better</w:t>
      </w:r>
    </w:p>
    <w:p w14:paraId="14DE09F6" w14:textId="31880DC0" w:rsidR="000359E7" w:rsidRPr="000359E7" w:rsidRDefault="000359E7" w:rsidP="000359E7">
      <w:pPr>
        <w:keepNext/>
        <w:spacing w:before="120" w:after="120" w:line="252" w:lineRule="auto"/>
        <w:rPr>
          <w:rFonts w:ascii="Arial" w:hAnsi="Arial" w:cs="Arial"/>
          <w:sz w:val="36"/>
          <w:szCs w:val="36"/>
          <w:lang w:eastAsia="en-US"/>
        </w:rPr>
      </w:pPr>
      <w:r w:rsidRPr="000359E7">
        <w:rPr>
          <w:rFonts w:ascii="Arial" w:hAnsi="Arial" w:cs="Arial"/>
          <w:sz w:val="36"/>
          <w:szCs w:val="36"/>
          <w:lang w:eastAsia="en-US"/>
        </w:rPr>
        <w:t xml:space="preserve">This survey closes on </w:t>
      </w:r>
      <w:r w:rsidR="00431DED">
        <w:rPr>
          <w:rFonts w:ascii="Arial" w:hAnsi="Arial" w:cs="Arial"/>
          <w:sz w:val="36"/>
          <w:szCs w:val="36"/>
          <w:lang w:eastAsia="en-US"/>
        </w:rPr>
        <w:t>10/09/2021.</w:t>
      </w:r>
    </w:p>
    <w:p w14:paraId="3947B4C7" w14:textId="77777777" w:rsidR="000359E7" w:rsidRDefault="000359E7" w:rsidP="000359E7">
      <w:pPr>
        <w:keepNext/>
        <w:spacing w:before="120" w:after="120" w:line="252" w:lineRule="auto"/>
        <w:rPr>
          <w:rFonts w:ascii="Arial" w:hAnsi="Arial" w:cs="Arial"/>
          <w:b/>
          <w:bCs/>
          <w:sz w:val="36"/>
          <w:szCs w:val="36"/>
          <w:lang w:eastAsia="en-US"/>
        </w:rPr>
      </w:pPr>
    </w:p>
    <w:p w14:paraId="1446B9DC" w14:textId="3F49FF90" w:rsidR="002933A8" w:rsidRPr="000359E7" w:rsidRDefault="002933A8" w:rsidP="000359E7">
      <w:pPr>
        <w:keepNext/>
        <w:spacing w:before="120" w:after="120" w:line="252" w:lineRule="auto"/>
        <w:rPr>
          <w:rFonts w:ascii="Arial" w:hAnsi="Arial" w:cs="Arial"/>
          <w:b/>
          <w:bCs/>
          <w:sz w:val="36"/>
          <w:szCs w:val="36"/>
          <w:lang w:eastAsia="en-US"/>
        </w:rPr>
      </w:pPr>
      <w:r w:rsidRPr="000359E7">
        <w:rPr>
          <w:rFonts w:ascii="Arial" w:hAnsi="Arial" w:cs="Arial"/>
          <w:b/>
          <w:bCs/>
          <w:sz w:val="36"/>
          <w:szCs w:val="36"/>
          <w:lang w:eastAsia="en-US"/>
        </w:rPr>
        <w:t xml:space="preserve">Overview </w:t>
      </w:r>
    </w:p>
    <w:p w14:paraId="3AADE77D" w14:textId="79EF5C56"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A new National Bus Strategy (Bus Back Better)</w:t>
      </w:r>
      <w:r w:rsidRPr="000359E7">
        <w:rPr>
          <w:rFonts w:ascii="Arial" w:hAnsi="Arial" w:cs="Arial"/>
          <w:sz w:val="36"/>
          <w:szCs w:val="36"/>
        </w:rPr>
        <w:t xml:space="preserve"> </w:t>
      </w:r>
      <w:hyperlink r:id="rId8" w:history="1">
        <w:r w:rsidRPr="000359E7">
          <w:rPr>
            <w:rStyle w:val="Hyperlink"/>
            <w:rFonts w:ascii="Arial" w:hAnsi="Arial" w:cs="Arial"/>
            <w:color w:val="auto"/>
            <w:sz w:val="36"/>
            <w:szCs w:val="36"/>
          </w:rPr>
          <w:t>Bus back better - GOV.UK (www.gov.</w:t>
        </w:r>
        <w:r w:rsidRPr="000359E7">
          <w:rPr>
            <w:rStyle w:val="Hyperlink"/>
            <w:rFonts w:ascii="Arial" w:hAnsi="Arial" w:cs="Arial"/>
            <w:color w:val="auto"/>
            <w:sz w:val="36"/>
            <w:szCs w:val="36"/>
          </w:rPr>
          <w:t>u</w:t>
        </w:r>
        <w:r w:rsidRPr="000359E7">
          <w:rPr>
            <w:rStyle w:val="Hyperlink"/>
            <w:rFonts w:ascii="Arial" w:hAnsi="Arial" w:cs="Arial"/>
            <w:color w:val="auto"/>
            <w:sz w:val="36"/>
            <w:szCs w:val="36"/>
          </w:rPr>
          <w:t>k)</w:t>
        </w:r>
      </w:hyperlink>
      <w:r w:rsidRPr="000359E7">
        <w:rPr>
          <w:rFonts w:ascii="Arial" w:eastAsia="Times New Roman" w:hAnsi="Arial" w:cs="Arial"/>
          <w:iCs/>
          <w:sz w:val="36"/>
          <w:szCs w:val="36"/>
          <w:lang w:eastAsia="en-US"/>
        </w:rPr>
        <w:t xml:space="preserve"> was published by the Government on 15 March 2021. The Strategy requires all Local Transport Authorities to consider their role in encouraging more people to travel by bus as we recover from the Covid 19 pandemic and sets out aspirations for the future of bus service improvements.</w:t>
      </w:r>
    </w:p>
    <w:p w14:paraId="3C9667F9" w14:textId="77777777" w:rsidR="00401662" w:rsidRPr="000359E7" w:rsidRDefault="00401662" w:rsidP="000359E7">
      <w:pPr>
        <w:rPr>
          <w:rFonts w:ascii="Arial" w:eastAsia="Times New Roman" w:hAnsi="Arial" w:cs="Arial"/>
          <w:iCs/>
          <w:sz w:val="36"/>
          <w:szCs w:val="36"/>
          <w:lang w:eastAsia="en-US"/>
        </w:rPr>
      </w:pPr>
    </w:p>
    <w:p w14:paraId="711F92D2" w14:textId="77777777"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The Government’s ambitions in the National Bus Strategy support the Council’s own intentions within the emerging new Surrey Transport Plan, which is currently being consulted on (</w:t>
      </w:r>
      <w:hyperlink r:id="rId9" w:history="1">
        <w:r w:rsidRPr="000359E7">
          <w:rPr>
            <w:rStyle w:val="Hyperlink"/>
            <w:rFonts w:ascii="Arial" w:hAnsi="Arial" w:cs="Arial"/>
            <w:color w:val="auto"/>
            <w:sz w:val="36"/>
            <w:szCs w:val="36"/>
          </w:rPr>
          <w:t>https://surreyltp4.com</w:t>
        </w:r>
        <w:r w:rsidRPr="000359E7">
          <w:rPr>
            <w:rStyle w:val="Hyperlink"/>
            <w:rFonts w:ascii="Arial" w:hAnsi="Arial" w:cs="Arial"/>
            <w:color w:val="auto"/>
            <w:sz w:val="36"/>
            <w:szCs w:val="36"/>
          </w:rPr>
          <w:t>m</w:t>
        </w:r>
        <w:r w:rsidRPr="000359E7">
          <w:rPr>
            <w:rStyle w:val="Hyperlink"/>
            <w:rFonts w:ascii="Arial" w:hAnsi="Arial" w:cs="Arial"/>
            <w:color w:val="auto"/>
            <w:sz w:val="36"/>
            <w:szCs w:val="36"/>
          </w:rPr>
          <w:t>onplace.is/</w:t>
        </w:r>
      </w:hyperlink>
      <w:r w:rsidRPr="000359E7">
        <w:rPr>
          <w:rFonts w:ascii="Arial" w:hAnsi="Arial" w:cs="Arial"/>
          <w:sz w:val="36"/>
          <w:szCs w:val="36"/>
        </w:rPr>
        <w:t xml:space="preserve">).  </w:t>
      </w:r>
      <w:r w:rsidRPr="000359E7">
        <w:rPr>
          <w:rFonts w:ascii="Arial" w:eastAsia="Times New Roman" w:hAnsi="Arial" w:cs="Arial"/>
          <w:iCs/>
          <w:sz w:val="36"/>
          <w:szCs w:val="36"/>
          <w:lang w:eastAsia="en-US"/>
        </w:rPr>
        <w:t xml:space="preserve">The work will seek to tackle air quality issues, reducing congestion to encourage modal shift to improve the local environment for residents. </w:t>
      </w:r>
    </w:p>
    <w:p w14:paraId="63507A8C" w14:textId="77777777" w:rsidR="00401662" w:rsidRPr="000359E7" w:rsidRDefault="00401662" w:rsidP="000359E7">
      <w:pPr>
        <w:rPr>
          <w:rFonts w:ascii="Arial" w:eastAsia="Times New Roman" w:hAnsi="Arial" w:cs="Arial"/>
          <w:iCs/>
          <w:sz w:val="36"/>
          <w:szCs w:val="36"/>
          <w:lang w:eastAsia="en-US"/>
        </w:rPr>
      </w:pPr>
    </w:p>
    <w:p w14:paraId="217A3B3B" w14:textId="77777777"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The National Bus Strategy requires that Local Transport Authorities prepare Bus Service Improvement Plans in October 2021 which will subsequently be used to formulate Enhanced Partnership Schemes with all bus operators in the county. The development of the Bus Service Improvement Plans and the future Enhanced Partnerships will seek to increase bus patronage by offering more services where required and higher quality services for our residents.</w:t>
      </w:r>
    </w:p>
    <w:p w14:paraId="693F0F43" w14:textId="77777777" w:rsidR="00401662" w:rsidRPr="000359E7" w:rsidRDefault="00401662" w:rsidP="000359E7">
      <w:pPr>
        <w:rPr>
          <w:rFonts w:ascii="Arial" w:eastAsia="Times New Roman" w:hAnsi="Arial" w:cs="Arial"/>
          <w:iCs/>
          <w:sz w:val="36"/>
          <w:szCs w:val="36"/>
          <w:lang w:eastAsia="en-US"/>
        </w:rPr>
      </w:pPr>
    </w:p>
    <w:p w14:paraId="4CF73284" w14:textId="4259DF20" w:rsidR="000359E7" w:rsidRPr="000359E7" w:rsidRDefault="00401662" w:rsidP="000359E7">
      <w:pPr>
        <w:spacing w:after="240"/>
        <w:rPr>
          <w:rFonts w:ascii="Arial" w:eastAsia="Times New Roman" w:hAnsi="Arial" w:cs="Arial"/>
          <w:iCs/>
          <w:sz w:val="36"/>
          <w:szCs w:val="36"/>
          <w:lang w:eastAsia="en-US"/>
        </w:rPr>
      </w:pPr>
      <w:r w:rsidRPr="000359E7">
        <w:rPr>
          <w:rFonts w:ascii="Arial" w:eastAsia="Times New Roman" w:hAnsi="Arial" w:cs="Arial"/>
          <w:iCs/>
          <w:sz w:val="36"/>
          <w:szCs w:val="36"/>
          <w:lang w:eastAsia="en-US"/>
        </w:rPr>
        <w:t xml:space="preserve">Bus Service Improvement Plans will propose ambitious initiatives to encourage greater bus use as part of the </w:t>
      </w:r>
      <w:r w:rsidRPr="000359E7">
        <w:rPr>
          <w:rFonts w:ascii="Arial" w:eastAsia="Times New Roman" w:hAnsi="Arial" w:cs="Arial"/>
          <w:iCs/>
          <w:sz w:val="36"/>
          <w:szCs w:val="36"/>
          <w:lang w:eastAsia="en-US"/>
        </w:rPr>
        <w:lastRenderedPageBreak/>
        <w:t xml:space="preserve">county’s ‘building back better’ more sustainably. They will set out the future bus network, plans for bus priority schemes on the highway in order to secure faster journey times and increased bus reliability and detail how our aspirations will be achieved.  They will also act as a framework to unlock the opportunity for future bidding to secure part of the £3bn funding allocated to Bus Back Better by the Government.  </w:t>
      </w:r>
    </w:p>
    <w:p w14:paraId="202D43A8" w14:textId="6F0D2BD0" w:rsidR="007926BE"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 xml:space="preserve">Surrey County Council intends to respond ambitiously and positively to the Government to achieve significant improvements to bus services in the county.  To help us achieve our ambitious goals we are asking residents to engage with us, so we can understand the things that are most important to them.  </w:t>
      </w:r>
    </w:p>
    <w:p w14:paraId="05F8BEDD" w14:textId="2E48D3E4" w:rsidR="000359E7" w:rsidRDefault="000359E7" w:rsidP="000359E7">
      <w:pPr>
        <w:spacing w:before="120" w:after="120" w:line="252" w:lineRule="auto"/>
        <w:rPr>
          <w:rFonts w:ascii="Arial" w:hAnsi="Arial" w:cs="Arial"/>
          <w:sz w:val="36"/>
          <w:szCs w:val="36"/>
          <w:lang w:eastAsia="en-US"/>
        </w:rPr>
      </w:pPr>
    </w:p>
    <w:p w14:paraId="3AF58F1F" w14:textId="0ADC59B3" w:rsidR="000359E7" w:rsidRPr="000359E7" w:rsidRDefault="000359E7" w:rsidP="000359E7">
      <w:pPr>
        <w:spacing w:before="120" w:after="120" w:line="252" w:lineRule="auto"/>
        <w:rPr>
          <w:rFonts w:ascii="Arial" w:hAnsi="Arial" w:cs="Arial"/>
          <w:b/>
          <w:bCs/>
          <w:sz w:val="36"/>
          <w:szCs w:val="36"/>
          <w:lang w:eastAsia="en-US"/>
        </w:rPr>
      </w:pPr>
      <w:r w:rsidRPr="000359E7">
        <w:rPr>
          <w:rFonts w:ascii="Arial" w:hAnsi="Arial" w:cs="Arial"/>
          <w:b/>
          <w:bCs/>
          <w:sz w:val="36"/>
          <w:szCs w:val="36"/>
          <w:lang w:eastAsia="en-US"/>
        </w:rPr>
        <w:t xml:space="preserve">Why we are consulting </w:t>
      </w:r>
    </w:p>
    <w:p w14:paraId="60B581FE" w14:textId="77777777" w:rsidR="000359E7" w:rsidRDefault="000359E7" w:rsidP="000359E7">
      <w:pPr>
        <w:spacing w:before="120" w:after="120" w:line="252" w:lineRule="auto"/>
        <w:rPr>
          <w:rFonts w:ascii="Arial" w:hAnsi="Arial" w:cs="Arial"/>
          <w:sz w:val="36"/>
          <w:szCs w:val="36"/>
          <w:lang w:eastAsia="en-US"/>
        </w:rPr>
      </w:pPr>
    </w:p>
    <w:p w14:paraId="573BCE6D" w14:textId="32BEE720" w:rsidR="00D539A9" w:rsidRPr="000359E7" w:rsidRDefault="009746AD" w:rsidP="000359E7">
      <w:pPr>
        <w:spacing w:before="120" w:after="120" w:line="252" w:lineRule="auto"/>
        <w:rPr>
          <w:rFonts w:ascii="Arial" w:hAnsi="Arial" w:cs="Arial"/>
          <w:sz w:val="36"/>
          <w:szCs w:val="36"/>
          <w:lang w:eastAsia="en-US"/>
        </w:rPr>
      </w:pPr>
      <w:r w:rsidRPr="000359E7">
        <w:rPr>
          <w:rFonts w:ascii="Arial" w:hAnsi="Arial" w:cs="Arial"/>
          <w:sz w:val="36"/>
          <w:szCs w:val="36"/>
          <w:lang w:eastAsia="en-US"/>
        </w:rPr>
        <w:t>This survey is being run</w:t>
      </w:r>
      <w:r w:rsidR="00D539A9" w:rsidRPr="000359E7">
        <w:rPr>
          <w:rFonts w:ascii="Arial" w:hAnsi="Arial" w:cs="Arial"/>
          <w:sz w:val="36"/>
          <w:szCs w:val="36"/>
          <w:lang w:eastAsia="en-US"/>
        </w:rPr>
        <w:t xml:space="preserve"> to obtain residents’ initial views </w:t>
      </w:r>
      <w:r w:rsidRPr="000359E7">
        <w:rPr>
          <w:rFonts w:ascii="Arial" w:hAnsi="Arial" w:cs="Arial"/>
          <w:sz w:val="36"/>
          <w:szCs w:val="36"/>
          <w:lang w:eastAsia="en-US"/>
        </w:rPr>
        <w:t>about</w:t>
      </w:r>
      <w:r w:rsidR="00D539A9" w:rsidRPr="000359E7">
        <w:rPr>
          <w:rFonts w:ascii="Arial" w:hAnsi="Arial" w:cs="Arial"/>
          <w:sz w:val="36"/>
          <w:szCs w:val="36"/>
          <w:lang w:eastAsia="en-US"/>
        </w:rPr>
        <w:t xml:space="preserve"> what is important to them regarding bus services in Surrey, and to understand their current bus use habits. </w:t>
      </w:r>
    </w:p>
    <w:p w14:paraId="00847395" w14:textId="029E63F6"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t xml:space="preserve">All responses are strictly confidential, and your data will be used in-line with our data protection policy which can be found </w:t>
      </w:r>
      <w:hyperlink r:id="rId10" w:history="1">
        <w:r w:rsidRPr="000359E7">
          <w:rPr>
            <w:rStyle w:val="Hyperlink"/>
            <w:rFonts w:ascii="Arial" w:hAnsi="Arial" w:cs="Arial"/>
            <w:sz w:val="36"/>
            <w:szCs w:val="36"/>
          </w:rPr>
          <w:t>here</w:t>
        </w:r>
      </w:hyperlink>
      <w:r w:rsidRPr="000359E7">
        <w:rPr>
          <w:rFonts w:ascii="Arial" w:hAnsi="Arial" w:cs="Arial"/>
          <w:sz w:val="36"/>
          <w:szCs w:val="36"/>
        </w:rPr>
        <w:t>.</w:t>
      </w:r>
    </w:p>
    <w:p w14:paraId="54161AC0" w14:textId="4269E817" w:rsidR="000359E7" w:rsidRDefault="000359E7" w:rsidP="000359E7">
      <w:pPr>
        <w:pStyle w:val="NormalWeb"/>
        <w:spacing w:before="120" w:beforeAutospacing="0" w:after="120" w:afterAutospacing="0"/>
        <w:rPr>
          <w:rFonts w:ascii="Arial" w:hAnsi="Arial" w:cs="Arial"/>
          <w:b/>
          <w:bCs/>
          <w:sz w:val="36"/>
          <w:szCs w:val="36"/>
        </w:rPr>
      </w:pPr>
    </w:p>
    <w:p w14:paraId="73F99FCE" w14:textId="4A749FCA" w:rsidR="000359E7" w:rsidRDefault="000359E7" w:rsidP="000359E7">
      <w:pPr>
        <w:pStyle w:val="NormalWeb"/>
        <w:spacing w:before="120" w:beforeAutospacing="0" w:after="120" w:afterAutospacing="0"/>
        <w:rPr>
          <w:rFonts w:ascii="Arial" w:hAnsi="Arial" w:cs="Arial"/>
          <w:b/>
          <w:bCs/>
          <w:sz w:val="36"/>
          <w:szCs w:val="36"/>
        </w:rPr>
      </w:pPr>
    </w:p>
    <w:p w14:paraId="7722EF42" w14:textId="12419FE1" w:rsidR="000359E7" w:rsidRDefault="000359E7" w:rsidP="000359E7">
      <w:pPr>
        <w:pStyle w:val="NormalWeb"/>
        <w:spacing w:before="120" w:beforeAutospacing="0" w:after="120" w:afterAutospacing="0"/>
        <w:rPr>
          <w:rFonts w:ascii="Arial" w:hAnsi="Arial" w:cs="Arial"/>
          <w:b/>
          <w:bCs/>
          <w:sz w:val="36"/>
          <w:szCs w:val="36"/>
        </w:rPr>
      </w:pPr>
    </w:p>
    <w:p w14:paraId="7A9F399A" w14:textId="77777777" w:rsidR="000359E7" w:rsidRDefault="000359E7" w:rsidP="000359E7">
      <w:pPr>
        <w:pStyle w:val="NormalWeb"/>
        <w:spacing w:before="120" w:beforeAutospacing="0" w:after="120" w:afterAutospacing="0"/>
        <w:rPr>
          <w:rFonts w:ascii="Arial" w:hAnsi="Arial" w:cs="Arial"/>
          <w:b/>
          <w:bCs/>
          <w:sz w:val="36"/>
          <w:szCs w:val="36"/>
        </w:rPr>
      </w:pPr>
    </w:p>
    <w:p w14:paraId="7452C7DC" w14:textId="36E04078"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b/>
          <w:bCs/>
          <w:sz w:val="36"/>
          <w:szCs w:val="36"/>
        </w:rPr>
        <w:t>Accessibility Statement</w:t>
      </w:r>
    </w:p>
    <w:p w14:paraId="5E2B01BF" w14:textId="04CE24E0" w:rsidR="00235886"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lastRenderedPageBreak/>
        <w:t xml:space="preserve">This survey is compatible with speech recognition software and screen readers. For those with a hearing impairment, please feel free to use our alternative SMS mobile number </w:t>
      </w:r>
      <w:proofErr w:type="gramStart"/>
      <w:r w:rsidRPr="000359E7">
        <w:rPr>
          <w:rFonts w:ascii="Arial" w:hAnsi="Arial" w:cs="Arial"/>
          <w:sz w:val="36"/>
          <w:szCs w:val="36"/>
        </w:rPr>
        <w:t>on:</w:t>
      </w:r>
      <w:proofErr w:type="gramEnd"/>
      <w:r w:rsidRPr="000359E7">
        <w:rPr>
          <w:rFonts w:ascii="Arial" w:hAnsi="Arial" w:cs="Arial"/>
          <w:sz w:val="36"/>
          <w:szCs w:val="36"/>
        </w:rPr>
        <w:t> </w:t>
      </w:r>
      <w:r w:rsidR="001E3F0B" w:rsidRPr="000359E7">
        <w:rPr>
          <w:rFonts w:ascii="Arial" w:hAnsi="Arial" w:cs="Arial"/>
          <w:sz w:val="36"/>
          <w:szCs w:val="36"/>
        </w:rPr>
        <w:t>07527 182861</w:t>
      </w:r>
    </w:p>
    <w:p w14:paraId="4C34421A" w14:textId="03A5DEA4"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t xml:space="preserve">If you require this survey in an alternative format, please contact research@surreycc.gov.uk and we will do our best to assist you. For more information on the accessibility of Surrey Says, please see the </w:t>
      </w:r>
      <w:hyperlink r:id="rId11" w:history="1">
        <w:r w:rsidRPr="000359E7">
          <w:rPr>
            <w:rStyle w:val="Hyperlink"/>
            <w:rFonts w:ascii="Arial" w:hAnsi="Arial" w:cs="Arial"/>
            <w:sz w:val="36"/>
            <w:szCs w:val="36"/>
          </w:rPr>
          <w:t>Delib Accessibility Policy</w:t>
        </w:r>
      </w:hyperlink>
      <w:r w:rsidRPr="000359E7">
        <w:rPr>
          <w:rFonts w:ascii="Arial" w:hAnsi="Arial" w:cs="Arial"/>
          <w:sz w:val="36"/>
          <w:szCs w:val="36"/>
        </w:rPr>
        <w:t>.</w:t>
      </w:r>
    </w:p>
    <w:p w14:paraId="7B320B5B" w14:textId="77777777" w:rsidR="000359E7" w:rsidRDefault="000359E7" w:rsidP="000359E7">
      <w:pPr>
        <w:spacing w:after="160" w:line="252" w:lineRule="auto"/>
        <w:rPr>
          <w:rFonts w:ascii="Arial" w:hAnsi="Arial" w:cs="Arial"/>
          <w:b/>
          <w:bCs/>
          <w:sz w:val="36"/>
          <w:szCs w:val="36"/>
          <w:u w:val="single"/>
          <w:lang w:eastAsia="en-US"/>
        </w:rPr>
      </w:pPr>
    </w:p>
    <w:p w14:paraId="40D6D3DE" w14:textId="67672637" w:rsidR="00D539A9" w:rsidRPr="000359E7" w:rsidRDefault="00D539A9" w:rsidP="000359E7">
      <w:pPr>
        <w:spacing w:after="160" w:line="252" w:lineRule="auto"/>
        <w:rPr>
          <w:rFonts w:ascii="Arial" w:hAnsi="Arial" w:cs="Arial"/>
          <w:b/>
          <w:bCs/>
          <w:sz w:val="36"/>
          <w:szCs w:val="36"/>
          <w:u w:val="single"/>
          <w:lang w:eastAsia="en-US"/>
        </w:rPr>
      </w:pPr>
      <w:r w:rsidRPr="000359E7">
        <w:rPr>
          <w:rFonts w:ascii="Arial" w:hAnsi="Arial" w:cs="Arial"/>
          <w:b/>
          <w:bCs/>
          <w:sz w:val="36"/>
          <w:szCs w:val="36"/>
          <w:u w:val="single"/>
          <w:lang w:eastAsia="en-US"/>
        </w:rPr>
        <w:t>Bus Service Preferences</w:t>
      </w:r>
    </w:p>
    <w:p w14:paraId="6F5E45A5" w14:textId="3E2C85C2" w:rsidR="009746AD" w:rsidRPr="000359E7" w:rsidRDefault="009746AD"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How often do you use </w:t>
      </w:r>
      <w:r w:rsidR="002E0291" w:rsidRPr="000359E7">
        <w:rPr>
          <w:rFonts w:ascii="Arial" w:hAnsi="Arial" w:cs="Arial"/>
          <w:b/>
          <w:bCs/>
          <w:sz w:val="36"/>
          <w:szCs w:val="36"/>
          <w:lang w:eastAsia="en-US"/>
        </w:rPr>
        <w:t xml:space="preserve">buses </w:t>
      </w:r>
      <w:r w:rsidRPr="000359E7">
        <w:rPr>
          <w:rFonts w:ascii="Arial" w:hAnsi="Arial" w:cs="Arial"/>
          <w:b/>
          <w:bCs/>
          <w:sz w:val="36"/>
          <w:szCs w:val="36"/>
          <w:lang w:eastAsia="en-US"/>
        </w:rPr>
        <w:t>in</w:t>
      </w:r>
      <w:r w:rsidR="00F44340" w:rsidRPr="000359E7">
        <w:rPr>
          <w:rFonts w:ascii="Arial" w:hAnsi="Arial" w:cs="Arial"/>
          <w:b/>
          <w:bCs/>
          <w:sz w:val="36"/>
          <w:szCs w:val="36"/>
          <w:lang w:eastAsia="en-US"/>
        </w:rPr>
        <w:t xml:space="preserve"> a typical week?</w:t>
      </w:r>
    </w:p>
    <w:p w14:paraId="19343B49" w14:textId="44836E79" w:rsidR="00F44340" w:rsidRPr="000359E7" w:rsidRDefault="00F44340"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0-2 journeys</w:t>
      </w:r>
    </w:p>
    <w:p w14:paraId="7E13F38A" w14:textId="77777777" w:rsidR="00F44340" w:rsidRPr="000359E7" w:rsidRDefault="00F44340"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3-5 journeys</w:t>
      </w:r>
    </w:p>
    <w:p w14:paraId="4AF889C7" w14:textId="75725C9B" w:rsidR="00F44340" w:rsidRPr="000359E7" w:rsidRDefault="008622DD"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6-8</w:t>
      </w:r>
      <w:r w:rsidR="00F44340" w:rsidRPr="000359E7">
        <w:rPr>
          <w:rFonts w:ascii="Arial" w:hAnsi="Arial" w:cs="Arial"/>
          <w:sz w:val="36"/>
          <w:szCs w:val="36"/>
          <w:lang w:eastAsia="en-US"/>
        </w:rPr>
        <w:t xml:space="preserve"> journeys </w:t>
      </w:r>
    </w:p>
    <w:p w14:paraId="62C6DE60" w14:textId="02962EBF" w:rsidR="000359E7" w:rsidRPr="000359E7" w:rsidRDefault="008622DD"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9+</w:t>
      </w:r>
      <w:r w:rsidR="00F44340" w:rsidRPr="000359E7">
        <w:rPr>
          <w:rFonts w:ascii="Arial" w:hAnsi="Arial" w:cs="Arial"/>
          <w:sz w:val="36"/>
          <w:szCs w:val="36"/>
          <w:lang w:eastAsia="en-US"/>
        </w:rPr>
        <w:t xml:space="preserve"> journeys </w:t>
      </w:r>
    </w:p>
    <w:p w14:paraId="29C65097" w14:textId="77777777" w:rsidR="000359E7" w:rsidRDefault="000359E7" w:rsidP="000359E7">
      <w:pPr>
        <w:spacing w:line="252" w:lineRule="auto"/>
        <w:rPr>
          <w:rFonts w:ascii="Arial" w:hAnsi="Arial" w:cs="Arial"/>
          <w:b/>
          <w:bCs/>
          <w:sz w:val="36"/>
          <w:szCs w:val="36"/>
          <w:lang w:eastAsia="en-US"/>
        </w:rPr>
      </w:pPr>
    </w:p>
    <w:p w14:paraId="3B112670" w14:textId="497D30D3" w:rsidR="003C171B" w:rsidRPr="000359E7" w:rsidRDefault="003C171B"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Please rate each of the below outcomes by importance in your opinion. </w:t>
      </w:r>
    </w:p>
    <w:p w14:paraId="5F094F70" w14:textId="77777777"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1 - </w:t>
      </w:r>
      <w:r w:rsidR="00FA3A55" w:rsidRPr="000359E7">
        <w:rPr>
          <w:rFonts w:ascii="Arial" w:hAnsi="Arial" w:cs="Arial"/>
          <w:sz w:val="36"/>
          <w:szCs w:val="36"/>
          <w:lang w:eastAsia="en-US"/>
        </w:rPr>
        <w:t>Not at all important</w:t>
      </w:r>
    </w:p>
    <w:p w14:paraId="5E62E768" w14:textId="77777777"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2 - L</w:t>
      </w:r>
      <w:r w:rsidR="00FA3A55" w:rsidRPr="000359E7">
        <w:rPr>
          <w:rFonts w:ascii="Arial" w:hAnsi="Arial" w:cs="Arial"/>
          <w:sz w:val="36"/>
          <w:szCs w:val="36"/>
          <w:lang w:eastAsia="en-US"/>
        </w:rPr>
        <w:t>ow importance</w:t>
      </w:r>
    </w:p>
    <w:p w14:paraId="179485D7" w14:textId="0C31FA23"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3 – N</w:t>
      </w:r>
      <w:r w:rsidR="00FA3A55" w:rsidRPr="000359E7">
        <w:rPr>
          <w:rFonts w:ascii="Arial" w:hAnsi="Arial" w:cs="Arial"/>
          <w:sz w:val="36"/>
          <w:szCs w:val="36"/>
          <w:lang w:eastAsia="en-US"/>
        </w:rPr>
        <w:t>eutral</w:t>
      </w:r>
    </w:p>
    <w:p w14:paraId="5B86A19C" w14:textId="39F81CEF"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4 – I</w:t>
      </w:r>
      <w:r w:rsidR="00FA3A55" w:rsidRPr="000359E7">
        <w:rPr>
          <w:rFonts w:ascii="Arial" w:hAnsi="Arial" w:cs="Arial"/>
          <w:sz w:val="36"/>
          <w:szCs w:val="36"/>
          <w:lang w:eastAsia="en-US"/>
        </w:rPr>
        <w:t>mportant</w:t>
      </w:r>
    </w:p>
    <w:p w14:paraId="5ECF4FE9" w14:textId="6FC7CC53" w:rsidR="003C171B" w:rsidRPr="000359E7" w:rsidRDefault="00645185" w:rsidP="000359E7">
      <w:pPr>
        <w:spacing w:after="240" w:line="252" w:lineRule="auto"/>
        <w:rPr>
          <w:rFonts w:ascii="Arial" w:hAnsi="Arial" w:cs="Arial"/>
          <w:sz w:val="36"/>
          <w:szCs w:val="36"/>
          <w:lang w:eastAsia="en-US"/>
        </w:rPr>
      </w:pPr>
      <w:r w:rsidRPr="000359E7">
        <w:rPr>
          <w:rFonts w:ascii="Arial" w:hAnsi="Arial" w:cs="Arial"/>
          <w:sz w:val="36"/>
          <w:szCs w:val="36"/>
          <w:lang w:eastAsia="en-US"/>
        </w:rPr>
        <w:t>5 - V</w:t>
      </w:r>
      <w:r w:rsidR="00FA3A55" w:rsidRPr="000359E7">
        <w:rPr>
          <w:rFonts w:ascii="Arial" w:hAnsi="Arial" w:cs="Arial"/>
          <w:sz w:val="36"/>
          <w:szCs w:val="36"/>
          <w:lang w:eastAsia="en-US"/>
        </w:rPr>
        <w:t>ery important</w:t>
      </w:r>
    </w:p>
    <w:p w14:paraId="36022090" w14:textId="6FC00FC1"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The bus is well presented and clean</w:t>
      </w:r>
    </w:p>
    <w:p w14:paraId="651C9209" w14:textId="3998CD20"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The bus </w:t>
      </w:r>
      <w:r w:rsidR="00FA3A55" w:rsidRPr="000359E7">
        <w:rPr>
          <w:rFonts w:ascii="Arial" w:eastAsia="Times New Roman" w:hAnsi="Arial" w:cs="Arial"/>
          <w:sz w:val="36"/>
          <w:szCs w:val="36"/>
          <w:lang w:eastAsia="en-US"/>
        </w:rPr>
        <w:t>arrives</w:t>
      </w:r>
      <w:r w:rsidRPr="000359E7">
        <w:rPr>
          <w:rFonts w:ascii="Arial" w:eastAsia="Times New Roman" w:hAnsi="Arial" w:cs="Arial"/>
          <w:sz w:val="36"/>
          <w:szCs w:val="36"/>
          <w:lang w:eastAsia="en-US"/>
        </w:rPr>
        <w:t xml:space="preserve"> at my stop on time and gets me to my destination when it is supp</w:t>
      </w:r>
      <w:r w:rsidR="00FA3A55" w:rsidRPr="000359E7">
        <w:rPr>
          <w:rFonts w:ascii="Arial" w:eastAsia="Times New Roman" w:hAnsi="Arial" w:cs="Arial"/>
          <w:sz w:val="36"/>
          <w:szCs w:val="36"/>
          <w:lang w:eastAsia="en-US"/>
        </w:rPr>
        <w:t>osed to</w:t>
      </w:r>
    </w:p>
    <w:p w14:paraId="72271FF3" w14:textId="4D14294F"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Information about bus services</w:t>
      </w:r>
      <w:r w:rsidR="00FA3A55" w:rsidRPr="000359E7">
        <w:rPr>
          <w:rFonts w:ascii="Arial" w:eastAsia="Times New Roman" w:hAnsi="Arial" w:cs="Arial"/>
          <w:sz w:val="36"/>
          <w:szCs w:val="36"/>
          <w:lang w:eastAsia="en-US"/>
        </w:rPr>
        <w:t xml:space="preserve">, </w:t>
      </w:r>
      <w:r w:rsidRPr="000359E7">
        <w:rPr>
          <w:rFonts w:ascii="Arial" w:eastAsia="Times New Roman" w:hAnsi="Arial" w:cs="Arial"/>
          <w:sz w:val="36"/>
          <w:szCs w:val="36"/>
          <w:lang w:eastAsia="en-US"/>
        </w:rPr>
        <w:t>where they go, frequency, etc</w:t>
      </w:r>
      <w:r w:rsidR="00FA3A55" w:rsidRPr="000359E7">
        <w:rPr>
          <w:rFonts w:ascii="Arial" w:eastAsia="Times New Roman" w:hAnsi="Arial" w:cs="Arial"/>
          <w:sz w:val="36"/>
          <w:szCs w:val="36"/>
          <w:lang w:eastAsia="en-US"/>
        </w:rPr>
        <w:t xml:space="preserve">, </w:t>
      </w:r>
      <w:r w:rsidRPr="000359E7">
        <w:rPr>
          <w:rFonts w:ascii="Arial" w:eastAsia="Times New Roman" w:hAnsi="Arial" w:cs="Arial"/>
          <w:sz w:val="36"/>
          <w:szCs w:val="36"/>
          <w:lang w:eastAsia="en-US"/>
        </w:rPr>
        <w:t xml:space="preserve">is easily available through a range of channels </w:t>
      </w:r>
    </w:p>
    <w:p w14:paraId="04F7096E" w14:textId="251F6691"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lastRenderedPageBreak/>
        <w:t>Bus fares and ticketing options are simple and easy for me to understand, with the information readily available through different means</w:t>
      </w:r>
    </w:p>
    <w:p w14:paraId="620194FA" w14:textId="04DFE7AD"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I can easily find out how much my journey will </w:t>
      </w:r>
      <w:r w:rsidR="00FA3A55" w:rsidRPr="000359E7">
        <w:rPr>
          <w:rFonts w:ascii="Arial" w:eastAsia="Times New Roman" w:hAnsi="Arial" w:cs="Arial"/>
          <w:sz w:val="36"/>
          <w:szCs w:val="36"/>
          <w:lang w:eastAsia="en-US"/>
        </w:rPr>
        <w:t>cost,</w:t>
      </w:r>
      <w:r w:rsidRPr="000359E7">
        <w:rPr>
          <w:rFonts w:ascii="Arial" w:eastAsia="Times New Roman" w:hAnsi="Arial" w:cs="Arial"/>
          <w:sz w:val="36"/>
          <w:szCs w:val="36"/>
          <w:lang w:eastAsia="en-US"/>
        </w:rPr>
        <w:t xml:space="preserve"> and I can pay in a variety of ways, e</w:t>
      </w:r>
      <w:r w:rsidR="00FA3A55" w:rsidRPr="000359E7">
        <w:rPr>
          <w:rFonts w:ascii="Arial" w:eastAsia="Times New Roman" w:hAnsi="Arial" w:cs="Arial"/>
          <w:sz w:val="36"/>
          <w:szCs w:val="36"/>
          <w:lang w:eastAsia="en-US"/>
        </w:rPr>
        <w:t>.</w:t>
      </w:r>
      <w:r w:rsidRPr="000359E7">
        <w:rPr>
          <w:rFonts w:ascii="Arial" w:eastAsia="Times New Roman" w:hAnsi="Arial" w:cs="Arial"/>
          <w:sz w:val="36"/>
          <w:szCs w:val="36"/>
          <w:lang w:eastAsia="en-US"/>
        </w:rPr>
        <w:t>g</w:t>
      </w:r>
      <w:r w:rsidR="00FA3A55" w:rsidRPr="000359E7">
        <w:rPr>
          <w:rFonts w:ascii="Arial" w:eastAsia="Times New Roman" w:hAnsi="Arial" w:cs="Arial"/>
          <w:sz w:val="36"/>
          <w:szCs w:val="36"/>
          <w:lang w:eastAsia="en-US"/>
        </w:rPr>
        <w:t>.</w:t>
      </w:r>
      <w:r w:rsidRPr="000359E7">
        <w:rPr>
          <w:rFonts w:ascii="Arial" w:eastAsia="Times New Roman" w:hAnsi="Arial" w:cs="Arial"/>
          <w:sz w:val="36"/>
          <w:szCs w:val="36"/>
          <w:lang w:eastAsia="en-US"/>
        </w:rPr>
        <w:t xml:space="preserve"> on the bus, on-line, on my smart phone, etc</w:t>
      </w:r>
    </w:p>
    <w:p w14:paraId="71BD23A4" w14:textId="6EEA1168" w:rsidR="002933A8"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The bus is operated using ‘green fuels’, e.g. electric or hydrogen fuel cell buses</w:t>
      </w:r>
    </w:p>
    <w:p w14:paraId="24AAB041" w14:textId="15E3D176"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Buses run when I need them, e.g. weekends and evenings </w:t>
      </w:r>
    </w:p>
    <w:p w14:paraId="0AE7851B" w14:textId="77777777" w:rsidR="00FA3A55"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Buses are frequent enough meaning I don’t need to be concerned about long waiting times</w:t>
      </w:r>
    </w:p>
    <w:p w14:paraId="19A444DA" w14:textId="195271E1"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When waiting for a bus, it is safe and comfortable to so, as bus shelters and seats are provided</w:t>
      </w:r>
    </w:p>
    <w:p w14:paraId="547FDF54" w14:textId="7D6EBB2C" w:rsidR="00FA3A55"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Buses are driven by friendly staff, with modern vehicles offering good on-board facilities, such as wi-fi, mobile phone charging points, etc</w:t>
      </w:r>
      <w:r w:rsidR="00FA3A55" w:rsidRPr="000359E7">
        <w:rPr>
          <w:rFonts w:ascii="Arial" w:eastAsia="Times New Roman" w:hAnsi="Arial" w:cs="Arial"/>
          <w:sz w:val="36"/>
          <w:szCs w:val="36"/>
          <w:lang w:eastAsia="en-US"/>
        </w:rPr>
        <w:t>.</w:t>
      </w:r>
    </w:p>
    <w:p w14:paraId="279E00D3" w14:textId="4452ECDD" w:rsidR="002E0291" w:rsidRPr="000359E7" w:rsidRDefault="002E0291"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Connections between buses to trains and trains to buses</w:t>
      </w:r>
    </w:p>
    <w:p w14:paraId="5636ECB5" w14:textId="77777777" w:rsidR="000359E7" w:rsidRDefault="000359E7" w:rsidP="000359E7">
      <w:pPr>
        <w:spacing w:before="120" w:after="160" w:line="252" w:lineRule="auto"/>
        <w:rPr>
          <w:rFonts w:ascii="Arial" w:hAnsi="Arial" w:cs="Arial"/>
          <w:b/>
          <w:bCs/>
          <w:sz w:val="36"/>
          <w:szCs w:val="36"/>
          <w:lang w:eastAsia="en-US"/>
        </w:rPr>
      </w:pPr>
    </w:p>
    <w:p w14:paraId="382D4BF7" w14:textId="568C0F61" w:rsidR="003C171B" w:rsidRPr="000359E7" w:rsidRDefault="003C171B" w:rsidP="000359E7">
      <w:pPr>
        <w:spacing w:before="120" w:after="160" w:line="252" w:lineRule="auto"/>
        <w:rPr>
          <w:rFonts w:ascii="Arial" w:hAnsi="Arial" w:cs="Arial"/>
          <w:b/>
          <w:bCs/>
          <w:sz w:val="36"/>
          <w:szCs w:val="36"/>
          <w:lang w:eastAsia="en-US"/>
        </w:rPr>
      </w:pPr>
      <w:r w:rsidRPr="000359E7">
        <w:rPr>
          <w:rFonts w:ascii="Arial" w:hAnsi="Arial" w:cs="Arial"/>
          <w:b/>
          <w:bCs/>
          <w:sz w:val="36"/>
          <w:szCs w:val="36"/>
          <w:lang w:eastAsia="en-US"/>
        </w:rPr>
        <w:t>From the same list of outcomes, please select which are the top three issues for you personally</w:t>
      </w:r>
      <w:r w:rsidR="00645185" w:rsidRPr="000359E7">
        <w:rPr>
          <w:rFonts w:ascii="Arial" w:hAnsi="Arial" w:cs="Arial"/>
          <w:b/>
          <w:bCs/>
          <w:sz w:val="36"/>
          <w:szCs w:val="36"/>
          <w:lang w:eastAsia="en-US"/>
        </w:rPr>
        <w:t xml:space="preserve">, </w:t>
      </w:r>
      <w:r w:rsidR="00645185" w:rsidRPr="000359E7">
        <w:rPr>
          <w:rFonts w:ascii="Arial" w:hAnsi="Arial" w:cs="Arial"/>
          <w:b/>
          <w:bCs/>
          <w:sz w:val="36"/>
          <w:szCs w:val="36"/>
          <w:lang w:eastAsia="en-US"/>
        </w:rPr>
        <w:t>1 being most important.</w:t>
      </w:r>
      <w:r w:rsidR="00645185" w:rsidRPr="000359E7">
        <w:rPr>
          <w:rFonts w:ascii="Arial" w:hAnsi="Arial" w:cs="Arial"/>
          <w:b/>
          <w:bCs/>
          <w:sz w:val="36"/>
          <w:szCs w:val="36"/>
          <w:lang w:eastAsia="en-US"/>
        </w:rPr>
        <w:t xml:space="preserve"> </w:t>
      </w:r>
    </w:p>
    <w:p w14:paraId="14643689" w14:textId="1423BEE3" w:rsidR="00645185"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1 – </w:t>
      </w:r>
    </w:p>
    <w:p w14:paraId="3A5EC9DB" w14:textId="77777777" w:rsidR="000359E7" w:rsidRPr="000359E7" w:rsidRDefault="000359E7" w:rsidP="000359E7">
      <w:pPr>
        <w:spacing w:after="160" w:line="252" w:lineRule="auto"/>
        <w:rPr>
          <w:rFonts w:ascii="Arial" w:hAnsi="Arial" w:cs="Arial"/>
          <w:sz w:val="36"/>
          <w:szCs w:val="36"/>
          <w:lang w:eastAsia="en-US"/>
        </w:rPr>
      </w:pPr>
    </w:p>
    <w:p w14:paraId="7B8AEFF4" w14:textId="6172A3A8" w:rsidR="00645185"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2 – </w:t>
      </w:r>
    </w:p>
    <w:p w14:paraId="05FD60B7" w14:textId="77777777" w:rsidR="000359E7" w:rsidRPr="000359E7" w:rsidRDefault="000359E7" w:rsidP="000359E7">
      <w:pPr>
        <w:spacing w:after="160" w:line="252" w:lineRule="auto"/>
        <w:rPr>
          <w:rFonts w:ascii="Arial" w:hAnsi="Arial" w:cs="Arial"/>
          <w:sz w:val="36"/>
          <w:szCs w:val="36"/>
          <w:lang w:eastAsia="en-US"/>
        </w:rPr>
      </w:pPr>
    </w:p>
    <w:p w14:paraId="31D8D762" w14:textId="49196DD5" w:rsidR="00645185" w:rsidRPr="000359E7"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3 – </w:t>
      </w:r>
    </w:p>
    <w:p w14:paraId="618FFAA5" w14:textId="6F975992" w:rsidR="003C171B" w:rsidRPr="000359E7" w:rsidRDefault="003C171B" w:rsidP="000359E7">
      <w:pPr>
        <w:spacing w:after="160" w:line="252" w:lineRule="auto"/>
        <w:rPr>
          <w:rFonts w:ascii="Arial" w:hAnsi="Arial" w:cs="Arial"/>
          <w:sz w:val="36"/>
          <w:szCs w:val="36"/>
          <w:lang w:eastAsia="en-US"/>
        </w:rPr>
      </w:pPr>
    </w:p>
    <w:p w14:paraId="7FE1232E" w14:textId="29DC998A" w:rsidR="002933A8" w:rsidRPr="000359E7" w:rsidRDefault="002933A8" w:rsidP="000359E7">
      <w:pPr>
        <w:rPr>
          <w:rFonts w:ascii="Arial" w:hAnsi="Arial" w:cs="Arial"/>
          <w:b/>
          <w:bCs/>
          <w:sz w:val="36"/>
          <w:szCs w:val="36"/>
          <w:lang w:eastAsia="en-US"/>
        </w:rPr>
      </w:pPr>
      <w:r w:rsidRPr="000359E7">
        <w:rPr>
          <w:rFonts w:ascii="Arial" w:hAnsi="Arial" w:cs="Arial"/>
          <w:b/>
          <w:bCs/>
          <w:sz w:val="36"/>
          <w:szCs w:val="36"/>
          <w:lang w:eastAsia="en-US"/>
        </w:rPr>
        <w:lastRenderedPageBreak/>
        <w:t>If we are successful in obtaining Government funding, what improvements would you like to see</w:t>
      </w:r>
      <w:r w:rsidR="003E4860" w:rsidRPr="000359E7">
        <w:rPr>
          <w:rFonts w:ascii="Arial" w:hAnsi="Arial" w:cs="Arial"/>
          <w:b/>
          <w:bCs/>
          <w:sz w:val="36"/>
          <w:szCs w:val="36"/>
          <w:lang w:eastAsia="en-US"/>
        </w:rPr>
        <w:t xml:space="preserve"> in your area</w:t>
      </w:r>
      <w:r w:rsidRPr="000359E7">
        <w:rPr>
          <w:rFonts w:ascii="Arial" w:hAnsi="Arial" w:cs="Arial"/>
          <w:b/>
          <w:bCs/>
          <w:sz w:val="36"/>
          <w:szCs w:val="36"/>
          <w:lang w:eastAsia="en-US"/>
        </w:rPr>
        <w:t>?</w:t>
      </w:r>
    </w:p>
    <w:p w14:paraId="59C97EB7" w14:textId="205CF18D" w:rsidR="00D539A9" w:rsidRPr="000359E7" w:rsidRDefault="004A7EC1"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More services operating in</w:t>
      </w:r>
      <w:r w:rsidR="001D47FA" w:rsidRPr="000359E7">
        <w:rPr>
          <w:rFonts w:ascii="Arial" w:hAnsi="Arial" w:cs="Arial"/>
          <w:sz w:val="36"/>
          <w:szCs w:val="36"/>
          <w:lang w:eastAsia="en-US"/>
        </w:rPr>
        <w:t xml:space="preserve"> my area in</w:t>
      </w:r>
      <w:r w:rsidRPr="000359E7">
        <w:rPr>
          <w:rFonts w:ascii="Arial" w:hAnsi="Arial" w:cs="Arial"/>
          <w:sz w:val="36"/>
          <w:szCs w:val="36"/>
          <w:lang w:eastAsia="en-US"/>
        </w:rPr>
        <w:t xml:space="preserve"> the evenings</w:t>
      </w:r>
      <w:r w:rsidR="001B0952" w:rsidRPr="000359E7">
        <w:rPr>
          <w:rFonts w:ascii="Arial" w:hAnsi="Arial" w:cs="Arial"/>
          <w:sz w:val="36"/>
          <w:szCs w:val="36"/>
          <w:lang w:eastAsia="en-US"/>
        </w:rPr>
        <w:t xml:space="preserve"> and </w:t>
      </w:r>
      <w:r w:rsidR="00FE655A" w:rsidRPr="000359E7">
        <w:rPr>
          <w:rFonts w:ascii="Arial" w:hAnsi="Arial" w:cs="Arial"/>
          <w:sz w:val="36"/>
          <w:szCs w:val="36"/>
          <w:lang w:eastAsia="en-US"/>
        </w:rPr>
        <w:t>at the weekends</w:t>
      </w:r>
    </w:p>
    <w:p w14:paraId="52C085AA" w14:textId="4B715DA2" w:rsidR="00D539A9" w:rsidRPr="000359E7" w:rsidRDefault="005D1D0A"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Enhanced </w:t>
      </w:r>
      <w:r w:rsidR="00681ADE" w:rsidRPr="000359E7">
        <w:rPr>
          <w:rFonts w:ascii="Arial" w:hAnsi="Arial" w:cs="Arial"/>
          <w:sz w:val="36"/>
          <w:szCs w:val="36"/>
          <w:lang w:eastAsia="en-US"/>
        </w:rPr>
        <w:t xml:space="preserve">safe </w:t>
      </w:r>
      <w:r w:rsidRPr="000359E7">
        <w:rPr>
          <w:rFonts w:ascii="Arial" w:hAnsi="Arial" w:cs="Arial"/>
          <w:sz w:val="36"/>
          <w:szCs w:val="36"/>
          <w:lang w:eastAsia="en-US"/>
        </w:rPr>
        <w:t>waiting areas</w:t>
      </w:r>
      <w:r w:rsidR="00A071AC" w:rsidRPr="000359E7">
        <w:rPr>
          <w:rFonts w:ascii="Arial" w:hAnsi="Arial" w:cs="Arial"/>
          <w:sz w:val="36"/>
          <w:szCs w:val="36"/>
          <w:lang w:eastAsia="en-US"/>
        </w:rPr>
        <w:t xml:space="preserve"> with shelters</w:t>
      </w:r>
      <w:r w:rsidR="00681ADE" w:rsidRPr="000359E7">
        <w:rPr>
          <w:rFonts w:ascii="Arial" w:hAnsi="Arial" w:cs="Arial"/>
          <w:sz w:val="36"/>
          <w:szCs w:val="36"/>
          <w:lang w:eastAsia="en-US"/>
        </w:rPr>
        <w:t xml:space="preserve"> seating</w:t>
      </w:r>
      <w:r w:rsidR="00B953D4" w:rsidRPr="000359E7">
        <w:rPr>
          <w:rFonts w:ascii="Arial" w:hAnsi="Arial" w:cs="Arial"/>
          <w:sz w:val="36"/>
          <w:szCs w:val="36"/>
          <w:lang w:eastAsia="en-US"/>
        </w:rPr>
        <w:t xml:space="preserve"> </w:t>
      </w:r>
      <w:r w:rsidR="003E4860" w:rsidRPr="000359E7">
        <w:rPr>
          <w:rFonts w:ascii="Arial" w:hAnsi="Arial" w:cs="Arial"/>
          <w:sz w:val="36"/>
          <w:szCs w:val="36"/>
          <w:lang w:eastAsia="en-US"/>
        </w:rPr>
        <w:t xml:space="preserve">and lighting </w:t>
      </w:r>
      <w:r w:rsidR="00B953D4" w:rsidRPr="000359E7">
        <w:rPr>
          <w:rFonts w:ascii="Arial" w:hAnsi="Arial" w:cs="Arial"/>
          <w:sz w:val="36"/>
          <w:szCs w:val="36"/>
          <w:lang w:eastAsia="en-US"/>
        </w:rPr>
        <w:t>being available</w:t>
      </w:r>
    </w:p>
    <w:p w14:paraId="01C09078" w14:textId="1A796898" w:rsidR="00D539A9" w:rsidRPr="000359E7" w:rsidRDefault="001F0DA2"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Simple easy to understand </w:t>
      </w:r>
      <w:r w:rsidR="00A24766" w:rsidRPr="000359E7">
        <w:rPr>
          <w:rFonts w:ascii="Arial" w:hAnsi="Arial" w:cs="Arial"/>
          <w:sz w:val="36"/>
          <w:szCs w:val="36"/>
          <w:lang w:eastAsia="en-US"/>
        </w:rPr>
        <w:t>fares</w:t>
      </w:r>
      <w:r w:rsidR="00153425" w:rsidRPr="000359E7">
        <w:rPr>
          <w:rFonts w:ascii="Arial" w:hAnsi="Arial" w:cs="Arial"/>
          <w:sz w:val="36"/>
          <w:szCs w:val="36"/>
          <w:lang w:eastAsia="en-US"/>
        </w:rPr>
        <w:t xml:space="preserve"> and ticketing options</w:t>
      </w:r>
    </w:p>
    <w:p w14:paraId="79303DBB" w14:textId="1E25E467" w:rsidR="0017008E" w:rsidRPr="000359E7" w:rsidRDefault="00536E5F"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Bus</w:t>
      </w:r>
      <w:r w:rsidR="001155CD" w:rsidRPr="000359E7">
        <w:rPr>
          <w:rFonts w:ascii="Arial" w:hAnsi="Arial" w:cs="Arial"/>
          <w:sz w:val="36"/>
          <w:szCs w:val="36"/>
          <w:lang w:eastAsia="en-US"/>
        </w:rPr>
        <w:t xml:space="preserve"> priority measures</w:t>
      </w:r>
      <w:r w:rsidR="003E4860" w:rsidRPr="000359E7">
        <w:rPr>
          <w:rFonts w:ascii="Arial" w:hAnsi="Arial" w:cs="Arial"/>
          <w:sz w:val="36"/>
          <w:szCs w:val="36"/>
          <w:lang w:eastAsia="en-US"/>
        </w:rPr>
        <w:t>, such as bus lanes</w:t>
      </w:r>
      <w:r w:rsidR="002913C0" w:rsidRPr="000359E7">
        <w:rPr>
          <w:rFonts w:ascii="Arial" w:hAnsi="Arial" w:cs="Arial"/>
          <w:sz w:val="36"/>
          <w:szCs w:val="36"/>
          <w:lang w:eastAsia="en-US"/>
        </w:rPr>
        <w:t xml:space="preserve"> on the road</w:t>
      </w:r>
      <w:r w:rsidR="00410613" w:rsidRPr="000359E7">
        <w:rPr>
          <w:rFonts w:ascii="Arial" w:hAnsi="Arial" w:cs="Arial"/>
          <w:sz w:val="36"/>
          <w:szCs w:val="36"/>
          <w:lang w:eastAsia="en-US"/>
        </w:rPr>
        <w:t xml:space="preserve"> and traffic management systems</w:t>
      </w:r>
      <w:r w:rsidR="00165369" w:rsidRPr="000359E7">
        <w:rPr>
          <w:rFonts w:ascii="Arial" w:hAnsi="Arial" w:cs="Arial"/>
          <w:sz w:val="36"/>
          <w:szCs w:val="36"/>
          <w:lang w:eastAsia="en-US"/>
        </w:rPr>
        <w:t xml:space="preserve"> </w:t>
      </w:r>
      <w:r w:rsidR="0055481D" w:rsidRPr="000359E7">
        <w:rPr>
          <w:rFonts w:ascii="Arial" w:hAnsi="Arial" w:cs="Arial"/>
          <w:sz w:val="36"/>
          <w:szCs w:val="36"/>
          <w:lang w:eastAsia="en-US"/>
        </w:rPr>
        <w:t>being intro</w:t>
      </w:r>
      <w:r w:rsidR="00F52654" w:rsidRPr="000359E7">
        <w:rPr>
          <w:rFonts w:ascii="Arial" w:hAnsi="Arial" w:cs="Arial"/>
          <w:sz w:val="36"/>
          <w:szCs w:val="36"/>
          <w:lang w:eastAsia="en-US"/>
        </w:rPr>
        <w:t>duced</w:t>
      </w:r>
      <w:r w:rsidR="007A0883" w:rsidRPr="000359E7">
        <w:rPr>
          <w:rFonts w:ascii="Arial" w:hAnsi="Arial" w:cs="Arial"/>
          <w:sz w:val="36"/>
          <w:szCs w:val="36"/>
          <w:lang w:eastAsia="en-US"/>
        </w:rPr>
        <w:t xml:space="preserve"> to </w:t>
      </w:r>
      <w:r w:rsidR="00F23F7F" w:rsidRPr="000359E7">
        <w:rPr>
          <w:rFonts w:ascii="Arial" w:hAnsi="Arial" w:cs="Arial"/>
          <w:sz w:val="36"/>
          <w:szCs w:val="36"/>
          <w:lang w:eastAsia="en-US"/>
        </w:rPr>
        <w:t>promote</w:t>
      </w:r>
      <w:r w:rsidR="00165369" w:rsidRPr="000359E7">
        <w:rPr>
          <w:rFonts w:ascii="Arial" w:hAnsi="Arial" w:cs="Arial"/>
          <w:sz w:val="36"/>
          <w:szCs w:val="36"/>
          <w:lang w:eastAsia="en-US"/>
        </w:rPr>
        <w:t xml:space="preserve"> quicker journey times </w:t>
      </w:r>
    </w:p>
    <w:p w14:paraId="7E374122" w14:textId="20EE6DA8" w:rsidR="00D539A9" w:rsidRPr="000359E7" w:rsidRDefault="00137EA8"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Existing services </w:t>
      </w:r>
      <w:r w:rsidR="009A20E9" w:rsidRPr="000359E7">
        <w:rPr>
          <w:rFonts w:ascii="Arial" w:hAnsi="Arial" w:cs="Arial"/>
          <w:sz w:val="36"/>
          <w:szCs w:val="36"/>
          <w:lang w:eastAsia="en-US"/>
        </w:rPr>
        <w:t xml:space="preserve">in my area </w:t>
      </w:r>
      <w:r w:rsidRPr="000359E7">
        <w:rPr>
          <w:rFonts w:ascii="Arial" w:hAnsi="Arial" w:cs="Arial"/>
          <w:sz w:val="36"/>
          <w:szCs w:val="36"/>
          <w:lang w:eastAsia="en-US"/>
        </w:rPr>
        <w:t>operating more frequently</w:t>
      </w:r>
    </w:p>
    <w:p w14:paraId="7730F8E1" w14:textId="11222496" w:rsidR="002801AE" w:rsidRPr="000359E7" w:rsidRDefault="002801AE"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More demand responsive transport, that I can book in advance</w:t>
      </w:r>
      <w:r w:rsidR="001A7FD7" w:rsidRPr="000359E7">
        <w:rPr>
          <w:rFonts w:ascii="Arial" w:hAnsi="Arial" w:cs="Arial"/>
          <w:sz w:val="36"/>
          <w:szCs w:val="36"/>
          <w:lang w:eastAsia="en-US"/>
        </w:rPr>
        <w:t xml:space="preserve"> of travel, rather than</w:t>
      </w:r>
      <w:r w:rsidR="006C3577" w:rsidRPr="000359E7">
        <w:rPr>
          <w:rFonts w:ascii="Arial" w:hAnsi="Arial" w:cs="Arial"/>
          <w:sz w:val="36"/>
          <w:szCs w:val="36"/>
          <w:lang w:eastAsia="en-US"/>
        </w:rPr>
        <w:t xml:space="preserve"> </w:t>
      </w:r>
      <w:r w:rsidR="00F67032" w:rsidRPr="000359E7">
        <w:rPr>
          <w:rFonts w:ascii="Arial" w:hAnsi="Arial" w:cs="Arial"/>
          <w:sz w:val="36"/>
          <w:szCs w:val="36"/>
          <w:lang w:eastAsia="en-US"/>
        </w:rPr>
        <w:t xml:space="preserve">conventional </w:t>
      </w:r>
      <w:r w:rsidR="006C3577" w:rsidRPr="000359E7">
        <w:rPr>
          <w:rFonts w:ascii="Arial" w:hAnsi="Arial" w:cs="Arial"/>
          <w:sz w:val="36"/>
          <w:szCs w:val="36"/>
          <w:lang w:eastAsia="en-US"/>
        </w:rPr>
        <w:t>standard timetabled services</w:t>
      </w:r>
    </w:p>
    <w:p w14:paraId="374975B9" w14:textId="108B6C65" w:rsidR="00DF057F" w:rsidRPr="00DF057F" w:rsidRDefault="002933A8"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Something else</w:t>
      </w:r>
    </w:p>
    <w:p w14:paraId="456CC35B" w14:textId="56E5570D" w:rsidR="00D539A9" w:rsidRDefault="00D539A9" w:rsidP="000359E7">
      <w:pPr>
        <w:spacing w:after="240"/>
        <w:ind w:left="360"/>
        <w:rPr>
          <w:rFonts w:ascii="Arial" w:hAnsi="Arial" w:cs="Arial"/>
          <w:sz w:val="36"/>
          <w:szCs w:val="36"/>
          <w:lang w:eastAsia="en-US"/>
        </w:rPr>
      </w:pPr>
      <w:r w:rsidRPr="000359E7">
        <w:rPr>
          <w:rFonts w:ascii="Arial" w:hAnsi="Arial" w:cs="Arial"/>
          <w:sz w:val="36"/>
          <w:szCs w:val="36"/>
          <w:lang w:eastAsia="en-US"/>
        </w:rPr>
        <w:t>If something else, p</w:t>
      </w:r>
      <w:r w:rsidR="002933A8" w:rsidRPr="000359E7">
        <w:rPr>
          <w:rFonts w:ascii="Arial" w:hAnsi="Arial" w:cs="Arial"/>
          <w:sz w:val="36"/>
          <w:szCs w:val="36"/>
          <w:lang w:eastAsia="en-US"/>
        </w:rPr>
        <w:t xml:space="preserve">lease explain </w:t>
      </w:r>
      <w:r w:rsidR="00645185" w:rsidRPr="000359E7">
        <w:rPr>
          <w:rFonts w:ascii="Arial" w:hAnsi="Arial" w:cs="Arial"/>
          <w:sz w:val="36"/>
          <w:szCs w:val="36"/>
          <w:lang w:eastAsia="en-US"/>
        </w:rPr>
        <w:t>here:</w:t>
      </w:r>
    </w:p>
    <w:p w14:paraId="48537480" w14:textId="44A92226" w:rsidR="00DF057F" w:rsidRDefault="00DF057F" w:rsidP="000359E7">
      <w:pPr>
        <w:spacing w:after="240"/>
        <w:ind w:left="360"/>
        <w:rPr>
          <w:rFonts w:ascii="Arial" w:hAnsi="Arial" w:cs="Arial"/>
          <w:sz w:val="36"/>
          <w:szCs w:val="36"/>
          <w:lang w:eastAsia="en-US"/>
        </w:rPr>
      </w:pPr>
    </w:p>
    <w:p w14:paraId="278FE8DE" w14:textId="77777777" w:rsidR="00DF057F" w:rsidRPr="000359E7" w:rsidRDefault="00DF057F" w:rsidP="000359E7">
      <w:pPr>
        <w:spacing w:after="240"/>
        <w:ind w:left="360"/>
        <w:rPr>
          <w:rFonts w:ascii="Arial" w:hAnsi="Arial" w:cs="Arial"/>
          <w:sz w:val="36"/>
          <w:szCs w:val="36"/>
          <w:lang w:eastAsia="en-US"/>
        </w:rPr>
      </w:pPr>
    </w:p>
    <w:p w14:paraId="59DFAA0D" w14:textId="7313B2FB" w:rsidR="00D539A9" w:rsidRPr="000359E7" w:rsidRDefault="00F44340"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Finally, p</w:t>
      </w:r>
      <w:r w:rsidR="00D539A9" w:rsidRPr="000359E7">
        <w:rPr>
          <w:rFonts w:ascii="Arial" w:hAnsi="Arial" w:cs="Arial"/>
          <w:b/>
          <w:bCs/>
          <w:sz w:val="36"/>
          <w:szCs w:val="36"/>
          <w:lang w:eastAsia="en-US"/>
        </w:rPr>
        <w:t xml:space="preserve">lease provide the first part of your postcode (e.g. GU1). </w:t>
      </w:r>
    </w:p>
    <w:p w14:paraId="65C7C104" w14:textId="3A562371" w:rsidR="008D2114" w:rsidRPr="000359E7" w:rsidRDefault="002933A8" w:rsidP="000359E7">
      <w:pPr>
        <w:spacing w:line="252" w:lineRule="auto"/>
        <w:rPr>
          <w:rFonts w:ascii="Arial" w:hAnsi="Arial" w:cs="Arial"/>
          <w:sz w:val="36"/>
          <w:szCs w:val="36"/>
        </w:rPr>
      </w:pPr>
      <w:r w:rsidRPr="000359E7">
        <w:rPr>
          <w:rFonts w:ascii="Arial" w:hAnsi="Arial" w:cs="Arial"/>
          <w:sz w:val="36"/>
          <w:szCs w:val="36"/>
          <w:lang w:eastAsia="en-US"/>
        </w:rPr>
        <w:t xml:space="preserve">This will help us </w:t>
      </w:r>
      <w:r w:rsidR="00D539A9" w:rsidRPr="000359E7">
        <w:rPr>
          <w:rFonts w:ascii="Arial" w:hAnsi="Arial" w:cs="Arial"/>
          <w:sz w:val="36"/>
          <w:szCs w:val="36"/>
          <w:lang w:eastAsia="en-US"/>
        </w:rPr>
        <w:t xml:space="preserve">to </w:t>
      </w:r>
      <w:r w:rsidRPr="000359E7">
        <w:rPr>
          <w:rFonts w:ascii="Arial" w:hAnsi="Arial" w:cs="Arial"/>
          <w:sz w:val="36"/>
          <w:szCs w:val="36"/>
          <w:lang w:eastAsia="en-US"/>
        </w:rPr>
        <w:t>understand what improvements residents would like to see in different parts of Surrey.</w:t>
      </w:r>
      <w:r w:rsidR="00D539A9" w:rsidRPr="000359E7">
        <w:rPr>
          <w:rFonts w:ascii="Arial" w:hAnsi="Arial" w:cs="Arial"/>
          <w:sz w:val="36"/>
          <w:szCs w:val="36"/>
          <w:lang w:eastAsia="en-US"/>
        </w:rPr>
        <w:t xml:space="preserve"> </w:t>
      </w:r>
    </w:p>
    <w:p w14:paraId="0CC57386" w14:textId="0DED8D10" w:rsidR="001E3F0B" w:rsidRPr="000359E7" w:rsidRDefault="001E3F0B" w:rsidP="000359E7">
      <w:pPr>
        <w:spacing w:line="252" w:lineRule="auto"/>
        <w:rPr>
          <w:rFonts w:ascii="Arial" w:hAnsi="Arial" w:cs="Arial"/>
          <w:sz w:val="36"/>
          <w:szCs w:val="36"/>
        </w:rPr>
      </w:pPr>
    </w:p>
    <w:p w14:paraId="16DCE526" w14:textId="77777777" w:rsidR="00DF057F" w:rsidRDefault="00DF057F" w:rsidP="000359E7">
      <w:pPr>
        <w:spacing w:line="252" w:lineRule="auto"/>
        <w:rPr>
          <w:rFonts w:ascii="Arial" w:hAnsi="Arial" w:cs="Arial"/>
          <w:b/>
          <w:bCs/>
          <w:sz w:val="36"/>
          <w:szCs w:val="36"/>
          <w:lang w:eastAsia="en-US"/>
        </w:rPr>
      </w:pPr>
    </w:p>
    <w:p w14:paraId="5C60AD25" w14:textId="4FCA16E3" w:rsidR="001E3F0B" w:rsidRPr="000359E7" w:rsidRDefault="001E3F0B"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Thank you for completing this survey. </w:t>
      </w:r>
    </w:p>
    <w:p w14:paraId="61A510F5" w14:textId="77777777" w:rsidR="00645185" w:rsidRPr="000359E7" w:rsidRDefault="00645185" w:rsidP="000359E7">
      <w:pPr>
        <w:spacing w:line="252" w:lineRule="auto"/>
        <w:rPr>
          <w:rFonts w:ascii="Arial" w:hAnsi="Arial" w:cs="Arial"/>
          <w:b/>
          <w:bCs/>
          <w:sz w:val="36"/>
          <w:szCs w:val="36"/>
          <w:lang w:eastAsia="en-US"/>
        </w:rPr>
      </w:pPr>
    </w:p>
    <w:p w14:paraId="03DF5E0E" w14:textId="148873A7"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Please send you completed responses via: </w:t>
      </w:r>
    </w:p>
    <w:p w14:paraId="51C98FAE" w14:textId="77777777" w:rsidR="00645185" w:rsidRPr="000359E7" w:rsidRDefault="00645185" w:rsidP="000359E7">
      <w:pPr>
        <w:spacing w:line="252" w:lineRule="auto"/>
        <w:rPr>
          <w:rFonts w:ascii="Arial" w:hAnsi="Arial" w:cs="Arial"/>
          <w:sz w:val="36"/>
          <w:szCs w:val="36"/>
          <w:lang w:eastAsia="en-US"/>
        </w:rPr>
      </w:pPr>
    </w:p>
    <w:p w14:paraId="2B27EAFF" w14:textId="2043A1D6"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lastRenderedPageBreak/>
        <w:t>Email to research@surreycc.gov.uk with the subject ‘</w:t>
      </w:r>
      <w:r w:rsidR="00645185" w:rsidRPr="000359E7">
        <w:rPr>
          <w:rFonts w:ascii="Arial" w:hAnsi="Arial" w:cs="Arial"/>
          <w:sz w:val="36"/>
          <w:szCs w:val="36"/>
          <w:lang w:eastAsia="en-US"/>
        </w:rPr>
        <w:t xml:space="preserve">National Bus Strategy Survey’. </w:t>
      </w:r>
    </w:p>
    <w:p w14:paraId="765A82B6" w14:textId="77777777" w:rsidR="00645185" w:rsidRPr="000359E7" w:rsidRDefault="00645185" w:rsidP="000359E7">
      <w:pPr>
        <w:spacing w:line="252" w:lineRule="auto"/>
        <w:rPr>
          <w:rFonts w:ascii="Arial" w:hAnsi="Arial" w:cs="Arial"/>
          <w:sz w:val="36"/>
          <w:szCs w:val="36"/>
          <w:lang w:eastAsia="en-US"/>
        </w:rPr>
      </w:pPr>
    </w:p>
    <w:p w14:paraId="356EFD0C" w14:textId="095570AA"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or </w:t>
      </w:r>
    </w:p>
    <w:p w14:paraId="2DCFD6A4" w14:textId="77777777" w:rsidR="00645185" w:rsidRPr="000359E7" w:rsidRDefault="00645185" w:rsidP="000359E7">
      <w:pPr>
        <w:spacing w:line="252" w:lineRule="auto"/>
        <w:rPr>
          <w:rFonts w:ascii="Arial" w:hAnsi="Arial" w:cs="Arial"/>
          <w:sz w:val="36"/>
          <w:szCs w:val="36"/>
          <w:lang w:eastAsia="en-US"/>
        </w:rPr>
      </w:pPr>
    </w:p>
    <w:p w14:paraId="7DEE88FA" w14:textId="77777777"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Post to Insight, Analytics and Intelligence, </w:t>
      </w:r>
      <w:proofErr w:type="spellStart"/>
      <w:r w:rsidRPr="000359E7">
        <w:rPr>
          <w:rFonts w:ascii="Arial" w:hAnsi="Arial" w:cs="Arial"/>
          <w:sz w:val="36"/>
          <w:szCs w:val="36"/>
          <w:lang w:eastAsia="en-US"/>
        </w:rPr>
        <w:t>Woodhatch</w:t>
      </w:r>
      <w:proofErr w:type="spellEnd"/>
      <w:r w:rsidRPr="000359E7">
        <w:rPr>
          <w:rFonts w:ascii="Arial" w:hAnsi="Arial" w:cs="Arial"/>
          <w:sz w:val="36"/>
          <w:szCs w:val="36"/>
          <w:lang w:eastAsia="en-US"/>
        </w:rPr>
        <w:t xml:space="preserve"> Place, </w:t>
      </w:r>
      <w:proofErr w:type="spellStart"/>
      <w:r w:rsidRPr="000359E7">
        <w:rPr>
          <w:rFonts w:ascii="Arial" w:hAnsi="Arial" w:cs="Arial"/>
          <w:sz w:val="36"/>
          <w:szCs w:val="36"/>
          <w:lang w:eastAsia="en-US"/>
        </w:rPr>
        <w:t>Cockshot</w:t>
      </w:r>
      <w:proofErr w:type="spellEnd"/>
      <w:r w:rsidRPr="000359E7">
        <w:rPr>
          <w:rFonts w:ascii="Arial" w:hAnsi="Arial" w:cs="Arial"/>
          <w:sz w:val="36"/>
          <w:szCs w:val="36"/>
          <w:lang w:eastAsia="en-US"/>
        </w:rPr>
        <w:t xml:space="preserve"> Hill, Reigate RH2 8EF.</w:t>
      </w:r>
    </w:p>
    <w:p w14:paraId="6D4946D2" w14:textId="4309D3EF"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 </w:t>
      </w:r>
    </w:p>
    <w:sectPr w:rsidR="001E3F0B" w:rsidRPr="00035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LT Std">
    <w:altName w:val="Calibri"/>
    <w:charset w:val="00"/>
    <w:family w:val="swiss"/>
    <w:pitch w:val="variable"/>
    <w:sig w:usb0="8000006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1C38"/>
    <w:multiLevelType w:val="hybridMultilevel"/>
    <w:tmpl w:val="93C20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15647"/>
    <w:multiLevelType w:val="hybridMultilevel"/>
    <w:tmpl w:val="386C0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BB44B9"/>
    <w:multiLevelType w:val="hybridMultilevel"/>
    <w:tmpl w:val="7C6227B8"/>
    <w:lvl w:ilvl="0" w:tplc="7C6A7F60">
      <w:numFmt w:val="bullet"/>
      <w:lvlText w:val="-"/>
      <w:lvlJc w:val="left"/>
      <w:pPr>
        <w:ind w:left="720" w:hanging="360"/>
      </w:pPr>
      <w:rPr>
        <w:rFonts w:ascii="Optima LT Std" w:eastAsiaTheme="minorEastAsia" w:hAnsi="Optima 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36F4D"/>
    <w:multiLevelType w:val="hybridMultilevel"/>
    <w:tmpl w:val="63701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A394F"/>
    <w:multiLevelType w:val="hybridMultilevel"/>
    <w:tmpl w:val="9B80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2D"/>
    <w:rsid w:val="000219DA"/>
    <w:rsid w:val="000359E7"/>
    <w:rsid w:val="00060687"/>
    <w:rsid w:val="000801EA"/>
    <w:rsid w:val="00106EE7"/>
    <w:rsid w:val="001155CD"/>
    <w:rsid w:val="00137EA8"/>
    <w:rsid w:val="00144D9C"/>
    <w:rsid w:val="00153425"/>
    <w:rsid w:val="00165369"/>
    <w:rsid w:val="0017008E"/>
    <w:rsid w:val="001A7FD7"/>
    <w:rsid w:val="001B0952"/>
    <w:rsid w:val="001D47FA"/>
    <w:rsid w:val="001E3F0B"/>
    <w:rsid w:val="001F0DA2"/>
    <w:rsid w:val="00235886"/>
    <w:rsid w:val="00236996"/>
    <w:rsid w:val="002801AE"/>
    <w:rsid w:val="002913C0"/>
    <w:rsid w:val="002933A8"/>
    <w:rsid w:val="002E0291"/>
    <w:rsid w:val="00395F33"/>
    <w:rsid w:val="003C171B"/>
    <w:rsid w:val="003E4860"/>
    <w:rsid w:val="00401662"/>
    <w:rsid w:val="00410613"/>
    <w:rsid w:val="00410CB5"/>
    <w:rsid w:val="00430D7C"/>
    <w:rsid w:val="00431DED"/>
    <w:rsid w:val="004A7EC1"/>
    <w:rsid w:val="00536E5F"/>
    <w:rsid w:val="0055481D"/>
    <w:rsid w:val="0059172D"/>
    <w:rsid w:val="005923DF"/>
    <w:rsid w:val="005B0655"/>
    <w:rsid w:val="005D0BA3"/>
    <w:rsid w:val="005D1D0A"/>
    <w:rsid w:val="005D4203"/>
    <w:rsid w:val="005F2189"/>
    <w:rsid w:val="005F7F5B"/>
    <w:rsid w:val="00643262"/>
    <w:rsid w:val="00645185"/>
    <w:rsid w:val="00662F02"/>
    <w:rsid w:val="00681ADE"/>
    <w:rsid w:val="006C3577"/>
    <w:rsid w:val="006D1631"/>
    <w:rsid w:val="00733DB8"/>
    <w:rsid w:val="007926BE"/>
    <w:rsid w:val="007A0883"/>
    <w:rsid w:val="007C5436"/>
    <w:rsid w:val="007C597B"/>
    <w:rsid w:val="0081238B"/>
    <w:rsid w:val="008622DD"/>
    <w:rsid w:val="0088410E"/>
    <w:rsid w:val="00884A21"/>
    <w:rsid w:val="008C10D2"/>
    <w:rsid w:val="008D2114"/>
    <w:rsid w:val="008D6940"/>
    <w:rsid w:val="008F6B7E"/>
    <w:rsid w:val="00910E75"/>
    <w:rsid w:val="00914287"/>
    <w:rsid w:val="00916E8C"/>
    <w:rsid w:val="009746AD"/>
    <w:rsid w:val="00985CD7"/>
    <w:rsid w:val="00986E3F"/>
    <w:rsid w:val="009A20E9"/>
    <w:rsid w:val="00A071AC"/>
    <w:rsid w:val="00A12CCD"/>
    <w:rsid w:val="00A24766"/>
    <w:rsid w:val="00A67A22"/>
    <w:rsid w:val="00A92B4A"/>
    <w:rsid w:val="00B2394F"/>
    <w:rsid w:val="00B953D4"/>
    <w:rsid w:val="00BC01F1"/>
    <w:rsid w:val="00BF43B3"/>
    <w:rsid w:val="00C46788"/>
    <w:rsid w:val="00C67DEA"/>
    <w:rsid w:val="00D539A9"/>
    <w:rsid w:val="00DF057F"/>
    <w:rsid w:val="00E873E9"/>
    <w:rsid w:val="00EA18FE"/>
    <w:rsid w:val="00EE37EC"/>
    <w:rsid w:val="00F23F7F"/>
    <w:rsid w:val="00F44340"/>
    <w:rsid w:val="00F52654"/>
    <w:rsid w:val="00F67032"/>
    <w:rsid w:val="00FA3A55"/>
    <w:rsid w:val="00FC2BE6"/>
    <w:rsid w:val="00FE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4616"/>
  <w15:chartTrackingRefBased/>
  <w15:docId w15:val="{5C9D7BC4-8FD8-46E7-85EB-CF57DC6A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A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3A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33A8"/>
    <w:rPr>
      <w:color w:val="0000FF"/>
      <w:u w:val="single"/>
    </w:rPr>
  </w:style>
  <w:style w:type="character" w:styleId="UnresolvedMention">
    <w:name w:val="Unresolved Mention"/>
    <w:basedOn w:val="DefaultParagraphFont"/>
    <w:uiPriority w:val="99"/>
    <w:semiHidden/>
    <w:unhideWhenUsed/>
    <w:rsid w:val="002933A8"/>
    <w:rPr>
      <w:color w:val="605E5C"/>
      <w:shd w:val="clear" w:color="auto" w:fill="E1DFDD"/>
    </w:rPr>
  </w:style>
  <w:style w:type="character" w:styleId="CommentReference">
    <w:name w:val="annotation reference"/>
    <w:basedOn w:val="DefaultParagraphFont"/>
    <w:uiPriority w:val="99"/>
    <w:semiHidden/>
    <w:unhideWhenUsed/>
    <w:rsid w:val="002933A8"/>
    <w:rPr>
      <w:sz w:val="16"/>
      <w:szCs w:val="16"/>
    </w:rPr>
  </w:style>
  <w:style w:type="paragraph" w:styleId="CommentText">
    <w:name w:val="annotation text"/>
    <w:basedOn w:val="Normal"/>
    <w:link w:val="CommentTextChar"/>
    <w:uiPriority w:val="99"/>
    <w:semiHidden/>
    <w:unhideWhenUsed/>
    <w:rsid w:val="002933A8"/>
    <w:rPr>
      <w:sz w:val="20"/>
      <w:szCs w:val="20"/>
    </w:rPr>
  </w:style>
  <w:style w:type="character" w:customStyle="1" w:styleId="CommentTextChar">
    <w:name w:val="Comment Text Char"/>
    <w:basedOn w:val="DefaultParagraphFont"/>
    <w:link w:val="CommentText"/>
    <w:uiPriority w:val="99"/>
    <w:semiHidden/>
    <w:rsid w:val="002933A8"/>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933A8"/>
    <w:rPr>
      <w:b/>
      <w:bCs/>
    </w:rPr>
  </w:style>
  <w:style w:type="character" w:customStyle="1" w:styleId="CommentSubjectChar">
    <w:name w:val="Comment Subject Char"/>
    <w:basedOn w:val="CommentTextChar"/>
    <w:link w:val="CommentSubject"/>
    <w:uiPriority w:val="99"/>
    <w:semiHidden/>
    <w:rsid w:val="002933A8"/>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293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A8"/>
    <w:rPr>
      <w:rFonts w:ascii="Segoe UI" w:hAnsi="Segoe UI" w:cs="Segoe UI"/>
      <w:sz w:val="18"/>
      <w:szCs w:val="18"/>
      <w:lang w:eastAsia="en-GB"/>
    </w:rPr>
  </w:style>
  <w:style w:type="paragraph" w:styleId="ListParagraph">
    <w:name w:val="List Paragraph"/>
    <w:basedOn w:val="Normal"/>
    <w:uiPriority w:val="34"/>
    <w:qFormat/>
    <w:rsid w:val="00D539A9"/>
    <w:pPr>
      <w:ind w:left="720"/>
      <w:contextualSpacing/>
    </w:pPr>
  </w:style>
  <w:style w:type="character" w:styleId="FollowedHyperlink">
    <w:name w:val="FollowedHyperlink"/>
    <w:basedOn w:val="DefaultParagraphFont"/>
    <w:uiPriority w:val="99"/>
    <w:semiHidden/>
    <w:unhideWhenUsed/>
    <w:rsid w:val="00EA1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8477">
      <w:bodyDiv w:val="1"/>
      <w:marLeft w:val="0"/>
      <w:marRight w:val="0"/>
      <w:marTop w:val="0"/>
      <w:marBottom w:val="0"/>
      <w:divBdr>
        <w:top w:val="none" w:sz="0" w:space="0" w:color="auto"/>
        <w:left w:val="none" w:sz="0" w:space="0" w:color="auto"/>
        <w:bottom w:val="none" w:sz="0" w:space="0" w:color="auto"/>
        <w:right w:val="none" w:sz="0" w:space="0" w:color="auto"/>
      </w:divBdr>
    </w:div>
    <w:div w:id="1457598682">
      <w:bodyDiv w:val="1"/>
      <w:marLeft w:val="0"/>
      <w:marRight w:val="0"/>
      <w:marTop w:val="0"/>
      <w:marBottom w:val="0"/>
      <w:divBdr>
        <w:top w:val="none" w:sz="0" w:space="0" w:color="auto"/>
        <w:left w:val="none" w:sz="0" w:space="0" w:color="auto"/>
        <w:bottom w:val="none" w:sz="0" w:space="0" w:color="auto"/>
        <w:right w:val="none" w:sz="0" w:space="0" w:color="auto"/>
      </w:divBdr>
    </w:div>
    <w:div w:id="18981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us-back-bett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urreycc.local\accessibility_policy\" TargetMode="External"/><Relationship Id="rId5" Type="http://schemas.openxmlformats.org/officeDocument/2006/relationships/styles" Target="styles.xml"/><Relationship Id="rId10" Type="http://schemas.openxmlformats.org/officeDocument/2006/relationships/hyperlink" Target="https://www.surreycc.gov.uk/council-and-democracy/your-privacy/our-privacy-notices/transport-development-planning" TargetMode="External"/><Relationship Id="rId4" Type="http://schemas.openxmlformats.org/officeDocument/2006/relationships/numbering" Target="numbering.xml"/><Relationship Id="rId9" Type="http://schemas.openxmlformats.org/officeDocument/2006/relationships/hyperlink" Target="https://surreyltp4.commonplac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FDBA242CC86498273A7ADF50C043F" ma:contentTypeVersion="11" ma:contentTypeDescription="Create a new document." ma:contentTypeScope="" ma:versionID="39dfa09c5a4bb2768ee502f94848c4ac">
  <xsd:schema xmlns:xsd="http://www.w3.org/2001/XMLSchema" xmlns:xs="http://www.w3.org/2001/XMLSchema" xmlns:p="http://schemas.microsoft.com/office/2006/metadata/properties" xmlns:ns3="bf0d2d6e-6d95-4bca-9afb-9358228a4a07" xmlns:ns4="12c41a84-301b-4c6c-aba8-11870c2eca8d" targetNamespace="http://schemas.microsoft.com/office/2006/metadata/properties" ma:root="true" ma:fieldsID="51068d65eb5343517417f6dfa56ad9b0" ns3:_="" ns4:_="">
    <xsd:import namespace="bf0d2d6e-6d95-4bca-9afb-9358228a4a07"/>
    <xsd:import namespace="12c41a84-301b-4c6c-aba8-11870c2eca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d2d6e-6d95-4bca-9afb-9358228a4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41a84-301b-4c6c-aba8-11870c2eca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9B668-0DDC-4AB2-A53F-B0EAF82F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d2d6e-6d95-4bca-9afb-9358228a4a07"/>
    <ds:schemaRef ds:uri="12c41a84-301b-4c6c-aba8-11870c2e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09F5D-3FCF-4CD9-8BED-70511514A788}">
  <ds:schemaRefs>
    <ds:schemaRef ds:uri="http://schemas.microsoft.com/sharepoint/v3/contenttype/forms"/>
  </ds:schemaRefs>
</ds:datastoreItem>
</file>

<file path=customXml/itemProps3.xml><?xml version="1.0" encoding="utf-8"?>
<ds:datastoreItem xmlns:ds="http://schemas.openxmlformats.org/officeDocument/2006/customXml" ds:itemID="{79CDEEC7-2805-4483-A23B-9592176E6F71}">
  <ds:schemaRef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2c41a84-301b-4c6c-aba8-11870c2eca8d"/>
    <ds:schemaRef ds:uri="bf0d2d6e-6d95-4bca-9afb-9358228a4a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Links>
    <vt:vector size="12" baseType="variant">
      <vt:variant>
        <vt:i4>6291464</vt:i4>
      </vt:variant>
      <vt:variant>
        <vt:i4>3</vt:i4>
      </vt:variant>
      <vt:variant>
        <vt:i4>0</vt:i4>
      </vt:variant>
      <vt:variant>
        <vt:i4>5</vt:i4>
      </vt:variant>
      <vt:variant>
        <vt:lpwstr>\\surreycc.local\accessibility_policy\</vt:lpwstr>
      </vt:variant>
      <vt:variant>
        <vt:lpwstr/>
      </vt:variant>
      <vt:variant>
        <vt:i4>5570563</vt:i4>
      </vt:variant>
      <vt:variant>
        <vt:i4>0</vt:i4>
      </vt:variant>
      <vt:variant>
        <vt:i4>0</vt:i4>
      </vt:variant>
      <vt:variant>
        <vt:i4>5</vt:i4>
      </vt:variant>
      <vt:variant>
        <vt:lpwstr>https://www.surreycc.gov.uk/council-and-democracy/your-privacy/our-privacy-notices/transport-development-planning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Spain</dc:creator>
  <cp:keywords/>
  <dc:description/>
  <cp:lastModifiedBy>Emily Spain</cp:lastModifiedBy>
  <cp:revision>2</cp:revision>
  <dcterms:created xsi:type="dcterms:W3CDTF">2021-07-28T15:25:00Z</dcterms:created>
  <dcterms:modified xsi:type="dcterms:W3CDTF">2021-07-28T15:25:00Z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0x010100B97FDBA242CC86498273A7ADF50C043F</vt:lpwstr>
  </property>
</Properties>
</file>