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CA5D" w14:textId="64DD5229" w:rsidR="007530EF" w:rsidRPr="002C5CA2" w:rsidRDefault="001C5563" w:rsidP="00F509CA">
      <w:pPr>
        <w:pStyle w:val="Title"/>
        <w:rPr>
          <w:rStyle w:val="Heading1Char"/>
          <w:b/>
          <w:bCs w:val="0"/>
          <w:sz w:val="56"/>
          <w:szCs w:val="56"/>
        </w:rPr>
      </w:pPr>
      <w:r w:rsidRPr="002C5CA2">
        <w:rPr>
          <w:rStyle w:val="Heading1Char"/>
          <w:b/>
          <w:bCs w:val="0"/>
          <w:noProof/>
          <w:sz w:val="56"/>
          <w:szCs w:val="56"/>
        </w:rPr>
        <mc:AlternateContent>
          <mc:Choice Requires="wps">
            <w:drawing>
              <wp:anchor distT="0" distB="0" distL="114300" distR="114300" simplePos="0" relativeHeight="251658240" behindDoc="1" locked="0" layoutInCell="1" allowOverlap="1" wp14:anchorId="3486A6AE" wp14:editId="489DD548">
                <wp:simplePos x="0" y="0"/>
                <wp:positionH relativeFrom="column">
                  <wp:posOffset>-541020</wp:posOffset>
                </wp:positionH>
                <wp:positionV relativeFrom="paragraph">
                  <wp:posOffset>-720725</wp:posOffset>
                </wp:positionV>
                <wp:extent cx="7605395" cy="3835400"/>
                <wp:effectExtent l="0" t="0" r="190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3835400"/>
                        </a:xfrm>
                        <a:prstGeom prst="rect">
                          <a:avLst/>
                        </a:prstGeom>
                        <a:solidFill>
                          <a:srgbClr val="58A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B6D73" id="Rectangle 12" o:spid="_x0000_s1026" alt="&quot;&quot;" style="position:absolute;margin-left:-42.6pt;margin-top:-56.75pt;width:598.85pt;height: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" fillcolor="#58a600" stroked="f" strokeweight="1pt"/>
            </w:pict>
          </mc:Fallback>
        </mc:AlternateContent>
      </w:r>
      <w:r w:rsidRPr="002C5CA2">
        <w:rPr>
          <w:rStyle w:val="Heading1Char"/>
          <w:b/>
          <w:bCs w:val="0"/>
          <w:noProof/>
          <w:sz w:val="56"/>
          <w:szCs w:val="56"/>
        </w:rPr>
        <w:drawing>
          <wp:anchor distT="0" distB="0" distL="114300" distR="114300" simplePos="0" relativeHeight="251659264" behindDoc="0" locked="0" layoutInCell="1" allowOverlap="1" wp14:anchorId="2F337C4B" wp14:editId="3EA07D41">
            <wp:simplePos x="0" y="0"/>
            <wp:positionH relativeFrom="column">
              <wp:posOffset>5637530</wp:posOffset>
            </wp:positionH>
            <wp:positionV relativeFrom="paragraph">
              <wp:posOffset>-358775</wp:posOffset>
            </wp:positionV>
            <wp:extent cx="1052830" cy="948690"/>
            <wp:effectExtent l="0" t="0" r="1270" b="381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r w:rsidRPr="002C5CA2">
        <w:rPr>
          <w:rStyle w:val="Heading1Char"/>
          <w:b/>
          <w:bCs w:val="0"/>
          <w:noProof/>
          <w:sz w:val="56"/>
          <w:szCs w:val="56"/>
        </w:rPr>
        <mc:AlternateContent>
          <mc:Choice Requires="wps">
            <w:drawing>
              <wp:anchor distT="0" distB="0" distL="114300" distR="114300" simplePos="0" relativeHeight="251660288" behindDoc="1" locked="0" layoutInCell="1" allowOverlap="1" wp14:anchorId="2889341B" wp14:editId="78660B6B">
                <wp:simplePos x="0" y="0"/>
                <wp:positionH relativeFrom="column">
                  <wp:posOffset>5179252</wp:posOffset>
                </wp:positionH>
                <wp:positionV relativeFrom="paragraph">
                  <wp:posOffset>-721000</wp:posOffset>
                </wp:positionV>
                <wp:extent cx="1885315" cy="10384155"/>
                <wp:effectExtent l="0" t="0" r="0" b="4445"/>
                <wp:wrapNone/>
                <wp:docPr id="2" name="Freefor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315" cy="10384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78B8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0429D" id="Freeform 2" o:spid="_x0000_s1026" alt="&quot;&quot;" style="position:absolute;margin-left:407.8pt;margin-top:-56.75pt;width:148.45pt;height:8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78b833" stroked="f" strokeweight="1pt">
                <v:stroke joinstyle="miter"/>
                <v:path arrowok="t" o:connecttype="custom" o:connectlocs="1885315,0;132158,0;78957,512124;40930,1018871;19228,1458767;2901,2058873;2901,2690868;52835,3679966;106611,4236080;150592,4662532;226649,5188873;330359,5768425;412369,6168175;525297,6662435;651865,7150741;762107,7545112;966262,8179408;1158513,8729187;1325218,9158904;1553389,9682555;1885315,10384155;1885315,8652157;1728735,8260475;1557608,7788302;1382840,7249671;1228617,6692403;1108580,6239442;992386,5684867;900581,5221532;819147,4695767;768060,4257406;730608,3851123;714861,3432163;743670,3098109;784386,2856453;869660,2596359;995073,2335686;1137389,2148200;1231882,2047734;1378997,1928251;1513629,1856599;1624645,1804349;1770029,1758823;1885315,1749027;1885315,0" o:connectangles="0,0,0,0,0,0,0,0,0,0,0,0,0,0,0,0,0,0,0,0,0,0,0,0,0,0,0,0,0,0,0,0,0,0,0,0,0,0,0,0,0,0,0,0,0"/>
              </v:shape>
            </w:pict>
          </mc:Fallback>
        </mc:AlternateContent>
      </w:r>
      <w:r w:rsidR="007530EF" w:rsidRPr="002C5CA2">
        <w:rPr>
          <w:rStyle w:val="Heading1Char"/>
          <w:b/>
          <w:bCs w:val="0"/>
          <w:sz w:val="56"/>
          <w:szCs w:val="56"/>
        </w:rPr>
        <w:t xml:space="preserve">Walton Oak Primary </w:t>
      </w:r>
    </w:p>
    <w:p w14:paraId="3DE69F14" w14:textId="103A7963" w:rsidR="00A50A0C" w:rsidRDefault="007530EF" w:rsidP="00F509CA">
      <w:pPr>
        <w:pStyle w:val="Title"/>
        <w:rPr>
          <w:rStyle w:val="Heading2Char"/>
          <w:b/>
          <w:bCs w:val="0"/>
        </w:rPr>
      </w:pPr>
      <w:r w:rsidRPr="002C5CA2">
        <w:rPr>
          <w:rStyle w:val="Heading1Char"/>
          <w:b/>
          <w:bCs w:val="0"/>
          <w:sz w:val="56"/>
          <w:szCs w:val="56"/>
        </w:rPr>
        <w:t>School</w:t>
      </w:r>
      <w:r>
        <w:rPr>
          <w:rStyle w:val="Heading1Char"/>
          <w:b/>
          <w:bCs w:val="0"/>
        </w:rPr>
        <w:t xml:space="preserve"> </w:t>
      </w:r>
      <w:r>
        <w:t xml:space="preserve"> </w:t>
      </w:r>
      <w:r w:rsidR="00F509CA">
        <w:br/>
      </w:r>
      <w:r w:rsidR="002C5CA2">
        <w:rPr>
          <w:rStyle w:val="Heading2Char"/>
          <w:b/>
          <w:bCs w:val="0"/>
        </w:rPr>
        <w:t>Proposed Zebra Crossing &amp; Road Safety Improvements</w:t>
      </w:r>
    </w:p>
    <w:p w14:paraId="48D8D9CE" w14:textId="7BB184F1" w:rsidR="00F37DA9" w:rsidRPr="002C5CA2" w:rsidRDefault="002C5CA2" w:rsidP="00F509CA">
      <w:pPr>
        <w:pStyle w:val="Title"/>
        <w:rPr>
          <w:rFonts w:eastAsiaTheme="minorEastAsia"/>
          <w:sz w:val="36"/>
          <w:szCs w:val="36"/>
        </w:rPr>
      </w:pPr>
      <w:r w:rsidRPr="002C5CA2">
        <w:rPr>
          <w:noProof/>
          <w:sz w:val="36"/>
          <w:szCs w:val="36"/>
        </w:rPr>
        <w:drawing>
          <wp:anchor distT="0" distB="0" distL="114300" distR="114300" simplePos="0" relativeHeight="251657216" behindDoc="1" locked="0" layoutInCell="1" allowOverlap="1" wp14:anchorId="65637465" wp14:editId="0B5BCF38">
            <wp:simplePos x="0" y="0"/>
            <wp:positionH relativeFrom="page">
              <wp:align>left</wp:align>
            </wp:positionH>
            <wp:positionV relativeFrom="paragraph">
              <wp:posOffset>410210</wp:posOffset>
            </wp:positionV>
            <wp:extent cx="7604760" cy="791845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l="6416" r="6416"/>
                    <a:stretch>
                      <a:fillRect/>
                    </a:stretch>
                  </pic:blipFill>
                  <pic:spPr bwMode="auto">
                    <a:xfrm>
                      <a:off x="0" y="0"/>
                      <a:ext cx="7604760" cy="791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0A0C" w:rsidRPr="002C5CA2">
        <w:rPr>
          <w:rStyle w:val="Heading2Char"/>
          <w:b/>
          <w:bCs w:val="0"/>
          <w:sz w:val="36"/>
          <w:szCs w:val="36"/>
        </w:rPr>
        <w:t>Ambleside Avenue Walton on Thames</w:t>
      </w:r>
      <w:r w:rsidR="00F37DA9">
        <w:br w:type="page"/>
      </w:r>
    </w:p>
    <w:p w14:paraId="4A6FAC02" w14:textId="5559AB22" w:rsidR="00B4014E" w:rsidRPr="00DC2D63" w:rsidRDefault="00310C8E" w:rsidP="00BB0166">
      <w:pPr>
        <w:pStyle w:val="Heading3"/>
        <w:jc w:val="both"/>
        <w:rPr>
          <w:sz w:val="44"/>
          <w:szCs w:val="44"/>
        </w:rPr>
      </w:pPr>
      <w:r w:rsidRPr="00DC2D63">
        <w:rPr>
          <w:sz w:val="44"/>
          <w:szCs w:val="44"/>
        </w:rPr>
        <w:lastRenderedPageBreak/>
        <w:t>Background</w:t>
      </w:r>
    </w:p>
    <w:p w14:paraId="0BAD4532" w14:textId="67765BB2" w:rsidR="003A5EC0" w:rsidRDefault="00901EBE" w:rsidP="00BB0166">
      <w:pPr>
        <w:pStyle w:val="BodyText"/>
        <w:jc w:val="both"/>
      </w:pPr>
      <w:r>
        <w:t>Following the schools School Crossing Patrol (</w:t>
      </w:r>
      <w:r w:rsidR="00EE5180">
        <w:t>SCP) leaving, a</w:t>
      </w:r>
      <w:r w:rsidR="00310C8E">
        <w:t xml:space="preserve"> petition was presented to the Local Committee of Elmbridge</w:t>
      </w:r>
      <w:r w:rsidR="00EE5180">
        <w:t xml:space="preserve"> in November 2021</w:t>
      </w:r>
      <w:r w:rsidR="00310C8E">
        <w:t xml:space="preserve"> requesting a pedestrian crossing on Ambleside Avenue </w:t>
      </w:r>
      <w:r w:rsidR="002C5CA2">
        <w:t xml:space="preserve">for children and families to cross safely to Walton Oak Primary School </w:t>
      </w:r>
    </w:p>
    <w:p w14:paraId="19B11330" w14:textId="1C4F29D8" w:rsidR="00C84203" w:rsidRDefault="00B03AC1" w:rsidP="00BB0166">
      <w:pPr>
        <w:pStyle w:val="BodyText"/>
        <w:jc w:val="both"/>
      </w:pPr>
      <w:r>
        <w:t>Surrey County Council Road Safety Officers visited the school in October 2021 to assess the opportunities to improve the highway to make it safer to access the school.  An initial assessment recommended</w:t>
      </w:r>
      <w:r w:rsidR="00EE5180">
        <w:t xml:space="preserve"> </w:t>
      </w:r>
      <w:r w:rsidR="00BE1553">
        <w:t xml:space="preserve">implementing a zebra crossing facility on the existing raised table near to the junction with Rodney Road. </w:t>
      </w:r>
    </w:p>
    <w:p w14:paraId="72AFBB2C" w14:textId="51D66C8C" w:rsidR="007F58BD" w:rsidRDefault="007F58BD" w:rsidP="00BB0166">
      <w:pPr>
        <w:pStyle w:val="BodyText"/>
        <w:jc w:val="both"/>
      </w:pPr>
      <w:r>
        <w:t xml:space="preserve">The proposed </w:t>
      </w:r>
      <w:r w:rsidR="00476C27">
        <w:t xml:space="preserve">road safety measures </w:t>
      </w:r>
      <w:r w:rsidR="00DC2D63">
        <w:t>have</w:t>
      </w:r>
      <w:r w:rsidR="00476C27">
        <w:t xml:space="preserve"> the following objective</w:t>
      </w:r>
      <w:r w:rsidR="00DC2D63">
        <w:t>s</w:t>
      </w:r>
      <w:r w:rsidR="00476C27">
        <w:t>:</w:t>
      </w:r>
    </w:p>
    <w:p w14:paraId="41CF3781" w14:textId="522365A5" w:rsidR="00476C27" w:rsidRDefault="00476C27" w:rsidP="00BB0166">
      <w:pPr>
        <w:pStyle w:val="BodyText"/>
        <w:numPr>
          <w:ilvl w:val="0"/>
          <w:numId w:val="21"/>
        </w:numPr>
        <w:jc w:val="both"/>
      </w:pPr>
      <w:r>
        <w:t>Improve pedestrian priority and accessibility, including making it easier to cross Ambleside Avenue and access Walton Oak Primary School</w:t>
      </w:r>
    </w:p>
    <w:p w14:paraId="5538635C" w14:textId="16318F98" w:rsidR="00476C27" w:rsidRDefault="00476C27" w:rsidP="00BB0166">
      <w:pPr>
        <w:pStyle w:val="BodyText"/>
        <w:numPr>
          <w:ilvl w:val="0"/>
          <w:numId w:val="21"/>
        </w:numPr>
        <w:jc w:val="both"/>
      </w:pPr>
      <w:r>
        <w:t xml:space="preserve">Encourage more children and families to walk, cycle or scoot to school. </w:t>
      </w:r>
    </w:p>
    <w:p w14:paraId="6D002416" w14:textId="59F898F6" w:rsidR="00381752" w:rsidRPr="00DC2D63" w:rsidRDefault="00DC2D63" w:rsidP="00BB0166">
      <w:pPr>
        <w:pStyle w:val="BodyText"/>
        <w:numPr>
          <w:ilvl w:val="0"/>
          <w:numId w:val="21"/>
        </w:numPr>
        <w:jc w:val="both"/>
      </w:pPr>
      <w:r>
        <w:t xml:space="preserve">Remove the barriers to active travel to reduce congestion and air pollution at the school gates. </w:t>
      </w:r>
    </w:p>
    <w:p w14:paraId="343B9A3C" w14:textId="161C4D48" w:rsidR="00882707" w:rsidRPr="00DC2D63" w:rsidRDefault="00BC5C7E" w:rsidP="00BB0166">
      <w:pPr>
        <w:pStyle w:val="Heading3"/>
        <w:jc w:val="both"/>
        <w:rPr>
          <w:sz w:val="44"/>
          <w:szCs w:val="44"/>
        </w:rPr>
      </w:pPr>
      <w:r w:rsidRPr="00DC2D63">
        <w:rPr>
          <w:sz w:val="44"/>
          <w:szCs w:val="44"/>
        </w:rPr>
        <w:t>Proposed Works</w:t>
      </w:r>
    </w:p>
    <w:p w14:paraId="3F351D2C" w14:textId="6137C98A" w:rsidR="00BE1553" w:rsidRPr="004C4065" w:rsidRDefault="00823CFD" w:rsidP="00BB0166">
      <w:pPr>
        <w:pStyle w:val="BodyText"/>
        <w:jc w:val="both"/>
        <w:rPr>
          <w:b/>
          <w:bCs/>
          <w:sz w:val="28"/>
          <w:szCs w:val="28"/>
          <w:u w:val="single"/>
        </w:rPr>
      </w:pPr>
      <w:r w:rsidRPr="004C4065">
        <w:rPr>
          <w:b/>
          <w:bCs/>
          <w:sz w:val="28"/>
          <w:szCs w:val="28"/>
          <w:u w:val="single"/>
        </w:rPr>
        <w:t xml:space="preserve">Raised Zebra Crossing </w:t>
      </w:r>
    </w:p>
    <w:p w14:paraId="6D43503A" w14:textId="59D9E8A3" w:rsidR="00BE1553" w:rsidRDefault="00BE1553" w:rsidP="00BB0166">
      <w:pPr>
        <w:pStyle w:val="BodyText"/>
        <w:jc w:val="both"/>
      </w:pPr>
      <w:r w:rsidRPr="00823CFD">
        <w:t>The established desire line for children and families to cross Ambleside Avenue was set by the previous S</w:t>
      </w:r>
      <w:r w:rsidR="00344A8E">
        <w:t>chool Crossing Patrol (SCP).</w:t>
      </w:r>
      <w:r w:rsidRPr="00823CFD">
        <w:t xml:space="preserve">  </w:t>
      </w:r>
      <w:r w:rsidR="00344A8E" w:rsidRPr="00823CFD">
        <w:t>However,</w:t>
      </w:r>
      <w:r w:rsidR="00344A8E">
        <w:t xml:space="preserve"> without the aid of a SCP </w:t>
      </w:r>
      <w:r w:rsidRPr="00823CFD">
        <w:t>this</w:t>
      </w:r>
      <w:r w:rsidR="00DC2D63">
        <w:t xml:space="preserve"> desire line</w:t>
      </w:r>
      <w:r w:rsidRPr="00823CFD">
        <w:t xml:space="preserve"> is difficult to cross due to</w:t>
      </w:r>
      <w:r w:rsidR="00823CFD">
        <w:t xml:space="preserve"> both </w:t>
      </w:r>
      <w:r w:rsidR="00823CFD" w:rsidRPr="00823CFD">
        <w:t>the</w:t>
      </w:r>
      <w:r w:rsidRPr="00823CFD">
        <w:t xml:space="preserve"> close vicinity of parked </w:t>
      </w:r>
      <w:r w:rsidR="00823CFD">
        <w:t>cars</w:t>
      </w:r>
      <w:r w:rsidRPr="00823CFD">
        <w:t xml:space="preserve"> on the south side of Ambleside Avenue</w:t>
      </w:r>
      <w:r w:rsidR="00823CFD" w:rsidRPr="00823CFD">
        <w:t xml:space="preserve"> </w:t>
      </w:r>
      <w:r w:rsidR="00823CFD">
        <w:t xml:space="preserve">and cars emerging from Rodney Road. </w:t>
      </w:r>
    </w:p>
    <w:p w14:paraId="5A8734C1" w14:textId="17BEA755" w:rsidR="00823CFD" w:rsidRPr="00750979" w:rsidRDefault="00823CFD" w:rsidP="00BB0166">
      <w:pPr>
        <w:pStyle w:val="BodyText"/>
        <w:jc w:val="both"/>
      </w:pPr>
      <w:r>
        <w:t xml:space="preserve">We propose to extend the existing raised table </w:t>
      </w:r>
      <w:r w:rsidR="00750979">
        <w:t>5 metres</w:t>
      </w:r>
      <w:r>
        <w:t xml:space="preserve"> southeast to implement a </w:t>
      </w:r>
      <w:r w:rsidR="00882707">
        <w:t xml:space="preserve">raised </w:t>
      </w:r>
      <w:r>
        <w:t>zebra crossing</w:t>
      </w:r>
      <w:r w:rsidR="00750979">
        <w:t xml:space="preserve">. </w:t>
      </w:r>
      <w:r>
        <w:t xml:space="preserve"> </w:t>
      </w:r>
      <w:r w:rsidR="00750979">
        <w:t xml:space="preserve">To allow for the crossing to be installed, it will be necessary to implement white crossing zig zag markings to prevent cars from parking and obstructing visibility between children, families and motorists. </w:t>
      </w:r>
      <w:r w:rsidR="00DC2D63">
        <w:t xml:space="preserve"> </w:t>
      </w:r>
      <w:r w:rsidR="00750979">
        <w:t xml:space="preserve">Unfortunately, this will mean a loss of 35 metres of on-street parking opposite to the school entrance. </w:t>
      </w:r>
      <w:r>
        <w:t>The loss in on-street parking must be balanced against the potential for improved safety in the area of the school</w:t>
      </w:r>
      <w:r w:rsidR="00750979">
        <w:t xml:space="preserve">. </w:t>
      </w:r>
    </w:p>
    <w:p w14:paraId="231FB1E4" w14:textId="77777777" w:rsidR="004C4065" w:rsidRDefault="004C4065" w:rsidP="00BB0166">
      <w:pPr>
        <w:pStyle w:val="BodyText"/>
        <w:jc w:val="both"/>
        <w:rPr>
          <w:b/>
          <w:bCs/>
          <w:u w:val="single"/>
        </w:rPr>
      </w:pPr>
    </w:p>
    <w:p w14:paraId="1A12F3AC" w14:textId="042F3C0F" w:rsidR="00333F62" w:rsidRPr="004C4065" w:rsidRDefault="00333F62" w:rsidP="00BB0166">
      <w:pPr>
        <w:pStyle w:val="BodyText"/>
        <w:jc w:val="both"/>
        <w:rPr>
          <w:b/>
          <w:bCs/>
          <w:sz w:val="28"/>
          <w:szCs w:val="28"/>
          <w:u w:val="single"/>
        </w:rPr>
      </w:pPr>
      <w:r w:rsidRPr="004C4065">
        <w:rPr>
          <w:b/>
          <w:bCs/>
          <w:sz w:val="28"/>
          <w:szCs w:val="28"/>
          <w:u w:val="single"/>
        </w:rPr>
        <w:t xml:space="preserve">Removal of existing Priority Give Way Measures </w:t>
      </w:r>
    </w:p>
    <w:p w14:paraId="61F569DC" w14:textId="77777777" w:rsidR="004C4065" w:rsidRDefault="00333F62" w:rsidP="00BB0166">
      <w:pPr>
        <w:pStyle w:val="BodyText"/>
        <w:jc w:val="both"/>
      </w:pPr>
      <w:r>
        <w:t>During the site assessment in October 2021, officers observed a collision between a large vehicle and a parked car near to the priority give way.  Th</w:t>
      </w:r>
      <w:r w:rsidR="00882707">
        <w:t>e</w:t>
      </w:r>
      <w:r>
        <w:t xml:space="preserve"> Priority Give Way measures are no longer fit for purpose, as they do not make it clear who has priority.  This leads to</w:t>
      </w:r>
      <w:r w:rsidR="004F3F1A">
        <w:t xml:space="preserve"> </w:t>
      </w:r>
      <w:r>
        <w:t>conflict between opposing streams of traffic</w:t>
      </w:r>
      <w:r w:rsidR="004F3F1A">
        <w:t xml:space="preserve"> and as witnessed, the added risk of</w:t>
      </w:r>
      <w:r w:rsidR="004875CE">
        <w:t xml:space="preserve"> </w:t>
      </w:r>
      <w:r>
        <w:t xml:space="preserve">negotiating past parked vehicles near to the priority give way measures. </w:t>
      </w:r>
      <w:r w:rsidR="004875CE">
        <w:t xml:space="preserve"> </w:t>
      </w:r>
    </w:p>
    <w:p w14:paraId="7E88D3D6" w14:textId="34C55AA7" w:rsidR="00333F62" w:rsidRDefault="004875CE" w:rsidP="00BB0166">
      <w:pPr>
        <w:pStyle w:val="BodyText"/>
        <w:jc w:val="both"/>
      </w:pPr>
      <w:r>
        <w:t xml:space="preserve">The raised table will </w:t>
      </w:r>
      <w:r w:rsidR="004C4065">
        <w:t xml:space="preserve">be retained, as a traffic calming measure.  </w:t>
      </w:r>
      <w:r w:rsidR="004F3F1A">
        <w:t xml:space="preserve">By removing the pedestrian guard railing and priority give way measures, additional on-street parking spaces will be created. </w:t>
      </w:r>
      <w:r w:rsidR="00DC2D63">
        <w:t xml:space="preserve"> </w:t>
      </w:r>
    </w:p>
    <w:p w14:paraId="3FA3B4F7" w14:textId="123392A9" w:rsidR="004C4065" w:rsidRDefault="004C4065" w:rsidP="00BB0166">
      <w:pPr>
        <w:pStyle w:val="BodyText"/>
        <w:jc w:val="both"/>
        <w:rPr>
          <w:b/>
          <w:bCs/>
        </w:rPr>
      </w:pPr>
    </w:p>
    <w:p w14:paraId="316BCE71" w14:textId="106CF946" w:rsidR="004F3F1A" w:rsidRPr="004C4065" w:rsidRDefault="004F3F1A" w:rsidP="00BB0166">
      <w:pPr>
        <w:pStyle w:val="BodyText"/>
        <w:jc w:val="both"/>
        <w:rPr>
          <w:b/>
          <w:bCs/>
          <w:sz w:val="28"/>
          <w:szCs w:val="28"/>
          <w:u w:val="single"/>
        </w:rPr>
      </w:pPr>
      <w:r w:rsidRPr="004C4065">
        <w:rPr>
          <w:b/>
          <w:bCs/>
          <w:sz w:val="28"/>
          <w:szCs w:val="28"/>
          <w:u w:val="single"/>
        </w:rPr>
        <w:t xml:space="preserve">Bus Stop </w:t>
      </w:r>
      <w:r w:rsidR="00F136FE" w:rsidRPr="004C4065">
        <w:rPr>
          <w:b/>
          <w:bCs/>
          <w:sz w:val="28"/>
          <w:szCs w:val="28"/>
          <w:u w:val="single"/>
        </w:rPr>
        <w:t>Clearway</w:t>
      </w:r>
      <w:r w:rsidR="00535F00" w:rsidRPr="004C4065">
        <w:rPr>
          <w:b/>
          <w:bCs/>
          <w:sz w:val="28"/>
          <w:szCs w:val="28"/>
          <w:u w:val="single"/>
        </w:rPr>
        <w:t>s</w:t>
      </w:r>
    </w:p>
    <w:p w14:paraId="087148D4" w14:textId="06624CF6" w:rsidR="00F136FE" w:rsidRDefault="00F136FE" w:rsidP="00BB0166">
      <w:pPr>
        <w:pStyle w:val="BodyText"/>
        <w:jc w:val="both"/>
        <w:rPr>
          <w:b/>
          <w:bCs/>
        </w:rPr>
      </w:pPr>
      <w:r>
        <w:rPr>
          <w:b/>
          <w:bCs/>
        </w:rPr>
        <w:t>1</w:t>
      </w:r>
      <w:r w:rsidR="004C4065">
        <w:rPr>
          <w:b/>
          <w:bCs/>
        </w:rPr>
        <w:t>.</w:t>
      </w:r>
      <w:r>
        <w:rPr>
          <w:b/>
          <w:bCs/>
        </w:rPr>
        <w:t xml:space="preserve"> Northbound ‘St John’s Drive Bus Stop </w:t>
      </w:r>
    </w:p>
    <w:p w14:paraId="4DB21D1B" w14:textId="589F8ED8" w:rsidR="00261C61" w:rsidRDefault="00261C61" w:rsidP="00BB0166">
      <w:pPr>
        <w:pStyle w:val="BodyText"/>
        <w:jc w:val="both"/>
      </w:pPr>
      <w:r>
        <w:t>Cars were observed parking across the existing Bus Stop on Ambleside Avenue (</w:t>
      </w:r>
      <w:r w:rsidR="00F136FE">
        <w:t>north</w:t>
      </w:r>
      <w:r>
        <w:t xml:space="preserve">west of the junction with Rodney Road), resulting with the bus having to stop in the middle of the road. Passengers were witnessed having to alight in the middle of the road and make their way between </w:t>
      </w:r>
      <w:r>
        <w:lastRenderedPageBreak/>
        <w:t xml:space="preserve">parked cars to access the pavement. </w:t>
      </w:r>
      <w:r w:rsidR="00F136FE">
        <w:t xml:space="preserve"> Installing a Bus Cage at this bus stop will make it illegal for cars to park within the bus stop road markings. </w:t>
      </w:r>
    </w:p>
    <w:p w14:paraId="508FDBB7" w14:textId="420363C7" w:rsidR="00261C61" w:rsidRDefault="00F136FE" w:rsidP="00BB0166">
      <w:pPr>
        <w:pStyle w:val="BodyText"/>
        <w:jc w:val="both"/>
      </w:pPr>
      <w:r w:rsidRPr="00F136FE">
        <w:rPr>
          <w:b/>
          <w:bCs/>
        </w:rPr>
        <w:t>2</w:t>
      </w:r>
      <w:r>
        <w:t>.</w:t>
      </w:r>
      <w:r w:rsidRPr="00F136FE">
        <w:rPr>
          <w:b/>
          <w:bCs/>
        </w:rPr>
        <w:t>Southbound ‘The Furrows’ bus stop on Ambleside Avenue, (opposite nos.54/56).</w:t>
      </w:r>
      <w:r>
        <w:t xml:space="preserve"> </w:t>
      </w:r>
    </w:p>
    <w:p w14:paraId="4C7EF0B1" w14:textId="2C1E8508" w:rsidR="00F136FE" w:rsidRDefault="00F136FE" w:rsidP="00BB0166">
      <w:pPr>
        <w:pStyle w:val="BodyText"/>
        <w:jc w:val="both"/>
      </w:pPr>
      <w:r>
        <w:t>To</w:t>
      </w:r>
      <w:r w:rsidR="00535F00">
        <w:t xml:space="preserve"> ensure this bus stop is clear from displaced parking and</w:t>
      </w:r>
      <w:r w:rsidR="004C4065">
        <w:t xml:space="preserve"> to</w:t>
      </w:r>
      <w:r w:rsidR="00535F00">
        <w:t xml:space="preserve"> protect passengers from having to alight in the middle of the road, a bus stop cage will be implemented</w:t>
      </w:r>
      <w:r w:rsidR="004C4065">
        <w:t xml:space="preserve"> to make it illegal for cars to park within the bus stop road markings. </w:t>
      </w:r>
    </w:p>
    <w:p w14:paraId="6F2D77DE" w14:textId="3E5C78BC" w:rsidR="007F6178" w:rsidRDefault="007F6178" w:rsidP="00BB0166">
      <w:pPr>
        <w:pStyle w:val="BodyText"/>
        <w:jc w:val="both"/>
      </w:pPr>
    </w:p>
    <w:p w14:paraId="7C908C26" w14:textId="5C32497D" w:rsidR="007F6178" w:rsidRPr="00DC2D63" w:rsidRDefault="002358EF" w:rsidP="00BB0166">
      <w:pPr>
        <w:pStyle w:val="BodyText"/>
        <w:jc w:val="both"/>
        <w:rPr>
          <w:b/>
          <w:bCs/>
          <w:sz w:val="28"/>
          <w:szCs w:val="28"/>
          <w:u w:val="single"/>
        </w:rPr>
      </w:pPr>
      <w:r w:rsidRPr="00DC2D63">
        <w:rPr>
          <w:b/>
          <w:bCs/>
          <w:sz w:val="28"/>
          <w:szCs w:val="28"/>
          <w:u w:val="single"/>
        </w:rPr>
        <w:t>Funding</w:t>
      </w:r>
    </w:p>
    <w:p w14:paraId="106828EE" w14:textId="1CF87453" w:rsidR="002358EF" w:rsidRDefault="002358EF" w:rsidP="00BB0166">
      <w:pPr>
        <w:jc w:val="both"/>
        <w:rPr>
          <w:rFonts w:cs="Arial"/>
          <w:lang w:eastAsia="en-GB"/>
        </w:rPr>
      </w:pPr>
      <w:r>
        <w:rPr>
          <w:rFonts w:cs="Arial"/>
          <w:lang w:eastAsia="en-GB"/>
        </w:rPr>
        <w:t>Funding has been secured from Elmbridge Borough Council’s Community Infrastructure Levy (CIL) fund.  This is a planning charge collected in Elmbridge to help fund and deliver infrastructure to support the development across the Borough. It is recognised that residents would like to see additional repairs to the roads in the immediate area, as well as across the County.  CIL funding is specifically for infrastructure improvements, and it is not currently possible to use to maintain the existing road network.  Surrey County Council continues to seek additional funding to invest in road maintenance.</w:t>
      </w:r>
    </w:p>
    <w:p w14:paraId="2FCE33E0" w14:textId="77777777" w:rsidR="000E5067" w:rsidRDefault="000E5067" w:rsidP="00BB0166">
      <w:pPr>
        <w:pStyle w:val="Heading3"/>
        <w:jc w:val="both"/>
      </w:pPr>
      <w:r w:rsidRPr="00BC5C7E">
        <w:drawing>
          <wp:inline distT="0" distB="0" distL="0" distR="0" wp14:anchorId="2E504C48" wp14:editId="4E4920AD">
            <wp:extent cx="5231594" cy="2331720"/>
            <wp:effectExtent l="304800" t="304800" r="331470" b="31623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266981" cy="234749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5276DE21" w14:textId="5F70AC58" w:rsidR="00462E4A" w:rsidRDefault="00462E4A" w:rsidP="00BB0166">
      <w:pPr>
        <w:jc w:val="both"/>
        <w:rPr>
          <w:rFonts w:cs="Arial"/>
          <w:color w:val="0070C0"/>
          <w:lang w:eastAsia="en-GB"/>
        </w:rPr>
      </w:pPr>
      <w:r w:rsidRPr="00462E4A">
        <w:rPr>
          <w:rFonts w:cs="Arial"/>
          <w:lang w:eastAsia="en-GB"/>
        </w:rPr>
        <w:t xml:space="preserve">We </w:t>
      </w:r>
      <w:r w:rsidR="00882707">
        <w:rPr>
          <w:rFonts w:cs="Arial"/>
          <w:lang w:eastAsia="en-GB"/>
        </w:rPr>
        <w:t xml:space="preserve">would like to hear your comments </w:t>
      </w:r>
      <w:r w:rsidR="00882707" w:rsidRPr="00462E4A">
        <w:rPr>
          <w:rFonts w:cs="Arial"/>
          <w:lang w:eastAsia="en-GB"/>
        </w:rPr>
        <w:t>on</w:t>
      </w:r>
      <w:r w:rsidRPr="00462E4A">
        <w:rPr>
          <w:rFonts w:cs="Arial"/>
          <w:lang w:eastAsia="en-GB"/>
        </w:rPr>
        <w:t xml:space="preserve"> these planned road safety improvements. </w:t>
      </w:r>
      <w:r>
        <w:rPr>
          <w:rFonts w:cs="Arial"/>
          <w:lang w:eastAsia="en-GB"/>
        </w:rPr>
        <w:t xml:space="preserve">To respond to the consultation and have your views </w:t>
      </w:r>
      <w:proofErr w:type="gramStart"/>
      <w:r>
        <w:rPr>
          <w:rFonts w:cs="Arial"/>
          <w:lang w:eastAsia="en-GB"/>
        </w:rPr>
        <w:t>taken into account</w:t>
      </w:r>
      <w:proofErr w:type="gramEnd"/>
      <w:r>
        <w:rPr>
          <w:rFonts w:cs="Arial"/>
          <w:lang w:eastAsia="en-GB"/>
        </w:rPr>
        <w:t xml:space="preserve">, you must complete the online questionnaire at    </w:t>
      </w:r>
      <w:r w:rsidRPr="00462E4A">
        <w:rPr>
          <w:rFonts w:cs="Arial"/>
          <w:color w:val="0070C0"/>
          <w:lang w:eastAsia="en-GB"/>
        </w:rPr>
        <w:t xml:space="preserve">…………… (link).  </w:t>
      </w:r>
    </w:p>
    <w:p w14:paraId="05C55739" w14:textId="0A0E1F12" w:rsidR="00462E4A" w:rsidRPr="00462E4A" w:rsidRDefault="00462E4A" w:rsidP="00BB0166">
      <w:pPr>
        <w:jc w:val="both"/>
        <w:rPr>
          <w:rFonts w:cs="Arial"/>
          <w:lang w:eastAsia="en-GB"/>
        </w:rPr>
      </w:pPr>
      <w:r w:rsidRPr="00462E4A">
        <w:rPr>
          <w:rFonts w:cs="Arial"/>
          <w:lang w:eastAsia="en-GB"/>
        </w:rPr>
        <w:t>If you would rather have a paper copy of the survey, then please</w:t>
      </w:r>
      <w:r>
        <w:rPr>
          <w:rFonts w:cs="Arial"/>
          <w:lang w:eastAsia="en-GB"/>
        </w:rPr>
        <w:t xml:space="preserve"> request a copy by</w:t>
      </w:r>
      <w:r w:rsidRPr="00462E4A">
        <w:rPr>
          <w:rFonts w:cs="Arial"/>
          <w:lang w:eastAsia="en-GB"/>
        </w:rPr>
        <w:t xml:space="preserve"> either call</w:t>
      </w:r>
      <w:r w:rsidR="00882707">
        <w:rPr>
          <w:rFonts w:cs="Arial"/>
          <w:lang w:eastAsia="en-GB"/>
        </w:rPr>
        <w:t xml:space="preserve">ing </w:t>
      </w:r>
      <w:r w:rsidRPr="00462E4A">
        <w:rPr>
          <w:rFonts w:cs="Arial"/>
          <w:lang w:eastAsia="en-GB"/>
        </w:rPr>
        <w:t xml:space="preserve">0300 200 1003 or email at  </w:t>
      </w:r>
      <w:hyperlink r:id="rId14" w:history="1">
        <w:r w:rsidRPr="00462E4A">
          <w:rPr>
            <w:rFonts w:cs="Arial"/>
            <w:color w:val="0563C1" w:themeColor="hyperlink"/>
            <w:u w:val="single"/>
            <w:lang w:eastAsia="en-GB"/>
          </w:rPr>
          <w:t>highways@surreycc.gov.uk</w:t>
        </w:r>
      </w:hyperlink>
      <w:r w:rsidRPr="00462E4A">
        <w:rPr>
          <w:rFonts w:cs="Arial"/>
          <w:lang w:eastAsia="en-GB"/>
        </w:rPr>
        <w:t xml:space="preserve"> </w:t>
      </w:r>
    </w:p>
    <w:p w14:paraId="7EAFD6A2" w14:textId="00908836" w:rsidR="00462E4A" w:rsidRPr="00BC5C7E" w:rsidRDefault="00882707" w:rsidP="00BB0166">
      <w:pPr>
        <w:pStyle w:val="Heading3"/>
        <w:jc w:val="both"/>
        <w:rPr>
          <w:rFonts w:eastAsiaTheme="minorHAnsi"/>
          <w:sz w:val="36"/>
          <w:szCs w:val="36"/>
          <w:lang w:val="en-US"/>
        </w:rPr>
      </w:pPr>
      <w:r w:rsidRPr="00BC5C7E">
        <w:rPr>
          <w:rFonts w:eastAsiaTheme="minorHAnsi"/>
          <w:sz w:val="36"/>
          <w:szCs w:val="36"/>
          <w:lang w:val="en-US"/>
        </w:rPr>
        <w:t>Please respond</w:t>
      </w:r>
      <w:r w:rsidR="00462E4A" w:rsidRPr="00BC5C7E">
        <w:rPr>
          <w:rFonts w:eastAsiaTheme="minorHAnsi"/>
          <w:sz w:val="36"/>
          <w:szCs w:val="36"/>
          <w:lang w:val="en-US"/>
        </w:rPr>
        <w:t xml:space="preserve"> by Friday 2</w:t>
      </w:r>
      <w:r w:rsidR="00462E4A" w:rsidRPr="00BC5C7E">
        <w:rPr>
          <w:rFonts w:eastAsiaTheme="minorHAnsi"/>
          <w:sz w:val="36"/>
          <w:szCs w:val="36"/>
          <w:vertAlign w:val="superscript"/>
          <w:lang w:val="en-US"/>
        </w:rPr>
        <w:t>nd</w:t>
      </w:r>
      <w:r w:rsidR="00462E4A" w:rsidRPr="00BC5C7E">
        <w:rPr>
          <w:rFonts w:eastAsiaTheme="minorHAnsi"/>
          <w:sz w:val="36"/>
          <w:szCs w:val="36"/>
          <w:lang w:val="en-US"/>
        </w:rPr>
        <w:t xml:space="preserve"> June 2023</w:t>
      </w:r>
      <w:r w:rsidRPr="00BC5C7E">
        <w:rPr>
          <w:rFonts w:eastAsiaTheme="minorHAnsi"/>
          <w:sz w:val="36"/>
          <w:szCs w:val="36"/>
          <w:lang w:val="en-US"/>
        </w:rPr>
        <w:t xml:space="preserve"> to have your </w:t>
      </w:r>
      <w:proofErr w:type="gramStart"/>
      <w:r w:rsidRPr="00BC5C7E">
        <w:rPr>
          <w:rFonts w:eastAsiaTheme="minorHAnsi"/>
          <w:sz w:val="36"/>
          <w:szCs w:val="36"/>
          <w:lang w:val="en-US"/>
        </w:rPr>
        <w:t>say</w:t>
      </w:r>
      <w:proofErr w:type="gramEnd"/>
      <w:r w:rsidRPr="00BC5C7E">
        <w:rPr>
          <w:rFonts w:eastAsiaTheme="minorHAnsi"/>
          <w:sz w:val="36"/>
          <w:szCs w:val="36"/>
          <w:lang w:val="en-US"/>
        </w:rPr>
        <w:t xml:space="preserve"> </w:t>
      </w:r>
    </w:p>
    <w:p w14:paraId="43C623BC" w14:textId="11E90435" w:rsidR="00882707" w:rsidRPr="00BB0166" w:rsidRDefault="00882707" w:rsidP="00BB0166">
      <w:pPr>
        <w:jc w:val="both"/>
        <w:rPr>
          <w:rFonts w:eastAsiaTheme="minorHAnsi" w:cs="Arial"/>
          <w:b/>
          <w:bCs/>
          <w:color w:val="auto"/>
          <w:sz w:val="28"/>
          <w:szCs w:val="28"/>
          <w:u w:val="single"/>
          <w:lang w:val="en-US"/>
        </w:rPr>
      </w:pPr>
      <w:r w:rsidRPr="00BB0166">
        <w:rPr>
          <w:rFonts w:eastAsiaTheme="minorHAnsi" w:cs="Arial"/>
          <w:b/>
          <w:bCs/>
          <w:color w:val="auto"/>
          <w:sz w:val="28"/>
          <w:szCs w:val="28"/>
          <w:u w:val="single"/>
          <w:lang w:val="en-US"/>
        </w:rPr>
        <w:t>What happens next?</w:t>
      </w:r>
    </w:p>
    <w:p w14:paraId="04FBDABF" w14:textId="2054135B" w:rsidR="00882707" w:rsidRPr="00462E4A" w:rsidRDefault="00882707" w:rsidP="00BB0166">
      <w:pPr>
        <w:jc w:val="both"/>
        <w:rPr>
          <w:rFonts w:eastAsiaTheme="minorHAnsi" w:cs="Arial"/>
          <w:color w:val="auto"/>
          <w:lang w:val="en-US"/>
        </w:rPr>
      </w:pPr>
      <w:r w:rsidRPr="00882707">
        <w:rPr>
          <w:rFonts w:eastAsiaTheme="minorHAnsi" w:cs="Arial"/>
          <w:color w:val="auto"/>
          <w:lang w:val="en-US"/>
        </w:rPr>
        <w:t xml:space="preserve">All feedback will be fully considered once the consultation has closed.  If a decision is made to proceed, construction will take place later this year.  </w:t>
      </w:r>
    </w:p>
    <w:p w14:paraId="32265817" w14:textId="710B1EA3" w:rsidR="002C5CA2" w:rsidRPr="002C5CA2" w:rsidRDefault="002C5CA2" w:rsidP="002C5CA2">
      <w:pPr>
        <w:pStyle w:val="NoSpacing"/>
      </w:pPr>
    </w:p>
    <w:sectPr w:rsidR="002C5CA2" w:rsidRPr="002C5CA2" w:rsidSect="00A66130">
      <w:footerReference w:type="default" r:id="rId15"/>
      <w:pgSz w:w="11900" w:h="16840"/>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F9CC" w14:textId="77777777" w:rsidR="00811F68" w:rsidRDefault="00811F68" w:rsidP="0056799F">
      <w:pPr>
        <w:spacing w:after="0"/>
      </w:pPr>
      <w:r>
        <w:separator/>
      </w:r>
    </w:p>
  </w:endnote>
  <w:endnote w:type="continuationSeparator" w:id="0">
    <w:p w14:paraId="7FD492A2" w14:textId="77777777" w:rsidR="00811F68" w:rsidRDefault="00811F68"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4C01" w14:textId="3C4DCEF0" w:rsidR="0056799F" w:rsidRDefault="0056799F">
    <w:pPr>
      <w:pStyle w:val="Footer"/>
    </w:pPr>
    <w:r>
      <w:rPr>
        <w:noProof/>
      </w:rPr>
      <mc:AlternateContent>
        <mc:Choice Requires="wps">
          <w:drawing>
            <wp:anchor distT="0" distB="0" distL="114300" distR="114300" simplePos="0" relativeHeight="251659264" behindDoc="0" locked="0" layoutInCell="1" allowOverlap="1" wp14:anchorId="245FCA64" wp14:editId="53E5D3D7">
              <wp:simplePos x="0" y="0"/>
              <wp:positionH relativeFrom="column">
                <wp:posOffset>-540385</wp:posOffset>
              </wp:positionH>
              <wp:positionV relativeFrom="paragraph">
                <wp:posOffset>322985</wp:posOffset>
              </wp:positionV>
              <wp:extent cx="7605972" cy="276802"/>
              <wp:effectExtent l="0" t="0" r="1905" b="31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972" cy="276802"/>
                      </a:xfrm>
                      <a:prstGeom prst="rect">
                        <a:avLst/>
                      </a:prstGeom>
                      <a:solidFill>
                        <a:srgbClr val="58A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6333C" id="Rectangle 3" o:spid="_x0000_s1026" alt="&quot;&quot;" style="position:absolute;margin-left:-42.55pt;margin-top:25.45pt;width:598.9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" fillcolor="#58a60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D30B" w14:textId="77777777" w:rsidR="00811F68" w:rsidRDefault="00811F68" w:rsidP="0056799F">
      <w:pPr>
        <w:spacing w:after="0"/>
      </w:pPr>
      <w:r>
        <w:separator/>
      </w:r>
    </w:p>
  </w:footnote>
  <w:footnote w:type="continuationSeparator" w:id="0">
    <w:p w14:paraId="1AFB7B64" w14:textId="77777777" w:rsidR="00811F68" w:rsidRDefault="00811F68" w:rsidP="005679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54"/>
    <w:multiLevelType w:val="hybridMultilevel"/>
    <w:tmpl w:val="7E34F53C"/>
    <w:lvl w:ilvl="0" w:tplc="DC8EE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D7DA2"/>
    <w:multiLevelType w:val="hybridMultilevel"/>
    <w:tmpl w:val="1146ED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90935"/>
    <w:multiLevelType w:val="hybridMultilevel"/>
    <w:tmpl w:val="E584B55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2017552A"/>
    <w:multiLevelType w:val="hybridMultilevel"/>
    <w:tmpl w:val="E89A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361C33"/>
    <w:multiLevelType w:val="hybridMultilevel"/>
    <w:tmpl w:val="2BCA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011DF"/>
    <w:multiLevelType w:val="hybridMultilevel"/>
    <w:tmpl w:val="7F508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E678C0"/>
    <w:multiLevelType w:val="multilevel"/>
    <w:tmpl w:val="4D9A5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737C5"/>
    <w:multiLevelType w:val="hybridMultilevel"/>
    <w:tmpl w:val="767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110EE8"/>
    <w:multiLevelType w:val="hybridMultilevel"/>
    <w:tmpl w:val="F47A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82D91"/>
    <w:multiLevelType w:val="hybridMultilevel"/>
    <w:tmpl w:val="0A8C09FE"/>
    <w:lvl w:ilvl="0" w:tplc="C1CE79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7E1EFE"/>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D56859"/>
    <w:multiLevelType w:val="hybridMultilevel"/>
    <w:tmpl w:val="63F66FD6"/>
    <w:lvl w:ilvl="0" w:tplc="CD1E85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955239">
    <w:abstractNumId w:val="13"/>
  </w:num>
  <w:num w:numId="2" w16cid:durableId="58023597">
    <w:abstractNumId w:val="13"/>
  </w:num>
  <w:num w:numId="3" w16cid:durableId="248924014">
    <w:abstractNumId w:val="13"/>
  </w:num>
  <w:num w:numId="4" w16cid:durableId="1922720111">
    <w:abstractNumId w:val="13"/>
  </w:num>
  <w:num w:numId="5" w16cid:durableId="656306052">
    <w:abstractNumId w:val="13"/>
  </w:num>
  <w:num w:numId="6" w16cid:durableId="2048333268">
    <w:abstractNumId w:val="11"/>
  </w:num>
  <w:num w:numId="7" w16cid:durableId="20059772">
    <w:abstractNumId w:val="11"/>
  </w:num>
  <w:num w:numId="8" w16cid:durableId="933829177">
    <w:abstractNumId w:val="7"/>
  </w:num>
  <w:num w:numId="9" w16cid:durableId="1069620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8381183">
    <w:abstractNumId w:val="9"/>
  </w:num>
  <w:num w:numId="11" w16cid:durableId="903488624">
    <w:abstractNumId w:val="8"/>
  </w:num>
  <w:num w:numId="12" w16cid:durableId="1064371937">
    <w:abstractNumId w:val="8"/>
    <w:lvlOverride w:ilvl="0">
      <w:startOverride w:val="1"/>
    </w:lvlOverride>
  </w:num>
  <w:num w:numId="13" w16cid:durableId="1424493073">
    <w:abstractNumId w:val="6"/>
  </w:num>
  <w:num w:numId="14" w16cid:durableId="101802437">
    <w:abstractNumId w:val="1"/>
  </w:num>
  <w:num w:numId="15" w16cid:durableId="1123497935">
    <w:abstractNumId w:val="12"/>
  </w:num>
  <w:num w:numId="16" w16cid:durableId="24870866">
    <w:abstractNumId w:val="4"/>
  </w:num>
  <w:num w:numId="17" w16cid:durableId="1509445040">
    <w:abstractNumId w:val="2"/>
  </w:num>
  <w:num w:numId="18" w16cid:durableId="670803">
    <w:abstractNumId w:val="10"/>
  </w:num>
  <w:num w:numId="19" w16cid:durableId="1302420323">
    <w:abstractNumId w:val="5"/>
  </w:num>
  <w:num w:numId="20" w16cid:durableId="2093042768">
    <w:abstractNumId w:val="0"/>
  </w:num>
  <w:num w:numId="21" w16cid:durableId="1923757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34D13"/>
    <w:rsid w:val="0004203E"/>
    <w:rsid w:val="00043542"/>
    <w:rsid w:val="00047A21"/>
    <w:rsid w:val="000A3E80"/>
    <w:rsid w:val="000E5067"/>
    <w:rsid w:val="00107284"/>
    <w:rsid w:val="00127F2F"/>
    <w:rsid w:val="00155FFD"/>
    <w:rsid w:val="001A0211"/>
    <w:rsid w:val="001A2E27"/>
    <w:rsid w:val="001C5563"/>
    <w:rsid w:val="002358EF"/>
    <w:rsid w:val="0023598B"/>
    <w:rsid w:val="00236AA0"/>
    <w:rsid w:val="00261C61"/>
    <w:rsid w:val="002C5CA2"/>
    <w:rsid w:val="002F042A"/>
    <w:rsid w:val="00310C8E"/>
    <w:rsid w:val="00316B59"/>
    <w:rsid w:val="00333F62"/>
    <w:rsid w:val="00344A8E"/>
    <w:rsid w:val="00347180"/>
    <w:rsid w:val="00376724"/>
    <w:rsid w:val="00381752"/>
    <w:rsid w:val="003A5EC0"/>
    <w:rsid w:val="003C2D7B"/>
    <w:rsid w:val="0040093A"/>
    <w:rsid w:val="00462E4A"/>
    <w:rsid w:val="00476C27"/>
    <w:rsid w:val="00480FF5"/>
    <w:rsid w:val="004875CE"/>
    <w:rsid w:val="00493B89"/>
    <w:rsid w:val="004A732E"/>
    <w:rsid w:val="004C4065"/>
    <w:rsid w:val="004F3F1A"/>
    <w:rsid w:val="00535F00"/>
    <w:rsid w:val="005408F7"/>
    <w:rsid w:val="0056799F"/>
    <w:rsid w:val="005D08F2"/>
    <w:rsid w:val="005D4D4B"/>
    <w:rsid w:val="005E5ECC"/>
    <w:rsid w:val="005F1ACF"/>
    <w:rsid w:val="00630EB2"/>
    <w:rsid w:val="006703D8"/>
    <w:rsid w:val="00750979"/>
    <w:rsid w:val="007530EF"/>
    <w:rsid w:val="007F58BD"/>
    <w:rsid w:val="007F6178"/>
    <w:rsid w:val="00811F68"/>
    <w:rsid w:val="00823CFD"/>
    <w:rsid w:val="00840253"/>
    <w:rsid w:val="00876598"/>
    <w:rsid w:val="00882707"/>
    <w:rsid w:val="008C4328"/>
    <w:rsid w:val="008E2D64"/>
    <w:rsid w:val="008E3C7C"/>
    <w:rsid w:val="008F1D22"/>
    <w:rsid w:val="008F6708"/>
    <w:rsid w:val="00901EBE"/>
    <w:rsid w:val="00902925"/>
    <w:rsid w:val="00937B5D"/>
    <w:rsid w:val="00960DA8"/>
    <w:rsid w:val="009E4ADF"/>
    <w:rsid w:val="00A21087"/>
    <w:rsid w:val="00A36DEA"/>
    <w:rsid w:val="00A50A0C"/>
    <w:rsid w:val="00A66130"/>
    <w:rsid w:val="00AB3FDC"/>
    <w:rsid w:val="00AD5E96"/>
    <w:rsid w:val="00B03AC1"/>
    <w:rsid w:val="00B05ED3"/>
    <w:rsid w:val="00B17D71"/>
    <w:rsid w:val="00B346F2"/>
    <w:rsid w:val="00B44309"/>
    <w:rsid w:val="00B53B25"/>
    <w:rsid w:val="00BB0166"/>
    <w:rsid w:val="00BB5816"/>
    <w:rsid w:val="00BC5C7E"/>
    <w:rsid w:val="00BE1553"/>
    <w:rsid w:val="00BF09B7"/>
    <w:rsid w:val="00C3583B"/>
    <w:rsid w:val="00C84203"/>
    <w:rsid w:val="00CC2D42"/>
    <w:rsid w:val="00CD0A5E"/>
    <w:rsid w:val="00CE5CA1"/>
    <w:rsid w:val="00D02CCA"/>
    <w:rsid w:val="00D0443C"/>
    <w:rsid w:val="00D652E8"/>
    <w:rsid w:val="00D7486D"/>
    <w:rsid w:val="00DC2D63"/>
    <w:rsid w:val="00DC6CBA"/>
    <w:rsid w:val="00DD7D70"/>
    <w:rsid w:val="00E678B7"/>
    <w:rsid w:val="00E80E54"/>
    <w:rsid w:val="00ED442B"/>
    <w:rsid w:val="00EE5180"/>
    <w:rsid w:val="00F136FE"/>
    <w:rsid w:val="00F36417"/>
    <w:rsid w:val="00F37DA9"/>
    <w:rsid w:val="00F509CA"/>
    <w:rsid w:val="00F717DB"/>
    <w:rsid w:val="00F73CEE"/>
    <w:rsid w:val="00FC206E"/>
    <w:rsid w:val="00FE3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chartTrackingRefBased/>
  <w15:docId w15:val="{B6EF8895-AFF3-0D49-9386-33864AA6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2A"/>
    <w:pPr>
      <w:spacing w:after="240"/>
    </w:pPr>
    <w:rPr>
      <w:rFonts w:ascii="Arial" w:eastAsiaTheme="minorEastAsia" w:hAnsi="Arial"/>
      <w:color w:val="000000" w:themeColor="text1"/>
    </w:rPr>
  </w:style>
  <w:style w:type="paragraph" w:styleId="Heading1">
    <w:name w:val="heading 1"/>
    <w:basedOn w:val="Normal"/>
    <w:link w:val="Heading1Char"/>
    <w:qFormat/>
    <w:rsid w:val="00F509CA"/>
    <w:pPr>
      <w:outlineLvl w:val="0"/>
    </w:pPr>
    <w:rPr>
      <w:b/>
      <w:bCs/>
      <w:color w:val="FFFFFF" w:themeColor="background1"/>
      <w:sz w:val="72"/>
      <w:szCs w:val="96"/>
    </w:rPr>
  </w:style>
  <w:style w:type="paragraph" w:styleId="Heading2">
    <w:name w:val="heading 2"/>
    <w:basedOn w:val="Normal"/>
    <w:next w:val="NoSpacing"/>
    <w:link w:val="Heading2Char"/>
    <w:qFormat/>
    <w:rsid w:val="00F509CA"/>
    <w:pPr>
      <w:outlineLvl w:val="1"/>
    </w:pPr>
    <w:rPr>
      <w:b/>
      <w:bCs/>
      <w:color w:val="FFFFFF" w:themeColor="background1"/>
      <w:sz w:val="56"/>
      <w:szCs w:val="48"/>
    </w:rPr>
  </w:style>
  <w:style w:type="paragraph" w:styleId="Heading3">
    <w:name w:val="heading 3"/>
    <w:basedOn w:val="Normal"/>
    <w:next w:val="BodyText"/>
    <w:link w:val="Heading3Char"/>
    <w:qFormat/>
    <w:rsid w:val="00BB5816"/>
    <w:pPr>
      <w:keepNext/>
      <w:tabs>
        <w:tab w:val="num" w:pos="0"/>
        <w:tab w:val="num" w:pos="720"/>
      </w:tabs>
      <w:outlineLvl w:val="2"/>
    </w:pPr>
    <w:rPr>
      <w:rFonts w:eastAsia="Times New Roman" w:cs="Times New Roman"/>
      <w:b/>
      <w:color w:val="58A600"/>
      <w:sz w:val="56"/>
      <w:szCs w:val="20"/>
    </w:rPr>
  </w:style>
  <w:style w:type="paragraph" w:styleId="Heading4">
    <w:name w:val="heading 4"/>
    <w:basedOn w:val="Normal"/>
    <w:next w:val="Normal"/>
    <w:link w:val="Heading4Char"/>
    <w:qFormat/>
    <w:rsid w:val="00BB5816"/>
    <w:pPr>
      <w:keepNext/>
      <w:tabs>
        <w:tab w:val="num" w:pos="864"/>
      </w:tabs>
      <w:spacing w:before="240" w:after="60"/>
      <w:ind w:left="864" w:hanging="864"/>
      <w:jc w:val="both"/>
      <w:outlineLvl w:val="3"/>
    </w:pPr>
    <w:rPr>
      <w:rFonts w:eastAsia="Times New Roman" w:cs="Times New Roman"/>
      <w:b/>
      <w:sz w:val="44"/>
      <w:szCs w:val="20"/>
    </w:rPr>
  </w:style>
  <w:style w:type="paragraph" w:styleId="Heading5">
    <w:name w:val="heading 5"/>
    <w:basedOn w:val="Normal"/>
    <w:next w:val="Normal"/>
    <w:link w:val="Heading5Char"/>
    <w:qFormat/>
    <w:rsid w:val="00BB5816"/>
    <w:pPr>
      <w:tabs>
        <w:tab w:val="num" w:pos="720"/>
        <w:tab w:val="num" w:pos="1008"/>
      </w:tabs>
      <w:spacing w:before="240" w:after="60"/>
      <w:jc w:val="both"/>
      <w:outlineLvl w:val="4"/>
    </w:pPr>
    <w:rPr>
      <w:rFonts w:eastAsia="Times New Roman" w:cs="Times New Roman"/>
      <w:b/>
      <w:sz w:val="32"/>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szCs w:val="22"/>
    </w:rPr>
  </w:style>
  <w:style w:type="paragraph" w:customStyle="1" w:styleId="Normalbold">
    <w:name w:val="Normal + bold"/>
    <w:basedOn w:val="Normal"/>
    <w:rsid w:val="00A36DEA"/>
    <w:pPr>
      <w:numPr>
        <w:numId w:val="11"/>
      </w:numPr>
      <w:spacing w:line="259" w:lineRule="auto"/>
      <w:contextualSpacing/>
    </w:pPr>
    <w:rPr>
      <w:b/>
      <w:szCs w:val="22"/>
    </w:rPr>
  </w:style>
  <w:style w:type="character" w:customStyle="1" w:styleId="Heading1Char">
    <w:name w:val="Heading 1 Char"/>
    <w:basedOn w:val="DefaultParagraphFont"/>
    <w:link w:val="Heading1"/>
    <w:rsid w:val="00F509CA"/>
    <w:rPr>
      <w:rFonts w:ascii="Arial" w:eastAsiaTheme="minorEastAsia" w:hAnsi="Arial"/>
      <w:b/>
      <w:bCs/>
      <w:color w:val="FFFFFF" w:themeColor="background1"/>
      <w:sz w:val="72"/>
      <w:szCs w:val="96"/>
    </w:rPr>
  </w:style>
  <w:style w:type="character" w:customStyle="1" w:styleId="Heading3Char">
    <w:name w:val="Heading 3 Char"/>
    <w:basedOn w:val="DefaultParagraphFont"/>
    <w:link w:val="Heading3"/>
    <w:rsid w:val="00BB5816"/>
    <w:rPr>
      <w:rFonts w:ascii="Arial" w:eastAsia="Times New Roman" w:hAnsi="Arial" w:cs="Times New Roman"/>
      <w:b/>
      <w:color w:val="58A600"/>
      <w:sz w:val="56"/>
      <w:szCs w:val="20"/>
    </w:rPr>
  </w:style>
  <w:style w:type="paragraph" w:styleId="BodyText">
    <w:name w:val="Body Text"/>
    <w:basedOn w:val="Normal"/>
    <w:link w:val="BodyTextChar"/>
    <w:uiPriority w:val="99"/>
    <w:semiHidden/>
    <w:unhideWhenUsed/>
    <w:rsid w:val="00CE5CA1"/>
    <w:pPr>
      <w:spacing w:after="120"/>
    </w:pPr>
  </w:style>
  <w:style w:type="character" w:customStyle="1" w:styleId="BodyTextChar">
    <w:name w:val="Body Text Char"/>
    <w:basedOn w:val="DefaultParagraphFont"/>
    <w:link w:val="BodyText"/>
    <w:uiPriority w:val="99"/>
    <w:semiHidden/>
    <w:rsid w:val="00CE5CA1"/>
  </w:style>
  <w:style w:type="character" w:customStyle="1" w:styleId="Heading2Char">
    <w:name w:val="Heading 2 Char"/>
    <w:basedOn w:val="DefaultParagraphFont"/>
    <w:link w:val="Heading2"/>
    <w:rsid w:val="00F509CA"/>
    <w:rPr>
      <w:rFonts w:ascii="Arial" w:eastAsiaTheme="minorEastAsia" w:hAnsi="Arial"/>
      <w:b/>
      <w:bCs/>
      <w:color w:val="FFFFFF" w:themeColor="background1"/>
      <w:sz w:val="56"/>
      <w:szCs w:val="48"/>
    </w:rPr>
  </w:style>
  <w:style w:type="paragraph" w:styleId="NoSpacing">
    <w:name w:val="No Spacing"/>
    <w:uiPriority w:val="1"/>
    <w:rsid w:val="00480FF5"/>
  </w:style>
  <w:style w:type="character" w:customStyle="1" w:styleId="Heading4Char">
    <w:name w:val="Heading 4 Char"/>
    <w:basedOn w:val="DefaultParagraphFont"/>
    <w:link w:val="Heading4"/>
    <w:rsid w:val="00BB5816"/>
    <w:rPr>
      <w:rFonts w:ascii="Arial" w:eastAsia="Times New Roman" w:hAnsi="Arial" w:cs="Times New Roman"/>
      <w:b/>
      <w:color w:val="000000" w:themeColor="text1"/>
      <w:sz w:val="44"/>
      <w:szCs w:val="20"/>
    </w:rPr>
  </w:style>
  <w:style w:type="character" w:customStyle="1" w:styleId="Heading5Char">
    <w:name w:val="Heading 5 Char"/>
    <w:basedOn w:val="DefaultParagraphFont"/>
    <w:link w:val="Heading5"/>
    <w:rsid w:val="00BB5816"/>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BB5816"/>
    <w:pPr>
      <w:spacing w:line="259" w:lineRule="auto"/>
      <w:ind w:left="720" w:hanging="360"/>
      <w:contextualSpacing/>
    </w:pPr>
    <w:rPr>
      <w:b/>
      <w:szCs w:val="22"/>
    </w:rPr>
  </w:style>
  <w:style w:type="numbering" w:customStyle="1" w:styleId="CurrentList1">
    <w:name w:val="Current List1"/>
    <w:uiPriority w:val="99"/>
    <w:rsid w:val="00BB5816"/>
    <w:pPr>
      <w:numPr>
        <w:numId w:val="15"/>
      </w:numPr>
    </w:pPr>
  </w:style>
  <w:style w:type="paragraph" w:customStyle="1" w:styleId="Bulletlist">
    <w:name w:val="Bullet list"/>
    <w:basedOn w:val="Normal"/>
    <w:qFormat/>
    <w:rsid w:val="00BB5816"/>
    <w:pPr>
      <w:numPr>
        <w:numId w:val="16"/>
      </w:numPr>
      <w:spacing w:line="259" w:lineRule="auto"/>
      <w:ind w:left="567" w:firstLine="0"/>
      <w:contextualSpacing/>
    </w:pPr>
    <w:rPr>
      <w:b/>
      <w:szCs w:val="22"/>
    </w:rPr>
  </w:style>
  <w:style w:type="character" w:styleId="FollowedHyperlink">
    <w:name w:val="FollowedHyperlink"/>
    <w:basedOn w:val="DefaultParagraphFont"/>
    <w:uiPriority w:val="99"/>
    <w:semiHidden/>
    <w:unhideWhenUsed/>
    <w:rsid w:val="003A5E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2092315620">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ghways@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0E9C8EAA0F34FA4D0367108B68817" ma:contentTypeVersion="6" ma:contentTypeDescription="Create a new document." ma:contentTypeScope="" ma:versionID="39fc75bee363915e9af7cfdec83f85e5">
  <xsd:schema xmlns:xsd="http://www.w3.org/2001/XMLSchema" xmlns:xs="http://www.w3.org/2001/XMLSchema" xmlns:p="http://schemas.microsoft.com/office/2006/metadata/properties" xmlns:ns2="79d30720-01ce-4c60-82a6-6eccaaaf0536" targetNamespace="http://schemas.microsoft.com/office/2006/metadata/properties" ma:root="true" ma:fieldsID="3cfa8efac6d32a780eeb4028645f006a" ns2:_="">
    <xsd:import namespace="79d30720-01ce-4c60-82a6-6eccaaaf0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emplatetype" minOccurs="0"/>
                <xsd:element ref="ns2:Directo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30720-01ce-4c60-82a6-6eccaaaf0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emplatetype" ma:index="12" nillable="true" ma:displayName="Template type" ma:format="Dropdown" ma:internalName="Templatetype">
      <xsd:simpleType>
        <xsd:restriction base="dms:Choice">
          <xsd:enumeration value="PowerPoint template"/>
          <xsd:enumeration value="Word Document"/>
          <xsd:enumeration value="A4 Poster (Word)"/>
          <xsd:enumeration value="A5 Flyer (Word)"/>
          <xsd:enumeration value="Corporate Letterhead template"/>
          <xsd:enumeration value="Guidelines"/>
        </xsd:restriction>
      </xsd:simpleType>
    </xsd:element>
    <xsd:element name="Directorate" ma:index="13" nillable="true" ma:displayName="Directorate" ma:format="Dropdown" ma:internalName="Directorate">
      <xsd:simpleType>
        <xsd:restriction base="dms:Choice">
          <xsd:enumeration value="Children, Families &amp; Lifelong Learning"/>
          <xsd:enumeration value="SFRS"/>
          <xsd:enumeration value="Public Service Reform &amp; Public Health"/>
          <xsd:enumeration value="Prosperity, Partnership &amp; Growth"/>
          <xsd:enumeration value="Customer &amp; Communities"/>
          <xsd:enumeration value="Health, Wellbeing &amp; Adult Social Care"/>
          <xsd:enumeration value="Communications, Public Affairs &amp; Engagement"/>
          <xsd:enumeration value="Corporate"/>
          <xsd:enumeration value="Environment, Transport &amp; Infrastructure"/>
          <xsd:enumeration value="SCC Wid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type xmlns="79d30720-01ce-4c60-82a6-6eccaaaf0536">Word Document</Templatetype>
    <Directorate xmlns="79d30720-01ce-4c60-82a6-6eccaaaf0536">Environment, Transport &amp; Infrastructure</Director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94F42-ADEC-4D59-B485-CB441BCCC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30720-01ce-4c60-82a6-6eccaaaf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9C17E-AB71-48AC-8827-43E00B7F1E97}">
  <ds:schemaRefs>
    <ds:schemaRef ds:uri="http://schemas.microsoft.com/sharepoint/v3/contenttype/forms"/>
  </ds:schemaRefs>
</ds:datastoreItem>
</file>

<file path=customXml/itemProps3.xml><?xml version="1.0" encoding="utf-8"?>
<ds:datastoreItem xmlns:ds="http://schemas.openxmlformats.org/officeDocument/2006/customXml" ds:itemID="{50C34393-20BB-4CF8-9664-75604AC29C57}">
  <ds:schemaRefs>
    <ds:schemaRef ds:uri="http://schemas.microsoft.com/office/2006/metadata/properties"/>
    <ds:schemaRef ds:uri="http://schemas.microsoft.com/office/infopath/2007/PartnerControls"/>
    <ds:schemaRef ds:uri="79d30720-01ce-4c60-82a6-6eccaaaf0536"/>
  </ds:schemaRefs>
</ds:datastoreItem>
</file>

<file path=customXml/itemProps4.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Sheard</dc:creator>
  <cp:keywords/>
  <dc:description/>
  <cp:lastModifiedBy>Donna Selby</cp:lastModifiedBy>
  <cp:revision>2</cp:revision>
  <dcterms:created xsi:type="dcterms:W3CDTF">2023-04-24T22:25:00Z</dcterms:created>
  <dcterms:modified xsi:type="dcterms:W3CDTF">2023-04-24T22:25:00Z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0x0101000160E9C8EAA0F34FA4D0367108B68817</vt:lpwstr>
  </property>
</Properties>
</file>